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val="en-US" w:eastAsia="zh-CN"/>
        </w:rPr>
        <w:t>附件2</w:t>
      </w:r>
    </w:p>
    <w:p>
      <w:pPr>
        <w:spacing w:line="570" w:lineRule="exact"/>
        <w:jc w:val="center"/>
        <w:rPr>
          <w:rFonts w:hint="eastAsia" w:ascii="方正小标宋_GBK" w:hAnsi="方正小标宋_GBK" w:eastAsia="方正小标宋_GBK" w:cs="方正小标宋_GBK"/>
          <w:color w:val="000000"/>
          <w:sz w:val="44"/>
          <w:szCs w:val="44"/>
        </w:rPr>
      </w:pPr>
    </w:p>
    <w:p>
      <w:pPr>
        <w:spacing w:line="1200" w:lineRule="exact"/>
        <w:jc w:val="center"/>
        <w:rPr>
          <w:rFonts w:hint="eastAsia"/>
          <w:sz w:val="84"/>
          <w:szCs w:val="84"/>
        </w:rPr>
      </w:pPr>
    </w:p>
    <w:p>
      <w:pPr>
        <w:spacing w:line="1200" w:lineRule="exact"/>
        <w:jc w:val="center"/>
        <w:rPr>
          <w:rFonts w:hint="eastAsia" w:asciiTheme="majorEastAsia" w:hAnsiTheme="majorEastAsia" w:eastAsiaTheme="majorEastAsia" w:cstheme="majorEastAsia"/>
          <w:sz w:val="84"/>
          <w:szCs w:val="84"/>
          <w:lang w:val="en-US" w:eastAsia="zh-CN"/>
        </w:rPr>
      </w:pPr>
      <w:r>
        <w:rPr>
          <w:rFonts w:hint="eastAsia" w:asciiTheme="majorEastAsia" w:hAnsiTheme="majorEastAsia" w:eastAsiaTheme="majorEastAsia" w:cstheme="majorEastAsia"/>
          <w:sz w:val="84"/>
          <w:szCs w:val="84"/>
          <w:lang w:val="en-US" w:eastAsia="zh-CN"/>
        </w:rPr>
        <w:t>全省劳动关系和职工</w:t>
      </w:r>
    </w:p>
    <w:p>
      <w:pPr>
        <w:spacing w:line="1200" w:lineRule="exact"/>
        <w:jc w:val="center"/>
        <w:rPr>
          <w:rFonts w:hint="eastAsia" w:asciiTheme="majorEastAsia" w:hAnsiTheme="majorEastAsia" w:eastAsiaTheme="majorEastAsia" w:cstheme="majorEastAsia"/>
          <w:sz w:val="84"/>
          <w:szCs w:val="84"/>
        </w:rPr>
      </w:pPr>
      <w:r>
        <w:rPr>
          <w:rFonts w:hint="eastAsia" w:asciiTheme="majorEastAsia" w:hAnsiTheme="majorEastAsia" w:eastAsiaTheme="majorEastAsia" w:cstheme="majorEastAsia"/>
          <w:sz w:val="84"/>
          <w:szCs w:val="84"/>
          <w:lang w:val="en-US" w:eastAsia="zh-CN"/>
        </w:rPr>
        <w:t>队伍状况</w:t>
      </w:r>
      <w:r>
        <w:rPr>
          <w:rFonts w:hint="eastAsia" w:asciiTheme="majorEastAsia" w:hAnsiTheme="majorEastAsia" w:eastAsiaTheme="majorEastAsia" w:cstheme="majorEastAsia"/>
          <w:sz w:val="84"/>
          <w:szCs w:val="84"/>
        </w:rPr>
        <w:t>调查方案</w:t>
      </w:r>
    </w:p>
    <w:p>
      <w:pPr>
        <w:spacing w:line="1200" w:lineRule="exact"/>
        <w:jc w:val="center"/>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（20</w:t>
      </w:r>
      <w:r>
        <w:rPr>
          <w:rFonts w:hint="eastAsia" w:ascii="方正楷体_GBK" w:hAnsi="方正楷体_GBK" w:eastAsia="方正楷体_GBK" w:cs="方正楷体_GBK"/>
          <w:color w:val="000000"/>
          <w:sz w:val="32"/>
          <w:szCs w:val="32"/>
          <w:lang w:val="en-US" w:eastAsia="zh-CN"/>
        </w:rPr>
        <w:t>22-2024</w:t>
      </w:r>
      <w:r>
        <w:rPr>
          <w:rFonts w:hint="eastAsia" w:ascii="方正楷体_GBK" w:hAnsi="方正楷体_GBK" w:eastAsia="方正楷体_GBK" w:cs="方正楷体_GBK"/>
          <w:color w:val="000000"/>
          <w:sz w:val="32"/>
          <w:szCs w:val="32"/>
        </w:rPr>
        <w:t>年</w:t>
      </w:r>
      <w:r>
        <w:rPr>
          <w:rFonts w:hint="eastAsia" w:ascii="方正楷体_GBK" w:hAnsi="方正楷体_GBK" w:eastAsia="方正楷体_GBK" w:cs="方正楷体_GBK"/>
          <w:color w:val="000000"/>
          <w:sz w:val="32"/>
          <w:szCs w:val="32"/>
          <w:lang w:eastAsia="zh-CN"/>
        </w:rPr>
        <w:t>定期报表</w:t>
      </w:r>
      <w:r>
        <w:rPr>
          <w:rFonts w:hint="eastAsia" w:ascii="方正楷体_GBK" w:hAnsi="方正楷体_GBK" w:eastAsia="方正楷体_GBK" w:cs="方正楷体_GBK"/>
          <w:color w:val="000000"/>
          <w:sz w:val="32"/>
          <w:szCs w:val="32"/>
        </w:rPr>
        <w:t>）</w:t>
      </w:r>
    </w:p>
    <w:p>
      <w:pPr>
        <w:spacing w:line="800" w:lineRule="exact"/>
        <w:jc w:val="center"/>
        <w:rPr>
          <w:rFonts w:hint="eastAsia" w:ascii="宋体" w:hAnsi="宋体" w:cs="宋体"/>
          <w:color w:val="000000"/>
          <w:sz w:val="44"/>
          <w:szCs w:val="44"/>
        </w:rPr>
      </w:pPr>
    </w:p>
    <w:p>
      <w:pPr>
        <w:spacing w:line="570" w:lineRule="exact"/>
        <w:jc w:val="center"/>
        <w:rPr>
          <w:rFonts w:hint="eastAsia" w:ascii="方正小标宋_GBK" w:hAnsi="方正小标宋_GBK" w:eastAsia="方正小标宋_GBK" w:cs="方正小标宋_GBK"/>
          <w:color w:val="000000"/>
          <w:sz w:val="44"/>
          <w:szCs w:val="44"/>
        </w:rPr>
      </w:pPr>
    </w:p>
    <w:p>
      <w:pPr>
        <w:spacing w:line="570" w:lineRule="exact"/>
        <w:jc w:val="center"/>
        <w:rPr>
          <w:rFonts w:hint="eastAsia" w:ascii="方正小标宋_GBK" w:hAnsi="方正小标宋_GBK" w:eastAsia="方正小标宋_GBK" w:cs="方正小标宋_GBK"/>
          <w:color w:val="000000"/>
          <w:sz w:val="44"/>
          <w:szCs w:val="44"/>
        </w:rPr>
      </w:pPr>
    </w:p>
    <w:p>
      <w:pPr>
        <w:spacing w:line="570" w:lineRule="exact"/>
        <w:ind w:firstLine="2098" w:firstLineChars="477"/>
        <w:rPr>
          <w:rFonts w:hint="eastAsia" w:ascii="方正小标宋_GBK" w:hAnsi="方正小标宋_GBK" w:eastAsia="方正小标宋_GBK" w:cs="方正小标宋_GBK"/>
          <w:color w:val="000000"/>
          <w:sz w:val="44"/>
          <w:szCs w:val="44"/>
        </w:rPr>
      </w:pPr>
    </w:p>
    <w:p>
      <w:pPr>
        <w:spacing w:line="570" w:lineRule="exact"/>
        <w:jc w:val="center"/>
        <w:rPr>
          <w:rFonts w:hint="eastAsia" w:ascii="方正小标宋_GBK" w:hAnsi="方正小标宋_GBK" w:eastAsia="方正小标宋_GBK" w:cs="方正小标宋_GBK"/>
          <w:color w:val="000000"/>
          <w:sz w:val="44"/>
          <w:szCs w:val="44"/>
        </w:rPr>
      </w:pPr>
    </w:p>
    <w:p>
      <w:pPr>
        <w:spacing w:line="570" w:lineRule="exact"/>
        <w:jc w:val="center"/>
        <w:rPr>
          <w:rFonts w:hint="eastAsia" w:ascii="方正小标宋_GBK" w:hAnsi="方正小标宋_GBK" w:eastAsia="方正小标宋_GBK" w:cs="方正小标宋_GBK"/>
          <w:color w:val="000000"/>
          <w:sz w:val="44"/>
          <w:szCs w:val="44"/>
        </w:rPr>
      </w:pPr>
    </w:p>
    <w:p>
      <w:pPr>
        <w:spacing w:line="570" w:lineRule="exact"/>
        <w:jc w:val="center"/>
        <w:rPr>
          <w:rFonts w:hint="eastAsia" w:ascii="方正小标宋_GBK" w:hAnsi="方正小标宋_GBK" w:eastAsia="方正小标宋_GBK" w:cs="方正小标宋_GBK"/>
          <w:color w:val="000000"/>
          <w:sz w:val="44"/>
          <w:szCs w:val="44"/>
        </w:rPr>
      </w:pPr>
    </w:p>
    <w:p>
      <w:pPr>
        <w:spacing w:line="570" w:lineRule="exact"/>
        <w:rPr>
          <w:rFonts w:hint="eastAsia" w:ascii="方正小标宋_GBK" w:hAnsi="方正小标宋_GBK" w:eastAsia="方正小标宋_GBK" w:cs="方正小标宋_GBK"/>
          <w:color w:val="000000"/>
          <w:sz w:val="44"/>
          <w:szCs w:val="44"/>
        </w:rPr>
      </w:pPr>
    </w:p>
    <w:p>
      <w:pPr>
        <w:spacing w:line="480" w:lineRule="exact"/>
        <w:jc w:val="center"/>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浙江省</w:t>
      </w:r>
      <w:r>
        <w:rPr>
          <w:rFonts w:hint="eastAsia" w:ascii="方正楷体_GBK" w:hAnsi="方正楷体_GBK" w:eastAsia="方正楷体_GBK" w:cs="方正楷体_GBK"/>
          <w:color w:val="000000"/>
          <w:sz w:val="32"/>
          <w:szCs w:val="32"/>
          <w:lang w:eastAsia="zh-CN"/>
        </w:rPr>
        <w:t>总工</w:t>
      </w:r>
      <w:r>
        <w:rPr>
          <w:rFonts w:hint="eastAsia" w:ascii="方正楷体_GBK" w:hAnsi="方正楷体_GBK" w:eastAsia="方正楷体_GBK" w:cs="方正楷体_GBK"/>
          <w:color w:val="000000"/>
          <w:sz w:val="32"/>
          <w:szCs w:val="32"/>
        </w:rPr>
        <w:t>会制定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color w:val="000000"/>
          <w:sz w:val="32"/>
          <w:lang w:eastAsia="zh-CN"/>
        </w:rPr>
      </w:pPr>
      <w:r>
        <w:rPr>
          <w:rFonts w:hint="eastAsia" w:ascii="方正楷体_GBK" w:hAnsi="方正楷体_GBK" w:eastAsia="方正楷体_GBK" w:cs="方正楷体_GBK"/>
          <w:color w:val="000000"/>
          <w:sz w:val="32"/>
          <w:lang w:eastAsia="zh-CN"/>
        </w:rPr>
        <w:t>浙江省统计局批准</w:t>
      </w:r>
    </w:p>
    <w:p>
      <w:pPr>
        <w:spacing w:line="480" w:lineRule="exact"/>
        <w:jc w:val="center"/>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20</w:t>
      </w:r>
      <w:r>
        <w:rPr>
          <w:rFonts w:hint="eastAsia" w:ascii="方正楷体_GBK" w:hAnsi="方正楷体_GBK" w:eastAsia="方正楷体_GBK" w:cs="方正楷体_GBK"/>
          <w:color w:val="000000"/>
          <w:sz w:val="32"/>
          <w:szCs w:val="32"/>
          <w:lang w:val="en-US" w:eastAsia="zh-CN"/>
        </w:rPr>
        <w:t>22</w:t>
      </w:r>
      <w:r>
        <w:rPr>
          <w:rFonts w:hint="eastAsia" w:ascii="方正楷体_GBK" w:hAnsi="方正楷体_GBK" w:eastAsia="方正楷体_GBK" w:cs="方正楷体_GBK"/>
          <w:color w:val="000000"/>
          <w:sz w:val="32"/>
          <w:szCs w:val="32"/>
        </w:rPr>
        <w:t>年</w:t>
      </w:r>
      <w:r>
        <w:rPr>
          <w:rFonts w:hint="eastAsia" w:ascii="方正楷体_GBK" w:hAnsi="方正楷体_GBK" w:eastAsia="方正楷体_GBK" w:cs="方正楷体_GBK"/>
          <w:color w:val="000000"/>
          <w:sz w:val="32"/>
          <w:szCs w:val="32"/>
          <w:lang w:val="en-US" w:eastAsia="zh-CN"/>
        </w:rPr>
        <w:t>3</w:t>
      </w:r>
      <w:r>
        <w:rPr>
          <w:rFonts w:hint="eastAsia" w:ascii="方正楷体_GBK" w:hAnsi="方正楷体_GBK" w:eastAsia="方正楷体_GBK" w:cs="方正楷体_GBK"/>
          <w:color w:val="000000"/>
          <w:sz w:val="32"/>
          <w:szCs w:val="32"/>
        </w:rPr>
        <w:t>月</w:t>
      </w:r>
    </w:p>
    <w:p>
      <w:pPr>
        <w:spacing w:line="570" w:lineRule="exact"/>
        <w:jc w:val="center"/>
        <w:rPr>
          <w:rFonts w:hint="eastAsia" w:ascii="宋体" w:hAnsi="宋体" w:cs="宋体"/>
          <w:b/>
          <w:bCs/>
          <w:color w:val="000000"/>
          <w:sz w:val="32"/>
          <w:szCs w:val="32"/>
        </w:rPr>
      </w:pPr>
    </w:p>
    <w:p>
      <w:pPr>
        <w:widowControl/>
        <w:spacing w:line="560" w:lineRule="exact"/>
        <w:ind w:firstLine="320" w:firstLineChars="100"/>
        <w:jc w:val="center"/>
        <w:rPr>
          <w:rFonts w:hint="eastAsia" w:ascii="宋体" w:hAnsi="宋体" w:cs="宋体"/>
          <w:b w:val="0"/>
          <w:bCs/>
          <w:sz w:val="32"/>
          <w:szCs w:val="32"/>
        </w:rPr>
      </w:pPr>
    </w:p>
    <w:p>
      <w:pPr>
        <w:widowControl/>
        <w:spacing w:line="560" w:lineRule="exact"/>
        <w:ind w:firstLine="320" w:firstLineChars="100"/>
        <w:jc w:val="center"/>
        <w:rPr>
          <w:rFonts w:ascii="宋体" w:hAnsi="宋体" w:cs="宋体"/>
          <w:b w:val="0"/>
          <w:bCs/>
          <w:sz w:val="32"/>
          <w:szCs w:val="32"/>
        </w:rPr>
      </w:pPr>
      <w:r>
        <w:rPr>
          <w:rFonts w:hint="eastAsia" w:ascii="宋体" w:hAnsi="宋体" w:cs="宋体"/>
          <w:b w:val="0"/>
          <w:bCs/>
          <w:sz w:val="32"/>
          <w:szCs w:val="32"/>
        </w:rPr>
        <w:t>本调查方案根据《中华人民共和国统计法》的有关规定制订</w:t>
      </w:r>
    </w:p>
    <w:p>
      <w:pPr>
        <w:spacing w:line="560" w:lineRule="exact"/>
        <w:rPr>
          <w:rFonts w:hAnsi="仿宋"/>
          <w:spacing w:val="-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《中华人民共和国统计法》第七条规定：</w:t>
      </w:r>
      <w:r>
        <w:rPr>
          <w:rFonts w:hint="eastAsia" w:ascii="仿宋_GB2312" w:hAnsi="仿宋_GB2312" w:eastAsia="仿宋_GB2312" w:cs="仿宋_GB2312"/>
          <w:sz w:val="28"/>
          <w:szCs w:val="28"/>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《中华人民共和国统计法》第九条规定：</w:t>
      </w:r>
      <w:r>
        <w:rPr>
          <w:rFonts w:hint="eastAsia" w:ascii="仿宋_GB2312" w:hAnsi="仿宋_GB2312" w:eastAsia="仿宋_GB2312" w:cs="仿宋_GB2312"/>
          <w:sz w:val="28"/>
          <w:szCs w:val="28"/>
        </w:rPr>
        <w:t>统计机构和统计人员对在统计工作中知悉的国家秘密、商业秘密和个人信息，应当予以保密。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《中华人民共和国统计法》第十五条规定：</w:t>
      </w:r>
      <w:r>
        <w:rPr>
          <w:rFonts w:hint="eastAsia" w:ascii="仿宋_GB2312" w:hAnsi="仿宋_GB2312" w:eastAsia="仿宋_GB2312" w:cs="仿宋_GB2312"/>
          <w:sz w:val="28"/>
          <w:szCs w:val="28"/>
        </w:rPr>
        <w:t>统计调查表应当标明表号、制定机关、批准或者备案文号、有效期限等标志。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对未标明前款规定的标志或者超过有效期限的统计调查表，统计调查对象有权拒绝填报；县级以上人民政府统计机构应当依法责令停止有关统计调查活动。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int="eastAsia" w:hAnsi="宋体"/>
          <w:spacing w:val="-8"/>
        </w:rPr>
      </w:pPr>
    </w:p>
    <w:p>
      <w:pPr>
        <w:spacing w:line="570" w:lineRule="exact"/>
        <w:jc w:val="both"/>
        <w:rPr>
          <w:rFonts w:hint="eastAsia" w:ascii="宋体" w:hAnsi="宋体" w:eastAsia="宋体" w:cs="宋体"/>
          <w:color w:val="000000"/>
          <w:sz w:val="28"/>
          <w:szCs w:val="28"/>
          <w:lang w:eastAsia="zh-CN"/>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936625</wp:posOffset>
                </wp:positionV>
                <wp:extent cx="885825" cy="333375"/>
                <wp:effectExtent l="4445" t="5080" r="5080" b="444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885825" cy="333375"/>
                        </a:xfrm>
                        <a:prstGeom prst="rect">
                          <a:avLst/>
                        </a:prstGeom>
                        <a:solidFill>
                          <a:srgbClr val="FFFFFF"/>
                        </a:solidFill>
                        <a:ln w="9525">
                          <a:solidFill>
                            <a:srgbClr val="FFFFFF"/>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7pt;margin-top:73.75pt;height:26.25pt;width:69.75pt;z-index:251660288;mso-width-relative:page;mso-height-relative:page;" fillcolor="#FFFFFF" filled="t" stroked="t" coordsize="21600,21600" o:gfxdata="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wKsoF1wAAAAsBAAAPAAAAAAAAAAEAIAAAACIAAABkcnMvZG93bnJldi54bWxQSwEC&#10;FAAUAAAACACHTuJAObmBxS4CAAB8BAAADgAAAAAAAAABACAAAAAmAQAAZHJzL2Uyb0RvYy54bWxQ&#10;SwUGAAAAAAYABgBZAQAAxgUAAAAA&#10;">
                <v:fill on="t" focussize="0,0"/>
                <v:stroke color="#FFFFFF" miterlimit="8" joinstyle="miter"/>
                <v:imagedata o:title=""/>
                <o:lock v:ext="edit" aspectratio="f"/>
              </v:rect>
            </w:pict>
          </mc:Fallback>
        </mc:AlternateContent>
      </w:r>
      <w:r>
        <w:rPr>
          <w:rFonts w:hint="eastAsia" w:ascii="宋体" w:hAnsi="宋体"/>
          <w:spacing w:val="-8"/>
          <w:sz w:val="28"/>
          <w:szCs w:val="28"/>
        </w:rPr>
        <w:t>本调查方案由</w:t>
      </w:r>
      <w:r>
        <w:rPr>
          <w:rFonts w:hint="eastAsia" w:ascii="宋体" w:hAnsi="宋体"/>
          <w:spacing w:val="-8"/>
          <w:sz w:val="28"/>
          <w:szCs w:val="28"/>
          <w:lang w:val="en-US" w:eastAsia="zh-CN"/>
        </w:rPr>
        <w:t>浙江省总工会</w:t>
      </w:r>
      <w:r>
        <w:rPr>
          <w:rFonts w:hint="eastAsia" w:ascii="宋体" w:hAnsi="宋体"/>
          <w:spacing w:val="-8"/>
          <w:sz w:val="28"/>
          <w:szCs w:val="28"/>
        </w:rPr>
        <w:t>负责解释</w:t>
      </w:r>
      <w:r>
        <w:rPr>
          <w:rFonts w:hint="eastAsia" w:ascii="宋体" w:hAnsi="宋体"/>
          <w:spacing w:val="-8"/>
          <w:sz w:val="28"/>
          <w:szCs w:val="28"/>
          <w:lang w:eastAsia="zh-CN"/>
        </w:rPr>
        <w:t>。</w:t>
      </w:r>
    </w:p>
    <w:p>
      <w:pPr>
        <w:spacing w:line="560" w:lineRule="exact"/>
        <w:jc w:val="center"/>
        <w:rPr>
          <w:rFonts w:hint="eastAsia" w:ascii="黑体" w:hAnsi="黑体" w:eastAsia="黑体" w:cs="黑体"/>
          <w:color w:val="000000"/>
          <w:sz w:val="32"/>
          <w:szCs w:val="32"/>
        </w:rPr>
      </w:pPr>
    </w:p>
    <w:p>
      <w:pPr>
        <w:spacing w:line="56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目  录</w:t>
      </w:r>
    </w:p>
    <w:p>
      <w:pPr>
        <w:spacing w:line="560" w:lineRule="exact"/>
        <w:jc w:val="center"/>
        <w:rPr>
          <w:rFonts w:hint="eastAsia" w:ascii="仿宋_GB2312" w:hAnsi="仿宋_GB2312" w:eastAsia="仿宋_GB2312" w:cs="仿宋_GB2312"/>
          <w:color w:val="000000"/>
          <w:sz w:val="30"/>
          <w:szCs w:val="30"/>
        </w:rPr>
      </w:pPr>
    </w:p>
    <w:p>
      <w:pPr>
        <w:spacing w:line="560" w:lineRule="exact"/>
        <w:jc w:val="center"/>
        <w:rPr>
          <w:rFonts w:hint="eastAsia" w:ascii="仿宋_GB2312" w:hAnsi="仿宋_GB2312" w:eastAsia="仿宋_GB2312" w:cs="仿宋_GB2312"/>
          <w:color w:val="000000"/>
          <w:sz w:val="30"/>
          <w:szCs w:val="30"/>
        </w:rPr>
      </w:pPr>
    </w:p>
    <w:p>
      <w:pPr>
        <w:spacing w:line="560" w:lineRule="exact"/>
        <w:rPr>
          <w:rFonts w:hint="eastAsia" w:ascii="宋体" w:hAnsi="宋体" w:cs="宋体"/>
          <w:color w:val="000000"/>
          <w:szCs w:val="21"/>
        </w:rPr>
      </w:pPr>
      <w:r>
        <w:rPr>
          <w:rFonts w:hint="eastAsia" w:ascii="宋体" w:hAnsi="宋体" w:cs="宋体"/>
          <w:color w:val="000000"/>
          <w:szCs w:val="21"/>
        </w:rPr>
        <w:t>一、</w:t>
      </w:r>
      <w:r>
        <w:rPr>
          <w:rFonts w:hint="eastAsia" w:ascii="宋体" w:hAnsi="宋体" w:cs="宋体"/>
          <w:color w:val="000000"/>
          <w:szCs w:val="21"/>
          <w:lang w:val="en-US" w:eastAsia="zh-CN"/>
        </w:rPr>
        <w:t>总说明</w:t>
      </w:r>
      <w:r>
        <w:rPr>
          <w:rFonts w:hint="eastAsia" w:ascii="宋体" w:hAnsi="宋体" w:cs="宋体"/>
          <w:color w:val="000000"/>
          <w:szCs w:val="21"/>
        </w:rPr>
        <w:t>……………………………………………………………………………………………4</w:t>
      </w:r>
    </w:p>
    <w:p>
      <w:pPr>
        <w:spacing w:line="560" w:lineRule="exact"/>
        <w:rPr>
          <w:rFonts w:hint="eastAsia" w:ascii="宋体" w:hAnsi="宋体" w:cs="宋体"/>
          <w:color w:val="000000"/>
          <w:szCs w:val="21"/>
          <w:lang w:val="en-US" w:eastAsia="zh-CN"/>
        </w:rPr>
      </w:pPr>
      <w:r>
        <w:rPr>
          <w:rFonts w:hint="eastAsia" w:ascii="宋体" w:hAnsi="宋体" w:cs="宋体"/>
          <w:color w:val="000000"/>
          <w:szCs w:val="21"/>
        </w:rPr>
        <w:t>二、</w:t>
      </w:r>
      <w:r>
        <w:rPr>
          <w:rFonts w:hint="eastAsia" w:ascii="宋体" w:hAnsi="宋体" w:cs="宋体"/>
          <w:color w:val="000000"/>
          <w:szCs w:val="21"/>
          <w:lang w:val="en-US" w:eastAsia="zh-CN"/>
        </w:rPr>
        <w:t>调查表式</w:t>
      </w:r>
      <w:r>
        <w:rPr>
          <w:rFonts w:hint="eastAsia" w:ascii="宋体" w:hAnsi="宋体" w:cs="宋体"/>
          <w:color w:val="000000"/>
          <w:szCs w:val="21"/>
        </w:rPr>
        <w:t>…………………………………………………………………………………………</w:t>
      </w:r>
      <w:r>
        <w:rPr>
          <w:rFonts w:hint="eastAsia" w:ascii="宋体" w:hAnsi="宋体" w:cs="宋体"/>
          <w:color w:val="000000"/>
          <w:szCs w:val="21"/>
          <w:lang w:val="en-US" w:eastAsia="zh-CN"/>
        </w:rPr>
        <w:t>8</w:t>
      </w:r>
    </w:p>
    <w:p>
      <w:pPr>
        <w:spacing w:line="560" w:lineRule="exact"/>
        <w:ind w:firstLine="420" w:firstLineChars="200"/>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全省劳动关系和职工队伍状况</w:t>
      </w:r>
      <w:r>
        <w:rPr>
          <w:rFonts w:hint="eastAsia" w:ascii="宋体" w:hAnsi="宋体" w:eastAsia="宋体" w:cs="宋体"/>
          <w:color w:val="000000"/>
          <w:szCs w:val="21"/>
          <w:lang w:val="en-US" w:eastAsia="zh-CN"/>
        </w:rPr>
        <w:t>调查问卷</w:t>
      </w:r>
      <w:r>
        <w:rPr>
          <w:rFonts w:hint="eastAsia" w:ascii="宋体" w:hAnsi="宋体" w:cs="宋体"/>
          <w:color w:val="000000"/>
          <w:szCs w:val="21"/>
        </w:rPr>
        <w:t>……………………………………</w:t>
      </w:r>
      <w:r>
        <w:rPr>
          <w:rFonts w:hint="eastAsia" w:ascii="宋体" w:hAnsi="宋体" w:cs="宋体"/>
          <w:color w:val="000000"/>
          <w:szCs w:val="21"/>
          <w:lang w:val="en-US" w:eastAsia="zh-CN"/>
        </w:rPr>
        <w:t>8</w:t>
      </w: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rPr>
          <w:rFonts w:hint="eastAsia" w:ascii="黑体" w:eastAsia="黑体" w:cs="黑体"/>
          <w:sz w:val="32"/>
          <w:szCs w:val="32"/>
        </w:rPr>
      </w:pPr>
      <w:r>
        <w:rPr>
          <w:rFonts w:hint="eastAsia" w:ascii="黑体" w:eastAsia="黑体" w:cs="黑体"/>
          <w:sz w:val="32"/>
          <w:szCs w:val="32"/>
        </w:rPr>
        <w:br w:type="page"/>
      </w:r>
    </w:p>
    <w:p>
      <w:pPr>
        <w:snapToGrid w:val="0"/>
        <w:spacing w:line="600" w:lineRule="exact"/>
        <w:jc w:val="center"/>
        <w:outlineLvl w:val="0"/>
        <w:rPr>
          <w:rFonts w:ascii="黑体" w:eastAsia="黑体" w:cs="黑体"/>
          <w:sz w:val="32"/>
          <w:szCs w:val="32"/>
        </w:rPr>
      </w:pPr>
      <w:r>
        <w:rPr>
          <w:rFonts w:hint="eastAsia" w:ascii="黑体" w:eastAsia="黑体" w:cs="黑体"/>
          <w:sz w:val="32"/>
          <w:szCs w:val="32"/>
        </w:rPr>
        <w:t xml:space="preserve">一、总  说 </w:t>
      </w:r>
      <w:r>
        <w:rPr>
          <w:rFonts w:ascii="黑体" w:eastAsia="黑体" w:cs="黑体"/>
          <w:sz w:val="32"/>
          <w:szCs w:val="32"/>
        </w:rPr>
        <w:t xml:space="preserve"> </w:t>
      </w:r>
      <w:r>
        <w:rPr>
          <w:rFonts w:hint="eastAsia" w:ascii="黑体" w:eastAsia="黑体" w:cs="黑体"/>
          <w:sz w:val="32"/>
          <w:szCs w:val="32"/>
        </w:rPr>
        <w:t>明</w:t>
      </w:r>
    </w:p>
    <w:p>
      <w:pPr>
        <w:adjustRightInd w:val="0"/>
        <w:snapToGrid w:val="0"/>
        <w:spacing w:line="570" w:lineRule="exact"/>
        <w:jc w:val="center"/>
        <w:rPr>
          <w:rFonts w:hint="eastAsia" w:ascii="方正小标宋简体" w:hAnsi="方正小标宋简体" w:eastAsia="方正小标宋简体" w:cs="方正小标宋简体"/>
          <w:bCs/>
          <w:color w:val="000000"/>
          <w:sz w:val="44"/>
          <w:szCs w:val="44"/>
        </w:rPr>
      </w:pPr>
    </w:p>
    <w:p>
      <w:pPr>
        <w:adjustRightInd w:val="0"/>
        <w:snapToGrid w:val="0"/>
        <w:spacing w:line="480" w:lineRule="exact"/>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一</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调查目的</w:t>
      </w:r>
    </w:p>
    <w:p>
      <w:pPr>
        <w:adjustRightInd w:val="0"/>
        <w:snapToGrid w:val="0"/>
        <w:spacing w:line="480" w:lineRule="exact"/>
        <w:ind w:firstLine="420" w:firstLineChars="200"/>
        <w:rPr>
          <w:rFonts w:hint="eastAsia" w:ascii="宋体" w:hAnsi="宋体" w:eastAsia="宋体" w:cs="宋体"/>
          <w:color w:val="000000"/>
          <w:sz w:val="21"/>
          <w:szCs w:val="21"/>
        </w:rPr>
      </w:pPr>
      <w:r>
        <w:rPr>
          <w:rFonts w:hint="eastAsia" w:ascii="宋体" w:hAnsi="宋体" w:cs="宋体"/>
          <w:color w:val="000000"/>
          <w:sz w:val="21"/>
          <w:szCs w:val="21"/>
          <w:lang w:val="en-US" w:eastAsia="zh-CN"/>
        </w:rPr>
        <w:t>为贯彻落实《中华全国总工会办公厅关于建立健全劳动关系发展态势监测和分析研判机制建设的通知》（厅字〔2017〕13号）文件精神</w:t>
      </w:r>
      <w:r>
        <w:rPr>
          <w:rFonts w:hint="eastAsia" w:ascii="宋体" w:hAnsi="宋体" w:cs="宋体"/>
          <w:color w:val="000000"/>
          <w:sz w:val="21"/>
          <w:szCs w:val="21"/>
          <w:lang w:eastAsia="zh-CN"/>
        </w:rPr>
        <w:t>，</w:t>
      </w:r>
      <w:r>
        <w:rPr>
          <w:rFonts w:hint="eastAsia" w:ascii="宋体" w:hAnsi="宋体" w:eastAsia="宋体" w:cs="宋体"/>
          <w:color w:val="000000"/>
          <w:sz w:val="21"/>
          <w:szCs w:val="21"/>
          <w:lang w:eastAsia="zh-CN"/>
        </w:rPr>
        <w:t>及时掌握全省劳动关系和职工队伍状况，</w:t>
      </w:r>
      <w:r>
        <w:rPr>
          <w:rFonts w:hint="eastAsia" w:ascii="宋体" w:hAnsi="宋体" w:cs="宋体"/>
          <w:color w:val="000000"/>
          <w:sz w:val="21"/>
          <w:szCs w:val="21"/>
          <w:lang w:eastAsia="zh-CN"/>
        </w:rPr>
        <w:t>为</w:t>
      </w:r>
      <w:r>
        <w:rPr>
          <w:rFonts w:hint="eastAsia" w:ascii="宋体" w:hAnsi="宋体" w:eastAsia="宋体" w:cs="宋体"/>
          <w:color w:val="000000"/>
          <w:sz w:val="21"/>
          <w:szCs w:val="21"/>
          <w:lang w:eastAsia="zh-CN"/>
        </w:rPr>
        <w:t>维护我省劳动领域政治安全、履行工会基本职责提供数据支撑和决策参考</w:t>
      </w:r>
      <w:r>
        <w:rPr>
          <w:rFonts w:hint="eastAsia" w:ascii="宋体" w:hAnsi="宋体" w:cs="宋体"/>
          <w:color w:val="000000"/>
          <w:sz w:val="21"/>
          <w:szCs w:val="21"/>
          <w:lang w:eastAsia="zh-CN"/>
        </w:rPr>
        <w:t>，省总工会定期开展全省劳动关系和职工队伍状况监测调查工作。现</w:t>
      </w:r>
      <w:r>
        <w:rPr>
          <w:rFonts w:hint="eastAsia" w:ascii="宋体" w:hAnsi="宋体" w:eastAsia="宋体" w:cs="宋体"/>
          <w:color w:val="000000"/>
          <w:sz w:val="21"/>
          <w:szCs w:val="21"/>
        </w:rPr>
        <w:t>依据《中华人民共和国统计法》制定本方案。</w:t>
      </w:r>
    </w:p>
    <w:p>
      <w:pPr>
        <w:adjustRightInd w:val="0"/>
        <w:snapToGrid w:val="0"/>
        <w:spacing w:line="480" w:lineRule="exact"/>
        <w:ind w:firstLine="422" w:firstLineChars="200"/>
        <w:rPr>
          <w:rFonts w:hint="eastAsia" w:ascii="宋体" w:hAnsi="宋体" w:eastAsia="宋体" w:cs="宋体"/>
          <w:color w:val="000000"/>
          <w:sz w:val="21"/>
          <w:szCs w:val="21"/>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二</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调查内容</w:t>
      </w:r>
    </w:p>
    <w:p>
      <w:pPr>
        <w:adjustRightInd w:val="0"/>
        <w:snapToGrid w:val="0"/>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调查的主要内容</w:t>
      </w:r>
      <w:r>
        <w:rPr>
          <w:rFonts w:hint="eastAsia" w:ascii="宋体" w:hAnsi="宋体" w:cs="宋体"/>
          <w:color w:val="000000"/>
          <w:sz w:val="21"/>
          <w:szCs w:val="21"/>
          <w:lang w:eastAsia="zh-CN"/>
        </w:rPr>
        <w:t>是</w:t>
      </w:r>
      <w:r>
        <w:rPr>
          <w:rFonts w:hint="eastAsia" w:ascii="宋体" w:hAnsi="宋体" w:eastAsia="宋体" w:cs="宋体"/>
          <w:color w:val="000000"/>
          <w:sz w:val="21"/>
          <w:szCs w:val="21"/>
          <w:lang w:eastAsia="zh-CN"/>
        </w:rPr>
        <w:t>全省劳动关系和职工队伍状况</w:t>
      </w:r>
      <w:r>
        <w:rPr>
          <w:rFonts w:hint="eastAsia" w:ascii="宋体" w:hAnsi="宋体" w:cs="宋体"/>
          <w:color w:val="000000"/>
          <w:sz w:val="21"/>
          <w:szCs w:val="21"/>
          <w:lang w:eastAsia="zh-CN"/>
        </w:rPr>
        <w:t>，</w:t>
      </w:r>
      <w:r>
        <w:rPr>
          <w:rFonts w:hint="eastAsia" w:ascii="宋体" w:hAnsi="宋体" w:eastAsia="宋体" w:cs="宋体"/>
          <w:color w:val="000000"/>
          <w:sz w:val="21"/>
          <w:szCs w:val="21"/>
          <w:lang w:eastAsia="zh-CN"/>
        </w:rPr>
        <w:t>包括企业经营、职工队伍稳定、职工技能素质、劳动安全保护、职工入会和权益保障等情况</w:t>
      </w:r>
      <w:r>
        <w:rPr>
          <w:rFonts w:hint="eastAsia" w:ascii="宋体" w:hAnsi="宋体" w:eastAsia="宋体" w:cs="宋体"/>
          <w:color w:val="000000"/>
          <w:sz w:val="21"/>
          <w:szCs w:val="21"/>
        </w:rPr>
        <w:t>。</w:t>
      </w:r>
    </w:p>
    <w:p>
      <w:pPr>
        <w:adjustRightInd w:val="0"/>
        <w:snapToGrid w:val="0"/>
        <w:spacing w:line="480" w:lineRule="exact"/>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三</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调查范围和对象</w:t>
      </w:r>
    </w:p>
    <w:p>
      <w:pPr>
        <w:adjustRightInd w:val="0"/>
        <w:snapToGrid w:val="0"/>
        <w:spacing w:line="48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1.调查范围：</w:t>
      </w:r>
      <w:r>
        <w:rPr>
          <w:rFonts w:hint="eastAsia" w:ascii="宋体" w:hAnsi="宋体" w:eastAsia="宋体" w:cs="宋体"/>
          <w:color w:val="auto"/>
          <w:sz w:val="21"/>
          <w:szCs w:val="21"/>
          <w:lang w:eastAsia="zh-CN"/>
        </w:rPr>
        <w:t>全省</w:t>
      </w:r>
      <w:r>
        <w:rPr>
          <w:rFonts w:hint="eastAsia" w:ascii="宋体" w:hAnsi="宋体" w:eastAsia="宋体" w:cs="宋体"/>
          <w:color w:val="auto"/>
          <w:sz w:val="21"/>
          <w:szCs w:val="21"/>
          <w:lang w:val="en-US" w:eastAsia="zh-CN"/>
        </w:rPr>
        <w:t>11个市及县（市、区）抽中的企业。</w:t>
      </w:r>
    </w:p>
    <w:p>
      <w:pPr>
        <w:adjustRightInd w:val="0"/>
        <w:snapToGrid w:val="0"/>
        <w:spacing w:line="48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2.统计调查对象：</w:t>
      </w:r>
      <w:r>
        <w:rPr>
          <w:rFonts w:hint="eastAsia" w:ascii="宋体" w:hAnsi="宋体" w:eastAsia="宋体" w:cs="宋体"/>
          <w:color w:val="auto"/>
          <w:sz w:val="21"/>
          <w:szCs w:val="21"/>
          <w:lang w:eastAsia="zh-CN"/>
        </w:rPr>
        <w:t>企业工会</w:t>
      </w:r>
      <w:r>
        <w:rPr>
          <w:rFonts w:hint="eastAsia" w:ascii="宋体" w:hAnsi="宋体" w:cs="宋体"/>
          <w:color w:val="auto"/>
          <w:sz w:val="21"/>
          <w:szCs w:val="21"/>
          <w:lang w:eastAsia="zh-CN"/>
        </w:rPr>
        <w:t>主席</w:t>
      </w:r>
      <w:r>
        <w:rPr>
          <w:rFonts w:hint="eastAsia" w:ascii="宋体" w:hAnsi="宋体" w:eastAsia="宋体" w:cs="宋体"/>
          <w:color w:val="auto"/>
          <w:sz w:val="21"/>
          <w:szCs w:val="21"/>
        </w:rPr>
        <w:t xml:space="preserve">。 </w:t>
      </w:r>
    </w:p>
    <w:p>
      <w:pPr>
        <w:adjustRightInd w:val="0"/>
        <w:snapToGrid w:val="0"/>
        <w:spacing w:line="480" w:lineRule="exact"/>
        <w:ind w:firstLine="422" w:firstLineChars="200"/>
        <w:rPr>
          <w:rFonts w:hint="eastAsia" w:ascii="宋体" w:hAnsi="宋体" w:eastAsia="宋体" w:cs="宋体"/>
          <w:color w:val="000000"/>
          <w:sz w:val="21"/>
          <w:szCs w:val="21"/>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四</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调查方法</w:t>
      </w:r>
    </w:p>
    <w:p>
      <w:pPr>
        <w:adjustRightInd w:val="0"/>
        <w:snapToGrid w:val="0"/>
        <w:spacing w:line="480" w:lineRule="exact"/>
        <w:ind w:firstLine="420" w:firstLineChars="200"/>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采用</w:t>
      </w:r>
      <w:r>
        <w:rPr>
          <w:rFonts w:hint="eastAsia" w:ascii="宋体" w:hAnsi="宋体" w:eastAsia="宋体" w:cs="宋体"/>
          <w:color w:val="000000"/>
          <w:sz w:val="21"/>
          <w:szCs w:val="21"/>
          <w:lang w:eastAsia="zh-CN"/>
        </w:rPr>
        <w:t>问卷调查</w:t>
      </w:r>
      <w:r>
        <w:rPr>
          <w:rFonts w:hint="eastAsia" w:ascii="宋体" w:hAnsi="宋体" w:cs="宋体"/>
          <w:color w:val="000000"/>
          <w:sz w:val="21"/>
          <w:szCs w:val="21"/>
          <w:lang w:eastAsia="zh-CN"/>
        </w:rPr>
        <w:t>方式。</w:t>
      </w:r>
      <w:r>
        <w:rPr>
          <w:rFonts w:hint="eastAsia" w:ascii="宋体" w:hAnsi="宋体" w:eastAsia="宋体" w:cs="宋体"/>
          <w:color w:val="000000"/>
          <w:sz w:val="21"/>
          <w:szCs w:val="21"/>
          <w:lang w:eastAsia="zh-CN"/>
        </w:rPr>
        <w:t>省总工会</w:t>
      </w:r>
      <w:r>
        <w:rPr>
          <w:rFonts w:hint="eastAsia" w:ascii="宋体" w:hAnsi="宋体" w:cs="宋体"/>
          <w:color w:val="000000"/>
          <w:sz w:val="21"/>
          <w:szCs w:val="21"/>
          <w:lang w:eastAsia="zh-CN"/>
        </w:rPr>
        <w:t>根据工作需要设计问卷内容，通过自建的信息系统</w:t>
      </w:r>
      <w:r>
        <w:rPr>
          <w:rFonts w:hint="eastAsia" w:ascii="宋体" w:hAnsi="宋体" w:eastAsia="宋体" w:cs="宋体"/>
          <w:color w:val="000000"/>
          <w:sz w:val="21"/>
          <w:szCs w:val="21"/>
          <w:lang w:eastAsia="zh-CN"/>
        </w:rPr>
        <w:t>发放给企业工会，企业工会</w:t>
      </w:r>
      <w:r>
        <w:rPr>
          <w:rFonts w:hint="eastAsia" w:ascii="宋体" w:hAnsi="宋体" w:cs="宋体"/>
          <w:color w:val="000000"/>
          <w:sz w:val="21"/>
          <w:szCs w:val="21"/>
          <w:lang w:eastAsia="zh-CN"/>
        </w:rPr>
        <w:t>主席</w:t>
      </w:r>
      <w:r>
        <w:rPr>
          <w:rFonts w:hint="eastAsia" w:ascii="宋体" w:hAnsi="宋体" w:eastAsia="宋体" w:cs="宋体"/>
          <w:color w:val="000000"/>
          <w:sz w:val="21"/>
          <w:szCs w:val="21"/>
          <w:lang w:eastAsia="zh-CN"/>
        </w:rPr>
        <w:t>根据本企业实际情况填写</w:t>
      </w:r>
      <w:r>
        <w:rPr>
          <w:rFonts w:hint="eastAsia" w:ascii="宋体" w:hAnsi="宋体" w:cs="宋体"/>
          <w:color w:val="000000"/>
          <w:sz w:val="21"/>
          <w:szCs w:val="21"/>
          <w:lang w:eastAsia="zh-CN"/>
        </w:rPr>
        <w:t>并通过系统报送。</w:t>
      </w:r>
    </w:p>
    <w:p>
      <w:pPr>
        <w:adjustRightInd w:val="0"/>
        <w:snapToGrid w:val="0"/>
        <w:spacing w:line="480" w:lineRule="exact"/>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五</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rPr>
        <w:t>调查组织方式</w:t>
      </w:r>
    </w:p>
    <w:p>
      <w:pPr>
        <w:adjustRightInd w:val="0"/>
        <w:snapToGrid w:val="0"/>
        <w:spacing w:line="480" w:lineRule="exact"/>
        <w:ind w:firstLine="420" w:firstLineChars="200"/>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调查由浙江省</w:t>
      </w:r>
      <w:r>
        <w:rPr>
          <w:rFonts w:hint="eastAsia" w:ascii="宋体" w:hAnsi="宋体" w:cs="宋体"/>
          <w:color w:val="auto"/>
          <w:kern w:val="0"/>
          <w:sz w:val="21"/>
          <w:szCs w:val="21"/>
          <w:lang w:eastAsia="zh-CN" w:bidi="ar"/>
        </w:rPr>
        <w:t>总工会</w:t>
      </w:r>
      <w:r>
        <w:rPr>
          <w:rFonts w:hint="eastAsia" w:ascii="宋体" w:hAnsi="宋体" w:eastAsia="宋体" w:cs="宋体"/>
          <w:color w:val="auto"/>
          <w:kern w:val="0"/>
          <w:sz w:val="21"/>
          <w:szCs w:val="21"/>
          <w:lang w:bidi="ar"/>
        </w:rPr>
        <w:t>负责</w:t>
      </w:r>
      <w:r>
        <w:rPr>
          <w:rFonts w:hint="eastAsia" w:ascii="宋体" w:hAnsi="宋体" w:cs="宋体"/>
          <w:color w:val="auto"/>
          <w:kern w:val="0"/>
          <w:sz w:val="21"/>
          <w:szCs w:val="21"/>
          <w:lang w:eastAsia="zh-CN" w:bidi="ar"/>
        </w:rPr>
        <w:t>组织</w:t>
      </w:r>
      <w:r>
        <w:rPr>
          <w:rFonts w:hint="eastAsia" w:ascii="宋体" w:hAnsi="宋体" w:eastAsia="宋体" w:cs="宋体"/>
          <w:color w:val="auto"/>
          <w:kern w:val="0"/>
          <w:sz w:val="21"/>
          <w:szCs w:val="21"/>
          <w:lang w:bidi="ar"/>
        </w:rPr>
        <w:t>实施，</w:t>
      </w:r>
      <w:r>
        <w:rPr>
          <w:rFonts w:hint="eastAsia" w:ascii="宋体" w:hAnsi="宋体" w:eastAsia="宋体" w:cs="宋体"/>
          <w:color w:val="auto"/>
          <w:kern w:val="0"/>
          <w:sz w:val="21"/>
          <w:szCs w:val="21"/>
          <w:lang w:eastAsia="zh-CN" w:bidi="ar"/>
        </w:rPr>
        <w:t>省总工会干部学校及</w:t>
      </w:r>
      <w:r>
        <w:rPr>
          <w:rFonts w:hint="eastAsia" w:ascii="宋体" w:hAnsi="宋体" w:eastAsia="宋体" w:cs="宋体"/>
          <w:color w:val="auto"/>
          <w:kern w:val="0"/>
          <w:sz w:val="21"/>
          <w:szCs w:val="21"/>
          <w:lang w:bidi="ar"/>
        </w:rPr>
        <w:t>各级</w:t>
      </w:r>
      <w:r>
        <w:rPr>
          <w:rFonts w:hint="eastAsia" w:ascii="宋体" w:hAnsi="宋体" w:eastAsia="宋体" w:cs="宋体"/>
          <w:color w:val="auto"/>
          <w:kern w:val="0"/>
          <w:sz w:val="21"/>
          <w:szCs w:val="21"/>
          <w:lang w:eastAsia="zh-CN" w:bidi="ar"/>
        </w:rPr>
        <w:t>工会</w:t>
      </w:r>
      <w:r>
        <w:rPr>
          <w:rFonts w:hint="eastAsia" w:ascii="宋体" w:hAnsi="宋体" w:eastAsia="宋体" w:cs="宋体"/>
          <w:color w:val="auto"/>
          <w:kern w:val="0"/>
          <w:sz w:val="21"/>
          <w:szCs w:val="21"/>
          <w:lang w:bidi="ar"/>
        </w:rPr>
        <w:t>协助执行。</w:t>
      </w:r>
      <w:r>
        <w:rPr>
          <w:rFonts w:hint="eastAsia" w:ascii="宋体" w:hAnsi="宋体" w:eastAsia="宋体" w:cs="宋体"/>
          <w:color w:val="auto"/>
          <w:kern w:val="0"/>
          <w:sz w:val="21"/>
          <w:szCs w:val="21"/>
          <w:lang w:eastAsia="zh-CN" w:bidi="ar"/>
        </w:rPr>
        <w:t>县（市、区）总工会负责调查问卷劳务费发放，乡镇（街道）、工业园区（开发区）总工会负责与各企业工会对接落实调查</w:t>
      </w: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eastAsia="zh-CN" w:bidi="ar"/>
        </w:rPr>
        <w:t>各企业工会负责问卷填报工作。</w:t>
      </w:r>
    </w:p>
    <w:p>
      <w:pPr>
        <w:adjustRightInd w:val="0"/>
        <w:snapToGrid w:val="0"/>
        <w:spacing w:line="480" w:lineRule="exact"/>
        <w:ind w:firstLine="422" w:firstLineChars="200"/>
        <w:rPr>
          <w:rFonts w:hint="eastAsia" w:ascii="宋体" w:hAnsi="宋体" w:eastAsia="宋体" w:cs="宋体"/>
          <w:color w:val="000000"/>
          <w:sz w:val="21"/>
          <w:szCs w:val="21"/>
        </w:rPr>
      </w:pPr>
      <w:r>
        <w:rPr>
          <w:rFonts w:hint="eastAsia" w:ascii="宋体" w:hAnsi="宋体" w:eastAsia="宋体" w:cs="宋体"/>
          <w:b/>
          <w:bCs/>
          <w:color w:val="000000"/>
          <w:sz w:val="21"/>
          <w:szCs w:val="21"/>
          <w:lang w:eastAsia="zh-CN"/>
        </w:rPr>
        <w:t>（六）</w:t>
      </w:r>
      <w:r>
        <w:rPr>
          <w:rFonts w:hint="eastAsia" w:ascii="宋体" w:hAnsi="宋体" w:eastAsia="宋体" w:cs="宋体"/>
          <w:b/>
          <w:bCs/>
          <w:color w:val="000000"/>
          <w:sz w:val="21"/>
          <w:szCs w:val="21"/>
        </w:rPr>
        <w:t>进度安排</w:t>
      </w:r>
    </w:p>
    <w:p>
      <w:pPr>
        <w:adjustRightInd w:val="0"/>
        <w:snapToGrid w:val="0"/>
        <w:spacing w:line="480" w:lineRule="exact"/>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每年5月和11月各开展一次调查工作，每次调查周期约为1个月，分为5个阶段。</w:t>
      </w:r>
    </w:p>
    <w:p>
      <w:pPr>
        <w:adjustRightInd w:val="0"/>
        <w:snapToGrid w:val="0"/>
        <w:spacing w:line="480" w:lineRule="exact"/>
        <w:ind w:firstLine="420" w:firstLineChars="200"/>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1.第一阶段（</w:t>
      </w:r>
      <w:r>
        <w:rPr>
          <w:rFonts w:hint="eastAsia" w:ascii="宋体" w:hAnsi="宋体" w:eastAsia="宋体" w:cs="宋体"/>
          <w:color w:val="000000"/>
          <w:kern w:val="0"/>
          <w:sz w:val="21"/>
          <w:szCs w:val="21"/>
          <w:lang w:val="en-US" w:eastAsia="zh-CN" w:bidi="ar"/>
        </w:rPr>
        <w:t>当月上旬</w:t>
      </w:r>
      <w:r>
        <w:rPr>
          <w:rFonts w:hint="eastAsia" w:ascii="宋体" w:hAnsi="宋体" w:eastAsia="宋体" w:cs="宋体"/>
          <w:color w:val="000000"/>
          <w:kern w:val="0"/>
          <w:sz w:val="21"/>
          <w:szCs w:val="21"/>
          <w:lang w:bidi="ar"/>
        </w:rPr>
        <w:t>）：调查准备期，</w:t>
      </w:r>
      <w:r>
        <w:rPr>
          <w:rFonts w:hint="eastAsia" w:ascii="宋体" w:hAnsi="宋体" w:eastAsia="宋体" w:cs="宋体"/>
          <w:color w:val="000000"/>
          <w:kern w:val="0"/>
          <w:sz w:val="21"/>
          <w:szCs w:val="21"/>
          <w:lang w:eastAsia="zh-CN" w:bidi="ar"/>
        </w:rPr>
        <w:t>确定调查问卷，完成问卷系统录入、分发等工作</w:t>
      </w:r>
      <w:r>
        <w:rPr>
          <w:rFonts w:hint="eastAsia" w:ascii="宋体" w:hAnsi="宋体" w:eastAsia="宋体" w:cs="宋体"/>
          <w:color w:val="000000"/>
          <w:kern w:val="0"/>
          <w:sz w:val="21"/>
          <w:szCs w:val="21"/>
          <w:lang w:bidi="ar"/>
        </w:rPr>
        <w:t>。</w:t>
      </w:r>
    </w:p>
    <w:p>
      <w:pPr>
        <w:adjustRightInd w:val="0"/>
        <w:snapToGrid w:val="0"/>
        <w:spacing w:line="480" w:lineRule="exact"/>
        <w:ind w:firstLine="420" w:firstLineChars="200"/>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2.第二阶段（</w:t>
      </w:r>
      <w:r>
        <w:rPr>
          <w:rFonts w:hint="eastAsia" w:ascii="宋体" w:hAnsi="宋体" w:eastAsia="宋体" w:cs="宋体"/>
          <w:color w:val="000000"/>
          <w:kern w:val="0"/>
          <w:sz w:val="21"/>
          <w:szCs w:val="21"/>
          <w:lang w:eastAsia="zh-CN" w:bidi="ar"/>
        </w:rPr>
        <w:t>当月中旬</w:t>
      </w:r>
      <w:r>
        <w:rPr>
          <w:rFonts w:hint="eastAsia" w:ascii="宋体" w:hAnsi="宋体" w:eastAsia="宋体" w:cs="宋体"/>
          <w:color w:val="000000"/>
          <w:kern w:val="0"/>
          <w:sz w:val="21"/>
          <w:szCs w:val="21"/>
          <w:lang w:bidi="ar"/>
        </w:rPr>
        <w:t>）：数据采集期，</w:t>
      </w:r>
      <w:r>
        <w:rPr>
          <w:rFonts w:hint="eastAsia" w:ascii="宋体" w:hAnsi="宋体" w:eastAsia="宋体" w:cs="宋体"/>
          <w:color w:val="000000"/>
          <w:kern w:val="0"/>
          <w:sz w:val="21"/>
          <w:szCs w:val="21"/>
          <w:lang w:eastAsia="zh-CN" w:bidi="ar"/>
        </w:rPr>
        <w:t>由各企业工会工作人员根据实际填写问卷</w:t>
      </w:r>
      <w:r>
        <w:rPr>
          <w:rFonts w:hint="eastAsia" w:ascii="宋体" w:hAnsi="宋体" w:eastAsia="宋体" w:cs="宋体"/>
          <w:color w:val="000000"/>
          <w:kern w:val="0"/>
          <w:sz w:val="21"/>
          <w:szCs w:val="21"/>
          <w:lang w:bidi="ar"/>
        </w:rPr>
        <w:t>。</w:t>
      </w:r>
    </w:p>
    <w:p>
      <w:pPr>
        <w:adjustRightInd w:val="0"/>
        <w:snapToGrid w:val="0"/>
        <w:spacing w:line="480" w:lineRule="exact"/>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3.第三阶段（当月下旬）：数据分析期，根据回收的问卷，进行数据分析。</w:t>
      </w:r>
    </w:p>
    <w:p>
      <w:pPr>
        <w:adjustRightInd w:val="0"/>
        <w:snapToGrid w:val="0"/>
        <w:spacing w:line="480" w:lineRule="exact"/>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4.第四阶段（当月底）：报告撰写期，形成《全省劳动关系和职工队伍状况监测报告》，经省总工会党组审议后报省委、省政府。</w:t>
      </w:r>
    </w:p>
    <w:p>
      <w:pPr>
        <w:adjustRightInd w:val="0"/>
        <w:snapToGrid w:val="0"/>
        <w:spacing w:line="480" w:lineRule="exact"/>
        <w:ind w:firstLine="422" w:firstLineChars="200"/>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lang w:val="en-US" w:eastAsia="zh-CN"/>
        </w:rPr>
        <w:t>七</w:t>
      </w: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lang w:val="en-US" w:eastAsia="zh-CN"/>
        </w:rPr>
        <w:t>上报要求</w:t>
      </w:r>
    </w:p>
    <w:p>
      <w:pPr>
        <w:adjustRightInd w:val="0"/>
        <w:snapToGrid w:val="0"/>
        <w:spacing w:line="480" w:lineRule="exact"/>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eastAsia="zh-CN" w:bidi="ar"/>
        </w:rPr>
        <w:t>企业工会</w:t>
      </w:r>
      <w:r>
        <w:rPr>
          <w:rFonts w:hint="eastAsia" w:ascii="宋体" w:hAnsi="宋体" w:cs="宋体"/>
          <w:color w:val="000000"/>
          <w:kern w:val="0"/>
          <w:sz w:val="21"/>
          <w:szCs w:val="21"/>
          <w:lang w:eastAsia="zh-CN" w:bidi="ar"/>
        </w:rPr>
        <w:t>主席</w:t>
      </w:r>
      <w:r>
        <w:rPr>
          <w:rFonts w:hint="eastAsia" w:ascii="宋体" w:hAnsi="宋体" w:eastAsia="宋体" w:cs="宋体"/>
          <w:color w:val="000000"/>
          <w:kern w:val="0"/>
          <w:sz w:val="21"/>
          <w:szCs w:val="21"/>
          <w:lang w:eastAsia="zh-CN" w:bidi="ar"/>
        </w:rPr>
        <w:t>仅需填写问卷并通过系统上报即可，数据分析、报告形成均由省总工会政策研究室和省总工会干部学校完成。</w:t>
      </w:r>
    </w:p>
    <w:p>
      <w:pPr>
        <w:adjustRightInd w:val="0"/>
        <w:snapToGrid w:val="0"/>
        <w:spacing w:line="480" w:lineRule="exact"/>
        <w:ind w:firstLine="422" w:firstLineChars="200"/>
        <w:rPr>
          <w:rFonts w:hint="eastAsia" w:ascii="宋体" w:hAnsi="宋体" w:eastAsia="宋体" w:cs="宋体"/>
          <w:color w:val="000000"/>
          <w:kern w:val="0"/>
          <w:sz w:val="21"/>
          <w:szCs w:val="21"/>
          <w:lang w:bidi="ar"/>
        </w:rPr>
      </w:pPr>
      <w:r>
        <w:rPr>
          <w:rFonts w:hint="eastAsia" w:ascii="宋体" w:hAnsi="宋体" w:eastAsia="宋体" w:cs="宋体"/>
          <w:b/>
          <w:bCs/>
          <w:color w:val="000000"/>
          <w:kern w:val="0"/>
          <w:sz w:val="21"/>
          <w:szCs w:val="21"/>
          <w:lang w:eastAsia="zh-CN" w:bidi="ar"/>
        </w:rPr>
        <w:t>（</w:t>
      </w:r>
      <w:r>
        <w:rPr>
          <w:rFonts w:hint="eastAsia" w:ascii="宋体" w:hAnsi="宋体" w:eastAsia="宋体" w:cs="宋体"/>
          <w:b/>
          <w:bCs/>
          <w:color w:val="000000"/>
          <w:kern w:val="0"/>
          <w:sz w:val="21"/>
          <w:szCs w:val="21"/>
          <w:lang w:bidi="ar"/>
        </w:rPr>
        <w:t>八</w:t>
      </w:r>
      <w:r>
        <w:rPr>
          <w:rFonts w:hint="eastAsia" w:ascii="宋体" w:hAnsi="宋体" w:eastAsia="宋体" w:cs="宋体"/>
          <w:b/>
          <w:bCs/>
          <w:color w:val="000000"/>
          <w:kern w:val="0"/>
          <w:sz w:val="21"/>
          <w:szCs w:val="21"/>
          <w:lang w:eastAsia="zh-CN" w:bidi="ar"/>
        </w:rPr>
        <w:t>）</w:t>
      </w:r>
      <w:r>
        <w:rPr>
          <w:rFonts w:hint="eastAsia" w:ascii="宋体" w:hAnsi="宋体" w:eastAsia="宋体" w:cs="宋体"/>
          <w:b/>
          <w:bCs/>
          <w:color w:val="000000"/>
          <w:kern w:val="0"/>
          <w:sz w:val="21"/>
          <w:szCs w:val="21"/>
          <w:lang w:bidi="ar"/>
        </w:rPr>
        <w:t>数据发布</w:t>
      </w:r>
    </w:p>
    <w:p>
      <w:pPr>
        <w:adjustRightInd w:val="0"/>
        <w:snapToGrid w:val="0"/>
        <w:spacing w:line="480" w:lineRule="exact"/>
        <w:ind w:firstLine="420" w:firstLineChars="200"/>
        <w:rPr>
          <w:rFonts w:hint="eastAsia" w:ascii="仿宋_GB2312" w:hAnsi="仿宋_GB2312" w:eastAsia="仿宋_GB2312" w:cs="仿宋_GB2312"/>
          <w:color w:val="000000"/>
          <w:sz w:val="28"/>
          <w:szCs w:val="28"/>
        </w:rPr>
      </w:pPr>
      <w:r>
        <w:rPr>
          <w:rFonts w:hint="eastAsia" w:ascii="宋体" w:hAnsi="宋体" w:eastAsia="宋体" w:cs="宋体"/>
          <w:color w:val="000000"/>
          <w:sz w:val="21"/>
          <w:szCs w:val="21"/>
        </w:rPr>
        <w:t>省</w:t>
      </w:r>
      <w:r>
        <w:rPr>
          <w:rFonts w:hint="eastAsia" w:ascii="宋体" w:hAnsi="宋体" w:cs="宋体"/>
          <w:color w:val="000000"/>
          <w:sz w:val="21"/>
          <w:szCs w:val="21"/>
          <w:lang w:eastAsia="zh-CN"/>
        </w:rPr>
        <w:t>总工会向省委、省政府报送</w:t>
      </w:r>
      <w:r>
        <w:rPr>
          <w:rFonts w:hint="eastAsia" w:ascii="宋体" w:hAnsi="宋体" w:cs="宋体"/>
          <w:color w:val="000000"/>
          <w:sz w:val="21"/>
          <w:szCs w:val="21"/>
          <w:lang w:val="en-US" w:eastAsia="zh-CN"/>
        </w:rPr>
        <w:t>《全省劳动关系和职工队伍状况监测报告》，相关数据不对外发布。</w:t>
      </w:r>
    </w:p>
    <w:p>
      <w:pPr>
        <w:rPr>
          <w:rFonts w:hint="eastAsia" w:ascii="黑体" w:hAnsi="黑体" w:eastAsia="黑体" w:cs="黑体"/>
          <w:b w:val="0"/>
          <w:bCs w:val="0"/>
          <w:sz w:val="32"/>
          <w:szCs w:val="32"/>
          <w:lang w:eastAsia="zh-CN"/>
        </w:rPr>
      </w:pPr>
      <w:bookmarkStart w:id="0" w:name="_Toc10964"/>
      <w:bookmarkStart w:id="1" w:name="_Toc4423"/>
      <w:bookmarkStart w:id="2" w:name="_Toc13214"/>
      <w:bookmarkStart w:id="3" w:name="_Toc17124"/>
      <w:r>
        <w:rPr>
          <w:rFonts w:hint="eastAsia" w:ascii="黑体" w:hAnsi="黑体" w:eastAsia="黑体" w:cs="黑体"/>
          <w:b w:val="0"/>
          <w:bCs w:val="0"/>
          <w:sz w:val="32"/>
          <w:szCs w:val="32"/>
          <w:lang w:eastAsia="zh-CN"/>
        </w:rPr>
        <w:br w:type="page"/>
      </w:r>
    </w:p>
    <w:p>
      <w:pPr>
        <w:numPr>
          <w:ilvl w:val="0"/>
          <w:numId w:val="0"/>
        </w:numPr>
        <w:bidi w:val="0"/>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调查表式</w:t>
      </w:r>
      <w:bookmarkEnd w:id="0"/>
      <w:bookmarkEnd w:id="1"/>
      <w:bookmarkEnd w:id="2"/>
      <w:bookmarkEnd w:id="3"/>
    </w:p>
    <w:p>
      <w:pPr>
        <w:adjustRightInd w:val="0"/>
        <w:snapToGrid w:val="0"/>
        <w:spacing w:line="570" w:lineRule="exact"/>
        <w:ind w:firstLine="420" w:firstLineChars="200"/>
        <w:rPr>
          <w:rFonts w:eastAsia="黑体"/>
          <w:color w:val="000000"/>
          <w:sz w:val="32"/>
          <w:szCs w:val="32"/>
        </w:rPr>
      </w:pPr>
      <w:r>
        <mc:AlternateContent>
          <mc:Choice Requires="wps">
            <w:drawing>
              <wp:anchor distT="0" distB="0" distL="114300" distR="114300" simplePos="0" relativeHeight="251661312" behindDoc="0" locked="0" layoutInCell="1" allowOverlap="1">
                <wp:simplePos x="0" y="0"/>
                <wp:positionH relativeFrom="margin">
                  <wp:posOffset>83185</wp:posOffset>
                </wp:positionH>
                <wp:positionV relativeFrom="paragraph">
                  <wp:posOffset>332740</wp:posOffset>
                </wp:positionV>
                <wp:extent cx="5204460" cy="495300"/>
                <wp:effectExtent l="4445" t="4445" r="10795" b="5080"/>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204460" cy="495300"/>
                        </a:xfrm>
                        <a:prstGeom prst="rect">
                          <a:avLst/>
                        </a:prstGeom>
                        <a:solidFill>
                          <a:srgbClr val="FFFFFF"/>
                        </a:solidFill>
                        <a:ln w="9525">
                          <a:solidFill>
                            <a:srgbClr val="000000"/>
                          </a:solidFill>
                          <a:miter lim="800000"/>
                        </a:ln>
                        <a:effectLst/>
                      </wps:spPr>
                      <wps:txbx>
                        <w:txbxContent>
                          <w:p>
                            <w:pPr>
                              <w:rPr>
                                <w:rFonts w:ascii="宋体"/>
                                <w:kern w:val="0"/>
                                <w:sz w:val="18"/>
                                <w:szCs w:val="18"/>
                              </w:rPr>
                            </w:pPr>
                            <w:r>
                              <w:rPr>
                                <w:rFonts w:hint="eastAsia" w:ascii="宋体"/>
                                <w:kern w:val="0"/>
                                <w:sz w:val="18"/>
                                <w:szCs w:val="18"/>
                              </w:rPr>
                              <w:t>根据《中华人民共和国统计法》第三章第二十五条规定：“统计调查中获得的能够识别或者推断单个统计调查对象身份的资料，任何单位和个人不得对外提供、泄露，不得用于统计以外的目的。”</w:t>
                            </w:r>
                          </w:p>
                          <w:p>
                            <w:pPr>
                              <w:jc w:val="center"/>
                              <w:rPr>
                                <w:rFonts w:ascii="宋体"/>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55pt;margin-top:26.2pt;height:39pt;width:409.8pt;mso-position-horizontal-relative:margin;mso-wrap-distance-bottom:0pt;mso-wrap-distance-left:9pt;mso-wrap-distance-right:9pt;mso-wrap-distance-top:0pt;z-index:251661312;mso-width-relative:page;mso-height-relative:page;" fillcolor="#FFFFFF" filled="t" stroked="t" coordsize="21600,21600" o:gfxdata="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DtO7I1wAAAAkBAAAPAAAAAAAAAAEAIAAA&#10;ACIAAABkcnMvZG93bnJldi54bWxQSwECFAAUAAAACACHTuJARUeM5EYCAACVBAAADgAAAAAAAAAB&#10;ACAAAAAmAQAAZHJzL2Uyb0RvYy54bWxQSwUGAAAAAAYABgBZAQAA3gUAAAAA&#10;">
                <v:fill on="t" focussize="0,0"/>
                <v:stroke color="#000000" miterlimit="8" joinstyle="miter"/>
                <v:imagedata o:title=""/>
                <o:lock v:ext="edit" aspectratio="f"/>
                <v:textbox>
                  <w:txbxContent>
                    <w:p>
                      <w:pPr>
                        <w:rPr>
                          <w:rFonts w:ascii="宋体"/>
                          <w:kern w:val="0"/>
                          <w:sz w:val="18"/>
                          <w:szCs w:val="18"/>
                        </w:rPr>
                      </w:pPr>
                      <w:r>
                        <w:rPr>
                          <w:rFonts w:hint="eastAsia" w:ascii="宋体"/>
                          <w:kern w:val="0"/>
                          <w:sz w:val="18"/>
                          <w:szCs w:val="18"/>
                        </w:rPr>
                        <w:t>根据《中华人民共和国统计法》第三章第二十五条规定：“统计调查中获得的能够识别或者推断单个统计调查对象身份的资料，任何单位和个人不得对外提供、泄露，不得用于统计以外的目的。”</w:t>
                      </w:r>
                    </w:p>
                    <w:p>
                      <w:pPr>
                        <w:jc w:val="center"/>
                        <w:rPr>
                          <w:rFonts w:ascii="宋体"/>
                        </w:rPr>
                      </w:pPr>
                    </w:p>
                  </w:txbxContent>
                </v:textbox>
                <w10:wrap type="square"/>
              </v:shape>
            </w:pict>
          </mc:Fallback>
        </mc:AlternateContent>
      </w:r>
    </w:p>
    <w:p>
      <w:pPr>
        <w:spacing w:line="400" w:lineRule="exact"/>
        <w:rPr>
          <w:rFonts w:eastAsia="仿宋_GB2312"/>
          <w:color w:val="000000"/>
          <w:sz w:val="24"/>
        </w:rPr>
      </w:pPr>
    </w:p>
    <w:p>
      <w:pPr>
        <w:jc w:val="center"/>
        <w:rPr>
          <w:rFonts w:hint="eastAsia" w:ascii="宋体" w:hAnsi="宋体"/>
          <w:b w:val="0"/>
          <w:bCs w:val="0"/>
          <w:sz w:val="32"/>
          <w:szCs w:val="32"/>
          <w:lang w:val="en-US" w:eastAsia="zh-CN"/>
        </w:rPr>
      </w:pPr>
      <w:r>
        <w:rPr>
          <w:rFonts w:hint="eastAsia" w:ascii="宋体" w:hAnsi="宋体"/>
          <w:b w:val="0"/>
          <w:bCs w:val="0"/>
          <w:sz w:val="32"/>
          <w:szCs w:val="32"/>
          <w:lang w:val="en-US" w:eastAsia="zh-CN"/>
        </w:rPr>
        <w:t>全省劳动关系与职工队伍状况调查问卷</w:t>
      </w:r>
    </w:p>
    <w:p>
      <w:pPr>
        <w:adjustRightInd w:val="0"/>
        <w:spacing w:line="120" w:lineRule="atLeast"/>
        <w:ind w:firstLine="5355" w:firstLineChars="2550"/>
        <w:rPr>
          <w:rFonts w:ascii="黑体" w:hAnsi="华文细黑" w:eastAsia="黑体"/>
          <w:szCs w:val="21"/>
        </w:rPr>
      </w:pPr>
    </w:p>
    <w:tbl>
      <w:tblPr>
        <w:tblStyle w:val="16"/>
        <w:tblW w:w="8188" w:type="dxa"/>
        <w:jc w:val="center"/>
        <w:tblLayout w:type="fixed"/>
        <w:tblCellMar>
          <w:top w:w="0" w:type="dxa"/>
          <w:left w:w="108" w:type="dxa"/>
          <w:bottom w:w="0" w:type="dxa"/>
          <w:right w:w="108" w:type="dxa"/>
        </w:tblCellMar>
      </w:tblPr>
      <w:tblGrid>
        <w:gridCol w:w="4503"/>
        <w:gridCol w:w="1415"/>
        <w:gridCol w:w="2270"/>
      </w:tblGrid>
      <w:tr>
        <w:tblPrEx>
          <w:tblCellMar>
            <w:top w:w="0" w:type="dxa"/>
            <w:left w:w="108" w:type="dxa"/>
            <w:bottom w:w="0" w:type="dxa"/>
            <w:right w:w="108" w:type="dxa"/>
          </w:tblCellMar>
        </w:tblPrEx>
        <w:trPr>
          <w:trHeight w:val="220" w:hRule="exact"/>
          <w:jc w:val="center"/>
        </w:trPr>
        <w:tc>
          <w:tcPr>
            <w:tcW w:w="4503" w:type="dxa"/>
            <w:vMerge w:val="restart"/>
            <w:noWrap w:val="0"/>
            <w:vAlign w:val="center"/>
          </w:tcPr>
          <w:p>
            <w:pPr>
              <w:widowControl w:val="0"/>
              <w:spacing w:line="240" w:lineRule="auto"/>
              <w:jc w:val="both"/>
              <w:rPr>
                <w:rFonts w:ascii="宋体" w:hAnsi="宋体" w:cs="Calibri"/>
                <w:color w:val="auto"/>
                <w:kern w:val="0"/>
                <w:sz w:val="20"/>
                <w:szCs w:val="21"/>
              </w:rPr>
            </w:pPr>
          </w:p>
        </w:tc>
        <w:tc>
          <w:tcPr>
            <w:tcW w:w="1415" w:type="dxa"/>
            <w:noWrap w:val="0"/>
            <w:vAlign w:val="center"/>
          </w:tcPr>
          <w:p>
            <w:pPr>
              <w:adjustRightInd w:val="0"/>
              <w:snapToGrid w:val="0"/>
              <w:spacing w:line="220" w:lineRule="exact"/>
              <w:jc w:val="distribute"/>
              <w:rPr>
                <w:rFonts w:ascii="宋体" w:hAnsi="宋体" w:cs="Calibri"/>
                <w:color w:val="auto"/>
                <w:kern w:val="0"/>
                <w:sz w:val="18"/>
                <w:szCs w:val="18"/>
              </w:rPr>
            </w:pPr>
            <w:r>
              <w:rPr>
                <w:rFonts w:hint="eastAsia" w:ascii="宋体" w:hAnsi="宋体" w:cs="Calibri"/>
                <w:color w:val="auto"/>
                <w:kern w:val="0"/>
                <w:sz w:val="18"/>
                <w:szCs w:val="18"/>
              </w:rPr>
              <w:t>表  号：</w:t>
            </w:r>
          </w:p>
        </w:tc>
        <w:tc>
          <w:tcPr>
            <w:tcW w:w="2270" w:type="dxa"/>
            <w:noWrap w:val="0"/>
            <w:vAlign w:val="center"/>
          </w:tcPr>
          <w:p>
            <w:pPr>
              <w:adjustRightInd w:val="0"/>
              <w:snapToGrid w:val="0"/>
              <w:spacing w:line="220" w:lineRule="exact"/>
              <w:jc w:val="distribute"/>
              <w:rPr>
                <w:rFonts w:ascii="宋体" w:hAnsi="宋体" w:cs="Calibri"/>
                <w:color w:val="auto"/>
                <w:kern w:val="0"/>
                <w:sz w:val="18"/>
                <w:szCs w:val="18"/>
              </w:rPr>
            </w:pPr>
            <w:r>
              <w:rPr>
                <w:rFonts w:hint="eastAsia" w:ascii="宋体" w:hAnsi="宋体" w:cs="Calibri"/>
                <w:color w:val="auto"/>
                <w:kern w:val="0"/>
                <w:sz w:val="18"/>
                <w:szCs w:val="18"/>
                <w:lang w:val="en-US" w:eastAsia="zh-CN"/>
              </w:rPr>
              <w:t>浙总工调01</w:t>
            </w:r>
            <w:r>
              <w:rPr>
                <w:rFonts w:hint="eastAsia" w:ascii="宋体" w:hAnsi="宋体" w:cs="Calibri"/>
                <w:color w:val="auto"/>
                <w:kern w:val="0"/>
                <w:sz w:val="18"/>
                <w:szCs w:val="18"/>
              </w:rPr>
              <w:t>表</w:t>
            </w:r>
          </w:p>
        </w:tc>
      </w:tr>
      <w:tr>
        <w:tblPrEx>
          <w:tblCellMar>
            <w:top w:w="0" w:type="dxa"/>
            <w:left w:w="108" w:type="dxa"/>
            <w:bottom w:w="0" w:type="dxa"/>
            <w:right w:w="108" w:type="dxa"/>
          </w:tblCellMar>
        </w:tblPrEx>
        <w:trPr>
          <w:trHeight w:val="220" w:hRule="exact"/>
          <w:jc w:val="center"/>
        </w:trPr>
        <w:tc>
          <w:tcPr>
            <w:tcW w:w="4503" w:type="dxa"/>
            <w:vMerge w:val="continue"/>
            <w:noWrap w:val="0"/>
            <w:vAlign w:val="center"/>
          </w:tcPr>
          <w:p>
            <w:pPr>
              <w:widowControl w:val="0"/>
              <w:spacing w:line="240" w:lineRule="auto"/>
              <w:jc w:val="both"/>
              <w:rPr>
                <w:rFonts w:ascii="宋体" w:hAnsi="宋体" w:cs="Calibri"/>
                <w:color w:val="auto"/>
                <w:kern w:val="0"/>
                <w:sz w:val="20"/>
                <w:szCs w:val="21"/>
              </w:rPr>
            </w:pPr>
          </w:p>
        </w:tc>
        <w:tc>
          <w:tcPr>
            <w:tcW w:w="1415" w:type="dxa"/>
            <w:noWrap w:val="0"/>
            <w:vAlign w:val="center"/>
          </w:tcPr>
          <w:p>
            <w:pPr>
              <w:adjustRightInd w:val="0"/>
              <w:snapToGrid w:val="0"/>
              <w:spacing w:line="220" w:lineRule="exact"/>
              <w:jc w:val="distribute"/>
              <w:rPr>
                <w:rFonts w:ascii="宋体" w:hAnsi="宋体" w:cs="Calibri"/>
                <w:color w:val="auto"/>
                <w:kern w:val="0"/>
                <w:sz w:val="18"/>
                <w:szCs w:val="18"/>
              </w:rPr>
            </w:pPr>
            <w:r>
              <w:rPr>
                <w:rFonts w:hint="eastAsia" w:ascii="宋体" w:hAnsi="宋体" w:cs="Calibri"/>
                <w:color w:val="auto"/>
                <w:kern w:val="0"/>
                <w:sz w:val="18"/>
                <w:szCs w:val="18"/>
              </w:rPr>
              <w:t>制定</w:t>
            </w:r>
            <w:r>
              <w:rPr>
                <w:rFonts w:ascii="宋体" w:hAnsi="宋体" w:cs="Calibri"/>
                <w:color w:val="auto"/>
                <w:kern w:val="0"/>
                <w:sz w:val="18"/>
                <w:szCs w:val="18"/>
              </w:rPr>
              <w:t>机关</w:t>
            </w:r>
            <w:r>
              <w:rPr>
                <w:rFonts w:hint="eastAsia" w:ascii="宋体" w:hAnsi="宋体" w:cs="Calibri"/>
                <w:color w:val="auto"/>
                <w:kern w:val="0"/>
                <w:sz w:val="18"/>
                <w:szCs w:val="18"/>
              </w:rPr>
              <w:t>：</w:t>
            </w:r>
          </w:p>
        </w:tc>
        <w:tc>
          <w:tcPr>
            <w:tcW w:w="2270" w:type="dxa"/>
            <w:noWrap w:val="0"/>
            <w:vAlign w:val="center"/>
          </w:tcPr>
          <w:p>
            <w:pPr>
              <w:adjustRightInd w:val="0"/>
              <w:snapToGrid w:val="0"/>
              <w:spacing w:line="220" w:lineRule="exact"/>
              <w:jc w:val="distribute"/>
              <w:rPr>
                <w:rFonts w:ascii="宋体" w:hAnsi="宋体" w:cs="Calibri"/>
                <w:color w:val="auto"/>
                <w:kern w:val="0"/>
                <w:sz w:val="18"/>
                <w:szCs w:val="18"/>
              </w:rPr>
            </w:pPr>
            <w:r>
              <w:rPr>
                <w:rFonts w:hint="eastAsia" w:ascii="宋体" w:hAnsi="宋体" w:cs="Calibri"/>
                <w:color w:val="auto"/>
                <w:kern w:val="0"/>
                <w:sz w:val="18"/>
                <w:szCs w:val="18"/>
              </w:rPr>
              <w:t>浙江省</w:t>
            </w:r>
            <w:r>
              <w:rPr>
                <w:rFonts w:hint="eastAsia" w:ascii="宋体" w:hAnsi="宋体" w:cs="Calibri"/>
                <w:color w:val="auto"/>
                <w:kern w:val="0"/>
                <w:sz w:val="18"/>
                <w:szCs w:val="18"/>
                <w:lang w:eastAsia="zh-CN"/>
              </w:rPr>
              <w:t>总工会</w:t>
            </w:r>
          </w:p>
        </w:tc>
      </w:tr>
      <w:tr>
        <w:tblPrEx>
          <w:tblCellMar>
            <w:top w:w="0" w:type="dxa"/>
            <w:left w:w="108" w:type="dxa"/>
            <w:bottom w:w="0" w:type="dxa"/>
            <w:right w:w="108" w:type="dxa"/>
          </w:tblCellMar>
        </w:tblPrEx>
        <w:trPr>
          <w:trHeight w:val="220" w:hRule="exact"/>
          <w:jc w:val="center"/>
        </w:trPr>
        <w:tc>
          <w:tcPr>
            <w:tcW w:w="4503" w:type="dxa"/>
            <w:vMerge w:val="continue"/>
            <w:noWrap w:val="0"/>
            <w:vAlign w:val="center"/>
          </w:tcPr>
          <w:p>
            <w:pPr>
              <w:widowControl w:val="0"/>
              <w:spacing w:line="240" w:lineRule="auto"/>
              <w:jc w:val="both"/>
              <w:rPr>
                <w:rFonts w:ascii="宋体" w:hAnsi="宋体" w:cs="Calibri"/>
                <w:color w:val="auto"/>
                <w:kern w:val="0"/>
                <w:sz w:val="20"/>
                <w:szCs w:val="21"/>
              </w:rPr>
            </w:pPr>
          </w:p>
        </w:tc>
        <w:tc>
          <w:tcPr>
            <w:tcW w:w="1415" w:type="dxa"/>
            <w:noWrap w:val="0"/>
            <w:vAlign w:val="center"/>
          </w:tcPr>
          <w:p>
            <w:pPr>
              <w:adjustRightInd w:val="0"/>
              <w:snapToGrid w:val="0"/>
              <w:spacing w:line="220" w:lineRule="exact"/>
              <w:jc w:val="distribute"/>
              <w:rPr>
                <w:rFonts w:ascii="宋体" w:hAnsi="宋体" w:cs="Calibri"/>
                <w:color w:val="auto"/>
                <w:kern w:val="0"/>
                <w:sz w:val="18"/>
                <w:szCs w:val="18"/>
              </w:rPr>
            </w:pPr>
            <w:r>
              <w:rPr>
                <w:rFonts w:hint="eastAsia" w:ascii="宋体" w:hAnsi="宋体" w:cs="Calibri"/>
                <w:color w:val="auto"/>
                <w:kern w:val="0"/>
                <w:sz w:val="18"/>
                <w:szCs w:val="18"/>
              </w:rPr>
              <w:t>批准机关：</w:t>
            </w:r>
          </w:p>
        </w:tc>
        <w:tc>
          <w:tcPr>
            <w:tcW w:w="2270" w:type="dxa"/>
            <w:noWrap w:val="0"/>
            <w:vAlign w:val="center"/>
          </w:tcPr>
          <w:p>
            <w:pPr>
              <w:adjustRightInd w:val="0"/>
              <w:snapToGrid w:val="0"/>
              <w:spacing w:line="220" w:lineRule="exact"/>
              <w:jc w:val="distribute"/>
              <w:rPr>
                <w:rFonts w:ascii="宋体" w:hAnsi="宋体" w:cs="Calibri"/>
                <w:color w:val="auto"/>
                <w:kern w:val="0"/>
                <w:sz w:val="18"/>
                <w:szCs w:val="18"/>
              </w:rPr>
            </w:pPr>
            <w:r>
              <w:rPr>
                <w:rFonts w:hint="eastAsia" w:ascii="宋体" w:hAnsi="宋体" w:cs="Calibri"/>
                <w:color w:val="auto"/>
                <w:kern w:val="0"/>
                <w:sz w:val="18"/>
                <w:szCs w:val="18"/>
              </w:rPr>
              <w:t>浙江省统计局</w:t>
            </w:r>
          </w:p>
        </w:tc>
      </w:tr>
      <w:tr>
        <w:tblPrEx>
          <w:tblCellMar>
            <w:top w:w="0" w:type="dxa"/>
            <w:left w:w="108" w:type="dxa"/>
            <w:bottom w:w="0" w:type="dxa"/>
            <w:right w:w="108" w:type="dxa"/>
          </w:tblCellMar>
        </w:tblPrEx>
        <w:trPr>
          <w:trHeight w:val="220" w:hRule="exact"/>
          <w:jc w:val="center"/>
        </w:trPr>
        <w:tc>
          <w:tcPr>
            <w:tcW w:w="4503" w:type="dxa"/>
            <w:vMerge w:val="continue"/>
            <w:noWrap w:val="0"/>
            <w:vAlign w:val="center"/>
          </w:tcPr>
          <w:p>
            <w:pPr>
              <w:widowControl w:val="0"/>
              <w:spacing w:line="240" w:lineRule="auto"/>
              <w:jc w:val="both"/>
              <w:rPr>
                <w:rFonts w:ascii="宋体" w:hAnsi="宋体" w:cs="Calibri"/>
                <w:color w:val="auto"/>
                <w:kern w:val="0"/>
                <w:sz w:val="20"/>
                <w:szCs w:val="21"/>
              </w:rPr>
            </w:pPr>
          </w:p>
        </w:tc>
        <w:tc>
          <w:tcPr>
            <w:tcW w:w="1415" w:type="dxa"/>
            <w:noWrap w:val="0"/>
            <w:vAlign w:val="center"/>
          </w:tcPr>
          <w:p>
            <w:pPr>
              <w:adjustRightInd w:val="0"/>
              <w:snapToGrid w:val="0"/>
              <w:spacing w:line="220" w:lineRule="exact"/>
              <w:jc w:val="distribute"/>
              <w:rPr>
                <w:rFonts w:ascii="宋体" w:hAnsi="宋体" w:cs="Calibri"/>
                <w:color w:val="auto"/>
                <w:kern w:val="0"/>
                <w:sz w:val="18"/>
                <w:szCs w:val="18"/>
              </w:rPr>
            </w:pPr>
            <w:r>
              <w:rPr>
                <w:rFonts w:hint="eastAsia" w:ascii="宋体" w:hAnsi="宋体" w:cs="Calibri"/>
                <w:color w:val="auto"/>
                <w:kern w:val="0"/>
                <w:sz w:val="18"/>
                <w:szCs w:val="18"/>
              </w:rPr>
              <w:t>批准文号：</w:t>
            </w:r>
          </w:p>
        </w:tc>
        <w:tc>
          <w:tcPr>
            <w:tcW w:w="2270" w:type="dxa"/>
            <w:noWrap w:val="0"/>
            <w:vAlign w:val="center"/>
          </w:tcPr>
          <w:p>
            <w:pPr>
              <w:adjustRightInd w:val="0"/>
              <w:snapToGrid w:val="0"/>
              <w:spacing w:line="220" w:lineRule="exact"/>
              <w:jc w:val="distribute"/>
              <w:rPr>
                <w:rFonts w:ascii="宋体" w:hAnsi="宋体" w:cs="Calibri"/>
                <w:color w:val="auto"/>
                <w:kern w:val="0"/>
                <w:sz w:val="18"/>
                <w:szCs w:val="18"/>
              </w:rPr>
            </w:pPr>
            <w:r>
              <w:rPr>
                <w:rFonts w:hint="eastAsia" w:ascii="宋体" w:hAnsi="宋体" w:cs="Calibri"/>
                <w:color w:val="auto"/>
                <w:kern w:val="0"/>
                <w:sz w:val="18"/>
                <w:szCs w:val="18"/>
              </w:rPr>
              <w:t>浙统制〔20</w:t>
            </w:r>
            <w:r>
              <w:rPr>
                <w:rFonts w:hint="eastAsia" w:ascii="宋体" w:hAnsi="宋体" w:cs="Calibri"/>
                <w:color w:val="auto"/>
                <w:kern w:val="0"/>
                <w:sz w:val="18"/>
                <w:szCs w:val="18"/>
                <w:lang w:val="en-US" w:eastAsia="zh-CN"/>
              </w:rPr>
              <w:t>22</w:t>
            </w:r>
            <w:r>
              <w:rPr>
                <w:rFonts w:hint="eastAsia" w:ascii="宋体" w:hAnsi="宋体" w:cs="Calibri"/>
                <w:color w:val="auto"/>
                <w:kern w:val="0"/>
                <w:sz w:val="18"/>
                <w:szCs w:val="18"/>
              </w:rPr>
              <w:t>〕</w:t>
            </w:r>
            <w:r>
              <w:rPr>
                <w:rFonts w:hint="eastAsia" w:ascii="宋体" w:hAnsi="宋体" w:cs="Calibri"/>
                <w:color w:val="auto"/>
                <w:kern w:val="0"/>
                <w:sz w:val="18"/>
                <w:szCs w:val="18"/>
                <w:lang w:val="en-US" w:eastAsia="zh-CN"/>
              </w:rPr>
              <w:t>22</w:t>
            </w:r>
            <w:r>
              <w:rPr>
                <w:rFonts w:hint="eastAsia" w:ascii="宋体" w:hAnsi="宋体" w:cs="Calibri"/>
                <w:color w:val="auto"/>
                <w:kern w:val="0"/>
                <w:sz w:val="18"/>
                <w:szCs w:val="18"/>
              </w:rPr>
              <w:t>号</w:t>
            </w:r>
          </w:p>
        </w:tc>
      </w:tr>
      <w:tr>
        <w:tblPrEx>
          <w:tblCellMar>
            <w:top w:w="0" w:type="dxa"/>
            <w:left w:w="108" w:type="dxa"/>
            <w:bottom w:w="0" w:type="dxa"/>
            <w:right w:w="108" w:type="dxa"/>
          </w:tblCellMar>
        </w:tblPrEx>
        <w:trPr>
          <w:trHeight w:val="220" w:hRule="exact"/>
          <w:jc w:val="center"/>
        </w:trPr>
        <w:tc>
          <w:tcPr>
            <w:tcW w:w="4503" w:type="dxa"/>
            <w:noWrap w:val="0"/>
            <w:vAlign w:val="center"/>
          </w:tcPr>
          <w:p>
            <w:pPr>
              <w:widowControl w:val="0"/>
              <w:spacing w:line="240" w:lineRule="auto"/>
              <w:jc w:val="both"/>
              <w:rPr>
                <w:rFonts w:ascii="宋体" w:hAnsi="宋体" w:cs="Calibri"/>
                <w:color w:val="auto"/>
                <w:kern w:val="0"/>
                <w:sz w:val="20"/>
                <w:szCs w:val="21"/>
              </w:rPr>
            </w:pPr>
          </w:p>
        </w:tc>
        <w:tc>
          <w:tcPr>
            <w:tcW w:w="1415" w:type="dxa"/>
            <w:noWrap w:val="0"/>
            <w:vAlign w:val="center"/>
          </w:tcPr>
          <w:p>
            <w:pPr>
              <w:adjustRightInd w:val="0"/>
              <w:snapToGrid w:val="0"/>
              <w:spacing w:line="220" w:lineRule="exact"/>
              <w:jc w:val="distribute"/>
              <w:rPr>
                <w:rFonts w:ascii="宋体" w:hAnsi="宋体" w:cs="Calibri"/>
                <w:color w:val="auto"/>
                <w:kern w:val="0"/>
                <w:sz w:val="18"/>
                <w:szCs w:val="18"/>
              </w:rPr>
            </w:pPr>
            <w:r>
              <w:rPr>
                <w:rFonts w:hint="eastAsia" w:ascii="宋体" w:hAnsi="宋体" w:cs="Calibri"/>
                <w:color w:val="auto"/>
                <w:kern w:val="0"/>
                <w:sz w:val="18"/>
                <w:szCs w:val="18"/>
              </w:rPr>
              <w:t>有效期</w:t>
            </w:r>
            <w:r>
              <w:rPr>
                <w:rFonts w:ascii="宋体" w:hAnsi="宋体" w:cs="Calibri"/>
                <w:color w:val="auto"/>
                <w:kern w:val="0"/>
                <w:sz w:val="18"/>
                <w:szCs w:val="18"/>
              </w:rPr>
              <w:t>至：</w:t>
            </w:r>
          </w:p>
        </w:tc>
        <w:tc>
          <w:tcPr>
            <w:tcW w:w="2270" w:type="dxa"/>
            <w:noWrap w:val="0"/>
            <w:vAlign w:val="center"/>
          </w:tcPr>
          <w:p>
            <w:pPr>
              <w:adjustRightInd w:val="0"/>
              <w:snapToGrid w:val="0"/>
              <w:spacing w:line="220" w:lineRule="exact"/>
              <w:jc w:val="distribute"/>
              <w:rPr>
                <w:rFonts w:ascii="宋体" w:hAnsi="宋体" w:cs="Calibri"/>
                <w:color w:val="auto"/>
                <w:kern w:val="0"/>
                <w:sz w:val="18"/>
                <w:szCs w:val="18"/>
              </w:rPr>
            </w:pPr>
            <w:r>
              <w:rPr>
                <w:rFonts w:hint="eastAsia" w:ascii="宋体" w:hAnsi="宋体" w:cs="Calibri"/>
                <w:color w:val="auto"/>
                <w:kern w:val="0"/>
                <w:sz w:val="18"/>
                <w:szCs w:val="18"/>
                <w:lang w:eastAsia="zh-CN"/>
              </w:rPr>
              <w:t>２０２</w:t>
            </w:r>
            <w:r>
              <w:rPr>
                <w:rFonts w:hint="eastAsia" w:ascii="宋体" w:hAnsi="宋体" w:cs="Calibri"/>
                <w:color w:val="auto"/>
                <w:kern w:val="0"/>
                <w:sz w:val="18"/>
                <w:szCs w:val="18"/>
                <w:lang w:val="en-US" w:eastAsia="zh-CN"/>
              </w:rPr>
              <w:t>4</w:t>
            </w:r>
            <w:r>
              <w:rPr>
                <w:rFonts w:hint="eastAsia" w:ascii="宋体" w:hAnsi="宋体" w:cs="Calibri"/>
                <w:color w:val="auto"/>
                <w:kern w:val="0"/>
                <w:sz w:val="18"/>
                <w:szCs w:val="18"/>
              </w:rPr>
              <w:t>年</w:t>
            </w:r>
            <w:r>
              <w:rPr>
                <w:rFonts w:hint="eastAsia" w:ascii="宋体" w:hAnsi="宋体" w:cs="Calibri"/>
                <w:color w:val="auto"/>
                <w:kern w:val="0"/>
                <w:sz w:val="18"/>
                <w:szCs w:val="18"/>
                <w:lang w:val="en-US" w:eastAsia="zh-CN"/>
              </w:rPr>
              <w:t>12</w:t>
            </w:r>
            <w:r>
              <w:rPr>
                <w:rFonts w:hint="eastAsia" w:ascii="宋体" w:hAnsi="宋体" w:cs="Calibri"/>
                <w:color w:val="auto"/>
                <w:kern w:val="0"/>
                <w:sz w:val="18"/>
                <w:szCs w:val="18"/>
              </w:rPr>
              <w:t>月</w:t>
            </w:r>
          </w:p>
        </w:tc>
      </w:tr>
    </w:tbl>
    <w:p>
      <w:pPr>
        <w:spacing w:line="220" w:lineRule="exact"/>
        <w:ind w:right="-197" w:rightChars="-94" w:firstLine="360" w:firstLineChars="200"/>
        <w:rPr>
          <w:rFonts w:hint="eastAsia"/>
          <w:sz w:val="18"/>
          <w:szCs w:val="18"/>
        </w:rPr>
      </w:pPr>
    </w:p>
    <w:p>
      <w:pPr>
        <w:ind w:right="-57" w:rightChars="-27"/>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p>
    <w:p>
      <w:pPr>
        <w:tabs>
          <w:tab w:val="left" w:pos="6930"/>
        </w:tabs>
        <w:adjustRightInd w:val="0"/>
        <w:snapToGrid w:val="0"/>
        <w:spacing w:line="400" w:lineRule="exact"/>
        <w:rPr>
          <w:rFonts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尊敬的企业工会主席：</w:t>
      </w:r>
    </w:p>
    <w:p>
      <w:pPr>
        <w:adjustRightInd w:val="0"/>
        <w:snapToGrid w:val="0"/>
        <w:spacing w:line="400" w:lineRule="exact"/>
        <w:ind w:firstLine="482" w:firstLineChars="200"/>
        <w:rPr>
          <w:rFonts w:ascii="黑体" w:hAnsi="黑体" w:eastAsia="黑体" w:cs="黑体"/>
          <w:b/>
          <w:bCs/>
          <w:color w:val="auto"/>
          <w:sz w:val="24"/>
          <w:szCs w:val="24"/>
          <w:highlight w:val="none"/>
        </w:rPr>
      </w:pPr>
      <w:r>
        <w:rPr>
          <w:rFonts w:hint="eastAsia" w:ascii="楷体" w:hAnsi="楷体" w:eastAsia="楷体" w:cs="楷体"/>
          <w:b/>
          <w:bCs/>
          <w:color w:val="auto"/>
          <w:sz w:val="24"/>
          <w:szCs w:val="24"/>
          <w:highlight w:val="none"/>
        </w:rPr>
        <w:t>您好！为更好地了解我省职工（包括外省来浙务工人员）的生产生活状况，做好联系和服务职工的工作，浙江省总工会组织专题调查，希望得到您的支持。请填写真实情况。我们不会泄露您和您企业的任何信息。您所填写的内容也不会在任何场合作</w:t>
      </w:r>
      <w:bookmarkStart w:id="4" w:name="_GoBack"/>
      <w:bookmarkEnd w:id="4"/>
      <w:r>
        <w:rPr>
          <w:rFonts w:hint="eastAsia" w:ascii="楷体" w:hAnsi="楷体" w:eastAsia="楷体" w:cs="楷体"/>
          <w:b/>
          <w:bCs/>
          <w:color w:val="auto"/>
          <w:sz w:val="24"/>
          <w:szCs w:val="24"/>
          <w:highlight w:val="none"/>
        </w:rPr>
        <w:t>为对您所在企业的评价指标。衷心感谢您的合作和支持！</w:t>
      </w:r>
      <w:r>
        <w:rPr>
          <w:rFonts w:hint="eastAsia" w:ascii="黑体" w:hAnsi="黑体" w:eastAsia="黑体" w:cs="黑体"/>
          <w:b/>
          <w:bCs/>
          <w:color w:val="auto"/>
          <w:sz w:val="24"/>
          <w:szCs w:val="24"/>
          <w:highlight w:val="none"/>
        </w:rPr>
        <w:t xml:space="preserve">   </w:t>
      </w:r>
    </w:p>
    <w:p>
      <w:pPr>
        <w:adjustRightInd w:val="0"/>
        <w:snapToGrid w:val="0"/>
        <w:spacing w:line="400" w:lineRule="exact"/>
        <w:ind w:firstLine="5060" w:firstLineChars="2100"/>
        <w:rPr>
          <w:rFonts w:hint="eastAsia" w:ascii="楷体" w:hAnsi="楷体" w:eastAsia="楷体" w:cs="楷体"/>
          <w:b/>
          <w:bCs/>
          <w:color w:val="auto"/>
          <w:sz w:val="24"/>
          <w:szCs w:val="24"/>
          <w:highlight w:val="none"/>
        </w:rPr>
      </w:pPr>
    </w:p>
    <w:p>
      <w:pPr>
        <w:adjustRightInd w:val="0"/>
        <w:snapToGrid w:val="0"/>
        <w:spacing w:line="400" w:lineRule="exact"/>
        <w:ind w:firstLine="5060" w:firstLineChars="2100"/>
        <w:rPr>
          <w:rFonts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浙江省总工会</w:t>
      </w:r>
    </w:p>
    <w:p>
      <w:pPr>
        <w:adjustRightInd w:val="0"/>
        <w:snapToGrid w:val="0"/>
        <w:spacing w:line="400" w:lineRule="exact"/>
        <w:ind w:firstLine="4939" w:firstLineChars="2050"/>
        <w:rPr>
          <w:rFonts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20</w:t>
      </w:r>
      <w:r>
        <w:rPr>
          <w:rFonts w:hint="eastAsia" w:ascii="楷体" w:hAnsi="楷体" w:eastAsia="楷体" w:cs="楷体"/>
          <w:b/>
          <w:bCs/>
          <w:color w:val="auto"/>
          <w:sz w:val="24"/>
          <w:szCs w:val="24"/>
          <w:highlight w:val="none"/>
          <w:lang w:val="en-US" w:eastAsia="zh-CN"/>
        </w:rPr>
        <w:t>22</w:t>
      </w:r>
      <w:r>
        <w:rPr>
          <w:rFonts w:hint="eastAsia" w:ascii="楷体" w:hAnsi="楷体" w:eastAsia="楷体" w:cs="楷体"/>
          <w:b/>
          <w:bCs/>
          <w:color w:val="auto"/>
          <w:sz w:val="24"/>
          <w:szCs w:val="24"/>
          <w:highlight w:val="none"/>
        </w:rPr>
        <w:t>年</w:t>
      </w:r>
      <w:r>
        <w:rPr>
          <w:rFonts w:hint="eastAsia" w:ascii="楷体" w:hAnsi="楷体" w:eastAsia="楷体" w:cs="楷体"/>
          <w:b/>
          <w:bCs/>
          <w:color w:val="auto"/>
          <w:sz w:val="24"/>
          <w:szCs w:val="24"/>
          <w:highlight w:val="none"/>
          <w:lang w:val="en-US" w:eastAsia="zh-CN"/>
        </w:rPr>
        <w:t xml:space="preserve">  </w:t>
      </w:r>
      <w:r>
        <w:rPr>
          <w:rFonts w:hint="eastAsia" w:ascii="楷体" w:hAnsi="楷体" w:eastAsia="楷体" w:cs="楷体"/>
          <w:b/>
          <w:bCs/>
          <w:color w:val="auto"/>
          <w:sz w:val="24"/>
          <w:szCs w:val="24"/>
          <w:highlight w:val="none"/>
        </w:rPr>
        <w:t>月</w:t>
      </w:r>
      <w:r>
        <w:rPr>
          <w:rFonts w:hint="eastAsia" w:ascii="楷体" w:hAnsi="楷体" w:eastAsia="楷体" w:cs="楷体"/>
          <w:b/>
          <w:bCs/>
          <w:color w:val="auto"/>
          <w:sz w:val="24"/>
          <w:szCs w:val="24"/>
          <w:highlight w:val="none"/>
          <w:lang w:val="en-US" w:eastAsia="zh-CN"/>
        </w:rPr>
        <w:t xml:space="preserve">  </w:t>
      </w:r>
      <w:r>
        <w:rPr>
          <w:rFonts w:hint="eastAsia" w:ascii="楷体" w:hAnsi="楷体" w:eastAsia="楷体" w:cs="楷体"/>
          <w:b/>
          <w:bCs/>
          <w:color w:val="auto"/>
          <w:sz w:val="24"/>
          <w:szCs w:val="24"/>
          <w:highlight w:val="none"/>
        </w:rPr>
        <w:t>日</w:t>
      </w:r>
    </w:p>
    <w:p>
      <w:pPr>
        <w:adjustRightInd w:val="0"/>
        <w:snapToGrid w:val="0"/>
        <w:spacing w:line="400" w:lineRule="exact"/>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（选择题，除特殊注明外，均为单选！填空题，如没有请填写“0”！）</w:t>
      </w:r>
    </w:p>
    <w:p>
      <w:pPr>
        <w:adjustRightInd w:val="0"/>
        <w:snapToGrid w:val="0"/>
        <w:spacing w:line="400" w:lineRule="exac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注意：职工不包括返聘人员</w:t>
      </w:r>
      <w:r>
        <w:rPr>
          <w:rFonts w:hint="eastAsia" w:ascii="宋体" w:hAnsi="宋体" w:eastAsia="宋体" w:cs="宋体"/>
          <w:b w:val="0"/>
          <w:bCs w:val="0"/>
          <w:color w:val="auto"/>
          <w:sz w:val="21"/>
          <w:szCs w:val="21"/>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您的性别：</w:t>
      </w:r>
      <w:r>
        <w:rPr>
          <w:rFonts w:hint="eastAsia" w:ascii="Calibri" w:hAnsi="Calibri" w:eastAsia="宋体" w:cs="Times New Roman"/>
          <w:b w:val="0"/>
          <w:bCs w:val="0"/>
          <w:color w:val="auto"/>
          <w:sz w:val="21"/>
          <w:szCs w:val="21"/>
          <w:highlight w:val="none"/>
          <w:lang w:eastAsia="zh-CN"/>
        </w:rPr>
        <w:t>①</w:t>
      </w:r>
      <w:r>
        <w:rPr>
          <w:rFonts w:hint="eastAsia" w:ascii="Calibri" w:hAnsi="Calibri" w:eastAsia="宋体" w:cs="Times New Roman"/>
          <w:b w:val="0"/>
          <w:bCs w:val="0"/>
          <w:color w:val="auto"/>
          <w:sz w:val="21"/>
          <w:szCs w:val="21"/>
          <w:highlight w:val="none"/>
          <w:lang w:val="en-US" w:eastAsia="zh-CN"/>
        </w:rPr>
        <w:t>男</w:t>
      </w:r>
      <w:r>
        <w:rPr>
          <w:rFonts w:hint="eastAsia" w:ascii="Calibri" w:hAnsi="Calibri" w:eastAsia="宋体" w:cs="Times New Roman"/>
          <w:b w:val="0"/>
          <w:bCs w:val="0"/>
          <w:color w:val="auto"/>
          <w:sz w:val="21"/>
          <w:szCs w:val="21"/>
          <w:highlight w:val="none"/>
          <w:lang w:eastAsia="zh-CN"/>
        </w:rPr>
        <w:t>②</w:t>
      </w:r>
      <w:r>
        <w:rPr>
          <w:rFonts w:hint="eastAsia" w:ascii="Calibri" w:hAnsi="Calibri" w:eastAsia="宋体" w:cs="Times New Roman"/>
          <w:b w:val="0"/>
          <w:bCs w:val="0"/>
          <w:color w:val="auto"/>
          <w:sz w:val="21"/>
          <w:szCs w:val="21"/>
          <w:highlight w:val="none"/>
          <w:lang w:val="en-US" w:eastAsia="zh-CN"/>
        </w:rPr>
        <w:t>女</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您的出生年份：_____</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您的学历：①初中以下</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②初中</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③高中、高职、中专</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④大专</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⑤大学</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⑥研究生及以上</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您的政治面貌：①中共党员</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②共青团员</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③民主党派成员</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④未加入任何党派</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您是专职还是兼职工会主席：</w:t>
      </w:r>
      <w:r>
        <w:rPr>
          <w:rFonts w:hint="eastAsia" w:ascii="Calibri" w:hAnsi="Calibri" w:eastAsia="宋体" w:cs="Times New Roman"/>
          <w:b w:val="0"/>
          <w:bCs w:val="0"/>
          <w:color w:val="auto"/>
          <w:sz w:val="21"/>
          <w:szCs w:val="21"/>
          <w:highlight w:val="none"/>
          <w:lang w:eastAsia="zh-CN"/>
        </w:rPr>
        <w:t>①</w:t>
      </w:r>
      <w:r>
        <w:rPr>
          <w:rFonts w:hint="eastAsia" w:ascii="Calibri" w:hAnsi="Calibri" w:eastAsia="宋体" w:cs="Times New Roman"/>
          <w:b w:val="0"/>
          <w:bCs w:val="0"/>
          <w:color w:val="auto"/>
          <w:sz w:val="21"/>
          <w:szCs w:val="21"/>
          <w:highlight w:val="none"/>
          <w:lang w:val="en-US" w:eastAsia="zh-CN"/>
        </w:rPr>
        <w:t>兼职</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eastAsia="zh-CN"/>
        </w:rPr>
        <w:t>②</w:t>
      </w:r>
      <w:r>
        <w:rPr>
          <w:rFonts w:hint="eastAsia" w:ascii="Calibri" w:hAnsi="Calibri" w:eastAsia="宋体" w:cs="Times New Roman"/>
          <w:b w:val="0"/>
          <w:bCs w:val="0"/>
          <w:color w:val="auto"/>
          <w:sz w:val="21"/>
          <w:szCs w:val="21"/>
          <w:highlight w:val="none"/>
          <w:lang w:val="en-US" w:eastAsia="zh-CN"/>
        </w:rPr>
        <w:t>专职</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您在企业属于以下哪类人员：①普通职工</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②专业技术人员</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③一般管理人员</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④中层管理人员⑤高层管理人员</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您担</w:t>
      </w:r>
      <w:r>
        <w:rPr>
          <w:rFonts w:hint="eastAsia" w:ascii="Calibri" w:hAnsi="Calibri" w:eastAsia="宋体" w:cs="Times New Roman"/>
          <w:b w:val="0"/>
          <w:bCs w:val="0"/>
          <w:color w:val="auto"/>
          <w:sz w:val="21"/>
          <w:szCs w:val="21"/>
          <w:highlight w:val="none"/>
          <w:lang w:eastAsia="zh-CN"/>
        </w:rPr>
        <w:t>任工会主席</w:t>
      </w:r>
      <w:r>
        <w:rPr>
          <w:rFonts w:hint="eastAsia" w:ascii="Calibri" w:hAnsi="Calibri" w:eastAsia="宋体" w:cs="Times New Roman"/>
          <w:b w:val="0"/>
          <w:bCs w:val="0"/>
          <w:color w:val="auto"/>
          <w:sz w:val="21"/>
          <w:szCs w:val="21"/>
          <w:highlight w:val="none"/>
          <w:lang w:val="en-US" w:eastAsia="zh-CN"/>
        </w:rPr>
        <w:t>_____</w:t>
      </w:r>
      <w:r>
        <w:rPr>
          <w:rFonts w:hint="eastAsia" w:ascii="Calibri" w:hAnsi="Calibri" w:eastAsia="宋体" w:cs="Times New Roman"/>
          <w:b w:val="0"/>
          <w:bCs w:val="0"/>
          <w:color w:val="auto"/>
          <w:sz w:val="21"/>
          <w:szCs w:val="21"/>
          <w:highlight w:val="none"/>
          <w:lang w:eastAsia="zh-CN"/>
        </w:rPr>
        <w:t>年了？（不足一年的按一年计算）</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您是通过什么方式担任工会主席的：①工会会员（代表）大会选举  ②领导指派，并通过民主程序  ③上级工会委派，并通过民主程序  ④其他</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您是否同时担任下列职务（限选三项）</w:t>
      </w:r>
    </w:p>
    <w:p>
      <w:pPr>
        <w:rPr>
          <w:rFonts w:hint="eastAsia" w:ascii="Calibri" w:hAnsi="Calibri"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①厂长（总经理）</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②副厂长（副总经理）</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③厂党委（总支、支部）书记或副书记</w:t>
      </w:r>
      <w:r>
        <w:rPr>
          <w:rFonts w:hint="eastAsia" w:ascii="Calibri" w:hAnsi="Calibri" w:cs="Times New Roman"/>
          <w:color w:val="auto"/>
          <w:szCs w:val="22"/>
          <w:highlight w:val="none"/>
          <w:lang w:val="en-US" w:eastAsia="zh-CN"/>
        </w:rPr>
        <w:t xml:space="preserve"> </w:t>
      </w:r>
    </w:p>
    <w:p>
      <w:pPr>
        <w:rPr>
          <w:rFonts w:hint="eastAsia" w:ascii="Calibri" w:hAnsi="Calibri"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④董事会成员</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⑤监事会正副主席或成员</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⑥人力资源部或劳资部门负责人</w:t>
      </w:r>
      <w:r>
        <w:rPr>
          <w:rFonts w:hint="eastAsia" w:ascii="Calibri" w:hAnsi="Calibri" w:cs="Times New Roman"/>
          <w:color w:val="auto"/>
          <w:szCs w:val="22"/>
          <w:highlight w:val="none"/>
          <w:lang w:val="en-US" w:eastAsia="zh-CN"/>
        </w:rPr>
        <w:t xml:space="preserve"> </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⑦其他厂级正副职务</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⑧没有担任上述职务</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本企业的普通职工中，您能叫出名字的大概占百分之多少？</w:t>
      </w:r>
    </w:p>
    <w:p>
      <w:pPr>
        <w:keepNext w:val="0"/>
        <w:keepLines w:val="0"/>
        <w:pageBreakBefore w:val="0"/>
        <w:numPr>
          <w:ilvl w:val="0"/>
          <w:numId w:val="0"/>
        </w:numPr>
        <w:kinsoku/>
        <w:wordWrap/>
        <w:overflowPunct/>
        <w:topLinePunct w:val="0"/>
        <w:autoSpaceDE/>
        <w:autoSpaceDN/>
        <w:bidi w:val="0"/>
        <w:adjustRightInd w:val="0"/>
        <w:snapToGrid w:val="0"/>
        <w:spacing w:line="300" w:lineRule="exact"/>
        <w:rPr>
          <w:rFonts w:ascii="Calibri" w:hAnsi="Calibri" w:eastAsia="宋体" w:cs="Times New Roman"/>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①</w:t>
      </w:r>
      <w:r>
        <w:rPr>
          <w:rFonts w:hint="eastAsia" w:ascii="宋体" w:hAnsi="宋体" w:eastAsia="宋体" w:cs="宋体"/>
          <w:b w:val="0"/>
          <w:bCs w:val="0"/>
          <w:color w:val="auto"/>
          <w:sz w:val="21"/>
          <w:szCs w:val="21"/>
          <w:highlight w:val="none"/>
          <w:lang w:val="en-US" w:eastAsia="zh-CN"/>
        </w:rPr>
        <w:t xml:space="preserve">少于20%  </w:t>
      </w:r>
      <w:r>
        <w:rPr>
          <w:rFonts w:hint="eastAsia" w:ascii="宋体" w:hAnsi="宋体" w:eastAsia="宋体" w:cs="宋体"/>
          <w:b w:val="0"/>
          <w:bCs w:val="0"/>
          <w:color w:val="auto"/>
          <w:sz w:val="21"/>
          <w:szCs w:val="21"/>
          <w:highlight w:val="none"/>
          <w:lang w:eastAsia="zh-CN"/>
        </w:rPr>
        <w:t>②</w:t>
      </w:r>
      <w:r>
        <w:rPr>
          <w:rFonts w:hint="eastAsia" w:ascii="宋体" w:hAnsi="宋体" w:eastAsia="宋体" w:cs="宋体"/>
          <w:b w:val="0"/>
          <w:bCs w:val="0"/>
          <w:color w:val="auto"/>
          <w:sz w:val="21"/>
          <w:szCs w:val="21"/>
          <w:highlight w:val="none"/>
          <w:lang w:val="en-US" w:eastAsia="zh-CN"/>
        </w:rPr>
        <w:t xml:space="preserve">20-39% </w:t>
      </w:r>
      <w:r>
        <w:rPr>
          <w:rFonts w:hint="eastAsia" w:ascii="宋体" w:hAnsi="宋体" w:eastAsia="宋体" w:cs="宋体"/>
          <w:b w:val="0"/>
          <w:bCs w:val="0"/>
          <w:color w:val="auto"/>
          <w:sz w:val="21"/>
          <w:szCs w:val="21"/>
          <w:highlight w:val="none"/>
          <w:lang w:eastAsia="zh-CN"/>
        </w:rPr>
        <w:t>③</w:t>
      </w:r>
      <w:r>
        <w:rPr>
          <w:rFonts w:hint="eastAsia" w:ascii="宋体" w:hAnsi="宋体" w:eastAsia="宋体" w:cs="宋体"/>
          <w:b w:val="0"/>
          <w:bCs w:val="0"/>
          <w:color w:val="auto"/>
          <w:sz w:val="21"/>
          <w:szCs w:val="21"/>
          <w:highlight w:val="none"/>
          <w:lang w:val="en-US" w:eastAsia="zh-CN"/>
        </w:rPr>
        <w:t xml:space="preserve">40-59%   </w:t>
      </w:r>
      <w:r>
        <w:rPr>
          <w:rFonts w:hint="eastAsia" w:ascii="宋体" w:hAnsi="宋体" w:eastAsia="宋体" w:cs="宋体"/>
          <w:b w:val="0"/>
          <w:bCs w:val="0"/>
          <w:color w:val="auto"/>
          <w:sz w:val="21"/>
          <w:szCs w:val="21"/>
          <w:highlight w:val="none"/>
          <w:lang w:eastAsia="zh-CN"/>
        </w:rPr>
        <w:t>④</w:t>
      </w:r>
      <w:r>
        <w:rPr>
          <w:rFonts w:hint="eastAsia" w:ascii="宋体" w:hAnsi="宋体" w:eastAsia="宋体" w:cs="宋体"/>
          <w:b w:val="0"/>
          <w:bCs w:val="0"/>
          <w:color w:val="auto"/>
          <w:sz w:val="21"/>
          <w:szCs w:val="21"/>
          <w:highlight w:val="none"/>
          <w:lang w:val="en-US" w:eastAsia="zh-CN"/>
        </w:rPr>
        <w:t>60-79% ⑤80-100%</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本企业性质</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lang w:val="en-US" w:eastAsia="zh-CN"/>
        </w:rPr>
        <w:t>_____</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eastAsia="zh-CN"/>
        </w:rPr>
        <w:t>①</w:t>
      </w:r>
      <w:r>
        <w:rPr>
          <w:rFonts w:hint="eastAsia" w:ascii="Calibri" w:hAnsi="Calibri" w:eastAsia="宋体" w:cs="Times New Roman"/>
          <w:b w:val="0"/>
          <w:bCs w:val="0"/>
          <w:color w:val="auto"/>
          <w:sz w:val="21"/>
          <w:szCs w:val="21"/>
          <w:highlight w:val="none"/>
        </w:rPr>
        <w:t>国有及国有控股企业（含国有控股的股份有限公司或有限责任公司）</w:t>
      </w:r>
      <w:r>
        <w:rPr>
          <w:rFonts w:hint="eastAsia" w:ascii="Calibri" w:hAnsi="Calibri" w:eastAsia="宋体" w:cs="Times New Roman"/>
          <w:b w:val="0"/>
          <w:bCs w:val="0"/>
          <w:color w:val="auto"/>
          <w:sz w:val="21"/>
          <w:szCs w:val="21"/>
          <w:highlight w:val="none"/>
          <w:lang w:eastAsia="zh-CN"/>
        </w:rPr>
        <w:t>；②</w:t>
      </w:r>
      <w:r>
        <w:rPr>
          <w:rFonts w:hint="eastAsia" w:ascii="Calibri" w:hAnsi="Calibri" w:eastAsia="宋体" w:cs="Times New Roman"/>
          <w:b w:val="0"/>
          <w:bCs w:val="0"/>
          <w:color w:val="auto"/>
          <w:sz w:val="21"/>
          <w:szCs w:val="21"/>
          <w:highlight w:val="none"/>
        </w:rPr>
        <w:t>集体企业</w:t>
      </w:r>
      <w:r>
        <w:rPr>
          <w:rFonts w:hint="eastAsia" w:ascii="Calibri" w:hAnsi="Calibri" w:eastAsia="宋体" w:cs="Times New Roman"/>
          <w:b w:val="0"/>
          <w:bCs w:val="0"/>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eastAsia="zh-CN"/>
        </w:rPr>
        <w:t>③</w:t>
      </w:r>
      <w:r>
        <w:rPr>
          <w:rFonts w:hint="eastAsia" w:ascii="Calibri" w:hAnsi="Calibri" w:eastAsia="宋体" w:cs="Times New Roman"/>
          <w:b w:val="0"/>
          <w:bCs w:val="0"/>
          <w:color w:val="auto"/>
          <w:sz w:val="21"/>
          <w:szCs w:val="21"/>
          <w:highlight w:val="none"/>
        </w:rPr>
        <w:t>私营企业（含私有的有限责任公司等）</w:t>
      </w:r>
      <w:r>
        <w:rPr>
          <w:rFonts w:hint="eastAsia" w:ascii="Calibri" w:hAnsi="Calibri" w:eastAsia="宋体" w:cs="Times New Roman"/>
          <w:b w:val="0"/>
          <w:bCs w:val="0"/>
          <w:color w:val="auto"/>
          <w:sz w:val="21"/>
          <w:szCs w:val="21"/>
          <w:highlight w:val="none"/>
          <w:lang w:eastAsia="zh-CN"/>
        </w:rPr>
        <w:t>；</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eastAsia="zh-CN"/>
        </w:rPr>
        <w:t>④</w:t>
      </w:r>
      <w:r>
        <w:rPr>
          <w:rFonts w:hint="eastAsia" w:ascii="Calibri" w:hAnsi="Calibri" w:eastAsia="宋体" w:cs="Times New Roman"/>
          <w:b w:val="0"/>
          <w:bCs w:val="0"/>
          <w:color w:val="auto"/>
          <w:sz w:val="21"/>
          <w:szCs w:val="21"/>
          <w:highlight w:val="none"/>
        </w:rPr>
        <w:t>外商投资（含独资、合资、合作等）</w:t>
      </w:r>
      <w:r>
        <w:rPr>
          <w:rFonts w:hint="eastAsia" w:ascii="Calibri" w:hAnsi="Calibri" w:eastAsia="宋体" w:cs="Times New Roman"/>
          <w:b w:val="0"/>
          <w:bCs w:val="0"/>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eastAsia="zh-CN"/>
        </w:rPr>
        <w:t>⑤</w:t>
      </w:r>
      <w:r>
        <w:rPr>
          <w:rFonts w:hint="eastAsia" w:ascii="Calibri" w:hAnsi="Calibri" w:eastAsia="宋体" w:cs="Times New Roman"/>
          <w:b w:val="0"/>
          <w:bCs w:val="0"/>
          <w:color w:val="auto"/>
          <w:sz w:val="21"/>
          <w:szCs w:val="21"/>
          <w:highlight w:val="none"/>
        </w:rPr>
        <w:t>港、澳、台商投资（含独资、合资等）</w:t>
      </w:r>
      <w:r>
        <w:rPr>
          <w:rFonts w:hint="eastAsia" w:ascii="Calibri" w:hAnsi="Calibri" w:eastAsia="宋体" w:cs="Times New Roman"/>
          <w:b w:val="0"/>
          <w:bCs w:val="0"/>
          <w:color w:val="auto"/>
          <w:sz w:val="21"/>
          <w:szCs w:val="21"/>
          <w:highlight w:val="none"/>
          <w:lang w:eastAsia="zh-CN"/>
        </w:rPr>
        <w:t>；</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eastAsia="zh-CN"/>
        </w:rPr>
        <w:t>⑥</w:t>
      </w:r>
      <w:r>
        <w:rPr>
          <w:rFonts w:hint="eastAsia" w:ascii="Calibri" w:hAnsi="Calibri" w:eastAsia="宋体" w:cs="Times New Roman"/>
          <w:b w:val="0"/>
          <w:bCs w:val="0"/>
          <w:color w:val="auto"/>
          <w:sz w:val="21"/>
          <w:szCs w:val="21"/>
          <w:highlight w:val="none"/>
        </w:rPr>
        <w:t>个体经济组织</w:t>
      </w:r>
      <w:r>
        <w:rPr>
          <w:rFonts w:hint="eastAsia" w:ascii="Calibri" w:hAnsi="Calibri" w:eastAsia="宋体" w:cs="Times New Roman"/>
          <w:b w:val="0"/>
          <w:bCs w:val="0"/>
          <w:color w:val="auto"/>
          <w:sz w:val="21"/>
          <w:szCs w:val="21"/>
          <w:highlight w:val="none"/>
          <w:lang w:eastAsia="zh-CN"/>
        </w:rPr>
        <w:t>；⑦</w:t>
      </w:r>
      <w:r>
        <w:rPr>
          <w:rFonts w:hint="eastAsia" w:ascii="Calibri" w:hAnsi="Calibri" w:eastAsia="宋体" w:cs="Times New Roman"/>
          <w:b w:val="0"/>
          <w:bCs w:val="0"/>
          <w:color w:val="auto"/>
          <w:sz w:val="21"/>
          <w:szCs w:val="21"/>
          <w:highlight w:val="none"/>
        </w:rPr>
        <w:t>其他（请注明）</w:t>
      </w:r>
      <w:r>
        <w:rPr>
          <w:rFonts w:hint="eastAsia" w:ascii="Calibri" w:hAnsi="Calibri" w:eastAsia="宋体" w:cs="Times New Roman"/>
          <w:b w:val="0"/>
          <w:bCs w:val="0"/>
          <w:color w:val="auto"/>
          <w:sz w:val="21"/>
          <w:szCs w:val="21"/>
          <w:highlight w:val="none"/>
          <w:lang w:val="en-US" w:eastAsia="zh-CN"/>
        </w:rPr>
        <w:t>__________</w:t>
      </w:r>
      <w:r>
        <w:rPr>
          <w:rFonts w:hint="eastAsia" w:ascii="Calibri" w:hAnsi="Calibri" w:eastAsia="宋体" w:cs="Times New Roman"/>
          <w:b w:val="0"/>
          <w:bCs w:val="0"/>
          <w:color w:val="auto"/>
          <w:sz w:val="21"/>
          <w:szCs w:val="21"/>
          <w:highlight w:val="none"/>
        </w:rPr>
        <w:t xml:space="preserve">   </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 xml:space="preserve">   </w:t>
      </w: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本企业所属行业（如跨行业</w:t>
      </w:r>
      <w:r>
        <w:rPr>
          <w:rFonts w:hint="eastAsia" w:ascii="Calibri" w:hAnsi="Calibri" w:eastAsia="宋体" w:cs="Times New Roman"/>
          <w:b w:val="0"/>
          <w:bCs w:val="0"/>
          <w:color w:val="auto"/>
          <w:sz w:val="21"/>
          <w:szCs w:val="21"/>
          <w:highlight w:val="none"/>
          <w:lang w:val="en-US" w:eastAsia="zh-CN"/>
        </w:rPr>
        <w:t>请</w:t>
      </w:r>
      <w:r>
        <w:rPr>
          <w:rFonts w:hint="eastAsia" w:ascii="Calibri" w:hAnsi="Calibri" w:eastAsia="宋体" w:cs="Times New Roman"/>
          <w:b w:val="0"/>
          <w:bCs w:val="0"/>
          <w:color w:val="auto"/>
          <w:sz w:val="21"/>
          <w:szCs w:val="21"/>
          <w:highlight w:val="none"/>
        </w:rPr>
        <w:t>选主业）</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lang w:val="en-US" w:eastAsia="zh-CN"/>
        </w:rPr>
        <w:t>______</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eastAsia="zh-CN"/>
        </w:rPr>
        <w:t>①</w:t>
      </w:r>
      <w:r>
        <w:rPr>
          <w:rFonts w:hint="eastAsia" w:ascii="Calibri" w:hAnsi="Calibri" w:eastAsia="宋体" w:cs="Times New Roman"/>
          <w:b w:val="0"/>
          <w:bCs w:val="0"/>
          <w:color w:val="auto"/>
          <w:sz w:val="21"/>
          <w:szCs w:val="21"/>
          <w:highlight w:val="none"/>
        </w:rPr>
        <w:t>农、林、牧、渔业</w:t>
      </w:r>
      <w:r>
        <w:rPr>
          <w:rFonts w:hint="eastAsia" w:ascii="Calibri" w:hAnsi="Calibri" w:eastAsia="宋体" w:cs="Times New Roman"/>
          <w:b w:val="0"/>
          <w:bCs w:val="0"/>
          <w:color w:val="auto"/>
          <w:sz w:val="21"/>
          <w:szCs w:val="21"/>
          <w:highlight w:val="none"/>
          <w:lang w:eastAsia="zh-CN"/>
        </w:rPr>
        <w:t>；</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eastAsia="zh-CN"/>
        </w:rPr>
        <w:t>②</w:t>
      </w:r>
      <w:r>
        <w:rPr>
          <w:rFonts w:hint="eastAsia" w:ascii="Calibri" w:hAnsi="Calibri" w:eastAsia="宋体" w:cs="Times New Roman"/>
          <w:b w:val="0"/>
          <w:bCs w:val="0"/>
          <w:color w:val="auto"/>
          <w:sz w:val="21"/>
          <w:szCs w:val="21"/>
          <w:highlight w:val="none"/>
        </w:rPr>
        <w:t>采矿业</w:t>
      </w:r>
      <w:r>
        <w:rPr>
          <w:rFonts w:hint="eastAsia" w:ascii="Calibri" w:hAnsi="Calibri" w:eastAsia="宋体" w:cs="Times New Roman"/>
          <w:b w:val="0"/>
          <w:bCs w:val="0"/>
          <w:color w:val="auto"/>
          <w:sz w:val="21"/>
          <w:szCs w:val="21"/>
          <w:highlight w:val="none"/>
          <w:lang w:eastAsia="zh-CN"/>
        </w:rPr>
        <w:t>；③</w:t>
      </w:r>
      <w:r>
        <w:rPr>
          <w:rFonts w:hint="eastAsia" w:ascii="Calibri" w:hAnsi="Calibri" w:eastAsia="宋体" w:cs="Times New Roman"/>
          <w:b w:val="0"/>
          <w:bCs w:val="0"/>
          <w:color w:val="auto"/>
          <w:sz w:val="21"/>
          <w:szCs w:val="21"/>
          <w:highlight w:val="none"/>
        </w:rPr>
        <w:t>制造业（包含食品、饮料、烟草加工、服装、纺织、皮革、木材加工、家具、印刷、石油化工、化学纤维、医药制造业、橡胶、塑料、黑色金属、机床、专用设备、交通运输工具、机械设备、电子通讯设备、仪器等）</w:t>
      </w:r>
      <w:r>
        <w:rPr>
          <w:rFonts w:hint="eastAsia" w:ascii="Calibri" w:hAnsi="Calibri" w:eastAsia="宋体" w:cs="Times New Roman"/>
          <w:b w:val="0"/>
          <w:bCs w:val="0"/>
          <w:color w:val="auto"/>
          <w:sz w:val="21"/>
          <w:szCs w:val="21"/>
          <w:highlight w:val="none"/>
          <w:lang w:eastAsia="zh-CN"/>
        </w:rPr>
        <w:t>；④</w:t>
      </w:r>
      <w:r>
        <w:rPr>
          <w:rFonts w:hint="eastAsia" w:ascii="Calibri" w:hAnsi="Calibri" w:eastAsia="宋体" w:cs="Times New Roman"/>
          <w:b w:val="0"/>
          <w:bCs w:val="0"/>
          <w:color w:val="auto"/>
          <w:sz w:val="21"/>
          <w:szCs w:val="21"/>
          <w:highlight w:val="none"/>
        </w:rPr>
        <w:t>电力、热力、燃气及水生产和供应业</w:t>
      </w:r>
      <w:r>
        <w:rPr>
          <w:rFonts w:hint="eastAsia" w:ascii="Calibri" w:hAnsi="Calibri" w:eastAsia="宋体" w:cs="Times New Roman"/>
          <w:b w:val="0"/>
          <w:bCs w:val="0"/>
          <w:color w:val="auto"/>
          <w:sz w:val="21"/>
          <w:szCs w:val="21"/>
          <w:highlight w:val="none"/>
          <w:lang w:eastAsia="zh-CN"/>
        </w:rPr>
        <w:t>；⑤</w:t>
      </w:r>
      <w:r>
        <w:rPr>
          <w:rFonts w:hint="eastAsia" w:ascii="Calibri" w:hAnsi="Calibri" w:eastAsia="宋体" w:cs="Times New Roman"/>
          <w:b w:val="0"/>
          <w:bCs w:val="0"/>
          <w:color w:val="auto"/>
          <w:sz w:val="21"/>
          <w:szCs w:val="21"/>
          <w:highlight w:val="none"/>
        </w:rPr>
        <w:t>建筑业</w:t>
      </w:r>
      <w:r>
        <w:rPr>
          <w:rFonts w:hint="eastAsia" w:ascii="Calibri" w:hAnsi="Calibri" w:eastAsia="宋体" w:cs="Times New Roman"/>
          <w:b w:val="0"/>
          <w:bCs w:val="0"/>
          <w:color w:val="auto"/>
          <w:sz w:val="21"/>
          <w:szCs w:val="21"/>
          <w:highlight w:val="none"/>
          <w:lang w:eastAsia="zh-CN"/>
        </w:rPr>
        <w:t>；⑥</w:t>
      </w:r>
      <w:r>
        <w:rPr>
          <w:rFonts w:hint="eastAsia" w:ascii="Calibri" w:hAnsi="Calibri" w:eastAsia="宋体" w:cs="Times New Roman"/>
          <w:b w:val="0"/>
          <w:bCs w:val="0"/>
          <w:color w:val="auto"/>
          <w:sz w:val="21"/>
          <w:szCs w:val="21"/>
          <w:highlight w:val="none"/>
        </w:rPr>
        <w:t>批发零售业（包含电子商务）</w:t>
      </w:r>
      <w:r>
        <w:rPr>
          <w:rFonts w:hint="eastAsia" w:ascii="Calibri" w:hAnsi="Calibri" w:eastAsia="宋体" w:cs="Times New Roman"/>
          <w:b w:val="0"/>
          <w:bCs w:val="0"/>
          <w:color w:val="auto"/>
          <w:sz w:val="21"/>
          <w:szCs w:val="21"/>
          <w:highlight w:val="none"/>
          <w:lang w:eastAsia="zh-CN"/>
        </w:rPr>
        <w:t>；⑦</w:t>
      </w:r>
      <w:r>
        <w:rPr>
          <w:rFonts w:hint="eastAsia" w:ascii="Calibri" w:hAnsi="Calibri" w:eastAsia="宋体" w:cs="Times New Roman"/>
          <w:b w:val="0"/>
          <w:bCs w:val="0"/>
          <w:color w:val="auto"/>
          <w:sz w:val="21"/>
          <w:szCs w:val="21"/>
          <w:highlight w:val="none"/>
        </w:rPr>
        <w:t>交通运输、仓储、邮政、物流业</w:t>
      </w:r>
      <w:r>
        <w:rPr>
          <w:rFonts w:hint="eastAsia" w:ascii="Calibri" w:hAnsi="Calibri" w:eastAsia="宋体" w:cs="Times New Roman"/>
          <w:b w:val="0"/>
          <w:bCs w:val="0"/>
          <w:color w:val="auto"/>
          <w:sz w:val="21"/>
          <w:szCs w:val="21"/>
          <w:highlight w:val="none"/>
          <w:lang w:eastAsia="zh-CN"/>
        </w:rPr>
        <w:t>；⑧</w:t>
      </w:r>
      <w:r>
        <w:rPr>
          <w:rFonts w:hint="eastAsia" w:ascii="Calibri" w:hAnsi="Calibri" w:eastAsia="宋体" w:cs="Times New Roman"/>
          <w:b w:val="0"/>
          <w:bCs w:val="0"/>
          <w:color w:val="auto"/>
          <w:sz w:val="21"/>
          <w:szCs w:val="21"/>
          <w:highlight w:val="none"/>
        </w:rPr>
        <w:t>住宿餐饮娱乐业</w:t>
      </w:r>
      <w:r>
        <w:rPr>
          <w:rFonts w:hint="eastAsia" w:ascii="Calibri" w:hAnsi="Calibri" w:eastAsia="宋体" w:cs="Times New Roman"/>
          <w:b w:val="0"/>
          <w:bCs w:val="0"/>
          <w:color w:val="auto"/>
          <w:sz w:val="21"/>
          <w:szCs w:val="21"/>
          <w:highlight w:val="none"/>
          <w:lang w:eastAsia="zh-CN"/>
        </w:rPr>
        <w:t>；⑨</w:t>
      </w:r>
      <w:r>
        <w:rPr>
          <w:rFonts w:hint="eastAsia" w:ascii="Calibri" w:hAnsi="Calibri" w:eastAsia="宋体" w:cs="Times New Roman"/>
          <w:b w:val="0"/>
          <w:bCs w:val="0"/>
          <w:color w:val="auto"/>
          <w:sz w:val="21"/>
          <w:szCs w:val="21"/>
          <w:highlight w:val="none"/>
        </w:rPr>
        <w:t>金融业</w:t>
      </w:r>
      <w:r>
        <w:rPr>
          <w:rFonts w:hint="eastAsia" w:ascii="Calibri" w:hAnsi="Calibri" w:eastAsia="宋体" w:cs="Times New Roman"/>
          <w:b w:val="0"/>
          <w:bCs w:val="0"/>
          <w:color w:val="auto"/>
          <w:sz w:val="21"/>
          <w:szCs w:val="21"/>
          <w:highlight w:val="none"/>
          <w:lang w:eastAsia="zh-CN"/>
        </w:rPr>
        <w:t>；⑩</w:t>
      </w:r>
      <w:r>
        <w:rPr>
          <w:rFonts w:hint="eastAsia" w:ascii="Calibri" w:hAnsi="Calibri" w:eastAsia="宋体" w:cs="Times New Roman"/>
          <w:b w:val="0"/>
          <w:bCs w:val="0"/>
          <w:color w:val="auto"/>
          <w:sz w:val="21"/>
          <w:szCs w:val="21"/>
          <w:highlight w:val="none"/>
        </w:rPr>
        <w:t>旅游业</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rPr>
        <w:t>（11）房地产业</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rPr>
        <w:t>（12）IT设备/服务/软件/信息技术服务业</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rPr>
        <w:t>（13）租赁和商务服务业</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rPr>
        <w:t>（14）</w:t>
      </w:r>
      <w:r>
        <w:rPr>
          <w:rFonts w:hint="default" w:ascii="Arial" w:hAnsi="Arial" w:eastAsia="宋体" w:cs="Arial"/>
          <w:b w:val="0"/>
          <w:bCs w:val="0"/>
          <w:color w:val="auto"/>
          <w:sz w:val="21"/>
          <w:szCs w:val="21"/>
          <w:highlight w:val="none"/>
        </w:rPr>
        <w:t>…</w:t>
      </w:r>
      <w:r>
        <w:rPr>
          <w:rFonts w:hint="eastAsia" w:ascii="Calibri" w:hAnsi="Calibri" w:eastAsia="宋体" w:cs="Times New Roman"/>
          <w:b w:val="0"/>
          <w:bCs w:val="0"/>
          <w:color w:val="auto"/>
          <w:sz w:val="21"/>
          <w:szCs w:val="21"/>
          <w:highlight w:val="none"/>
        </w:rPr>
        <w:t>其他（请注明）</w:t>
      </w:r>
      <w:r>
        <w:rPr>
          <w:rFonts w:hint="eastAsia" w:ascii="Calibri" w:hAnsi="Calibri" w:eastAsia="宋体" w:cs="Times New Roman"/>
          <w:b w:val="0"/>
          <w:bCs w:val="0"/>
          <w:color w:val="auto"/>
          <w:sz w:val="21"/>
          <w:szCs w:val="21"/>
          <w:highlight w:val="none"/>
          <w:lang w:val="en-US" w:eastAsia="zh-CN"/>
        </w:rPr>
        <w:t>_____________</w:t>
      </w:r>
      <w:r>
        <w:rPr>
          <w:rFonts w:hint="eastAsia" w:ascii="Calibri" w:hAnsi="Calibri" w:eastAsia="宋体" w:cs="Times New Roman"/>
          <w:b w:val="0"/>
          <w:bCs w:val="0"/>
          <w:color w:val="auto"/>
          <w:sz w:val="21"/>
          <w:szCs w:val="21"/>
          <w:highlight w:val="none"/>
        </w:rPr>
        <w:t xml:space="preserve">  </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 xml:space="preserve">  </w:t>
      </w: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宋体" w:hAnsi="宋体" w:eastAsia="宋体" w:cs="宋体"/>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rPr>
        <w:t>本企业的规模</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lang w:val="en-US" w:eastAsia="zh-CN"/>
        </w:rPr>
        <w:t>______</w:t>
      </w:r>
      <w:r>
        <w:rPr>
          <w:rFonts w:hint="eastAsia" w:ascii="Calibri" w:hAnsi="Calibri" w:eastAsia="宋体" w:cs="Times New Roman"/>
          <w:b w:val="0"/>
          <w:bCs w:val="0"/>
          <w:color w:val="auto"/>
          <w:sz w:val="21"/>
          <w:szCs w:val="21"/>
          <w:highlight w:val="none"/>
          <w:lang w:eastAsia="zh-CN"/>
        </w:rPr>
        <w:t>①</w:t>
      </w:r>
      <w:r>
        <w:rPr>
          <w:rFonts w:hint="eastAsia" w:ascii="Calibri" w:hAnsi="Calibri" w:eastAsia="宋体" w:cs="Times New Roman"/>
          <w:b w:val="0"/>
          <w:bCs w:val="0"/>
          <w:color w:val="auto"/>
          <w:sz w:val="21"/>
          <w:szCs w:val="21"/>
          <w:highlight w:val="none"/>
        </w:rPr>
        <w:t xml:space="preserve">规模以上企业  </w:t>
      </w:r>
      <w:r>
        <w:rPr>
          <w:rFonts w:hint="eastAsia" w:ascii="Calibri" w:hAnsi="Calibri" w:eastAsia="宋体" w:cs="Times New Roman"/>
          <w:b w:val="0"/>
          <w:bCs w:val="0"/>
          <w:color w:val="auto"/>
          <w:sz w:val="21"/>
          <w:szCs w:val="21"/>
          <w:highlight w:val="none"/>
          <w:lang w:eastAsia="zh-CN"/>
        </w:rPr>
        <w:t>②</w:t>
      </w:r>
      <w:r>
        <w:rPr>
          <w:rFonts w:hint="eastAsia" w:ascii="Calibri" w:hAnsi="Calibri" w:eastAsia="宋体" w:cs="Times New Roman"/>
          <w:b w:val="0"/>
          <w:bCs w:val="0"/>
          <w:color w:val="auto"/>
          <w:sz w:val="21"/>
          <w:szCs w:val="21"/>
          <w:highlight w:val="none"/>
        </w:rPr>
        <w:t>规模以下企业</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截止填报日，本企业职工人数（人）</w:t>
      </w:r>
    </w:p>
    <w:tbl>
      <w:tblPr>
        <w:tblStyle w:val="16"/>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695"/>
        <w:gridCol w:w="1952"/>
        <w:gridCol w:w="945"/>
        <w:gridCol w:w="1035"/>
        <w:gridCol w:w="105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4" w:type="dxa"/>
            <w:gridSpan w:val="2"/>
            <w:tcBorders>
              <w:top w:val="single" w:color="auto" w:sz="8" w:space="0"/>
              <w:left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952" w:type="dxa"/>
            <w:tcBorders>
              <w:top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总人数</w:t>
            </w:r>
          </w:p>
        </w:tc>
        <w:tc>
          <w:tcPr>
            <w:tcW w:w="945" w:type="dxa"/>
            <w:tcBorders>
              <w:top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男</w:t>
            </w:r>
          </w:p>
        </w:tc>
        <w:tc>
          <w:tcPr>
            <w:tcW w:w="1035" w:type="dxa"/>
            <w:tcBorders>
              <w:top w:val="single" w:color="auto" w:sz="8" w:space="0"/>
              <w:right w:val="single" w:color="auto" w:sz="4" w:space="0"/>
            </w:tcBorders>
            <w:vAlign w:val="center"/>
          </w:tcPr>
          <w:p>
            <w:pPr>
              <w:keepNext w:val="0"/>
              <w:keepLines w:val="0"/>
              <w:pageBreakBefore w:val="0"/>
              <w:kinsoku/>
              <w:wordWrap/>
              <w:overflowPunct/>
              <w:topLinePunct w:val="0"/>
              <w:autoSpaceDE/>
              <w:autoSpaceDN/>
              <w:bidi w:val="0"/>
              <w:spacing w:line="300" w:lineRule="exact"/>
              <w:jc w:val="center"/>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女</w:t>
            </w:r>
          </w:p>
        </w:tc>
        <w:tc>
          <w:tcPr>
            <w:tcW w:w="1055" w:type="dxa"/>
            <w:tcBorders>
              <w:top w:val="single" w:color="auto" w:sz="8" w:space="0"/>
              <w:right w:val="single" w:color="auto" w:sz="4" w:space="0"/>
            </w:tcBorders>
            <w:vAlign w:val="center"/>
          </w:tcPr>
          <w:p>
            <w:pPr>
              <w:keepNext w:val="0"/>
              <w:keepLines w:val="0"/>
              <w:pageBreakBefore w:val="0"/>
              <w:kinsoku/>
              <w:wordWrap/>
              <w:overflowPunct/>
              <w:topLinePunct w:val="0"/>
              <w:autoSpaceDE/>
              <w:autoSpaceDN/>
              <w:bidi w:val="0"/>
              <w:spacing w:line="300" w:lineRule="exact"/>
              <w:jc w:val="center"/>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党员</w:t>
            </w:r>
          </w:p>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人数</w:t>
            </w:r>
          </w:p>
        </w:tc>
        <w:tc>
          <w:tcPr>
            <w:tcW w:w="965" w:type="dxa"/>
            <w:tcBorders>
              <w:top w:val="single" w:color="auto" w:sz="8" w:space="0"/>
              <w:right w:val="single" w:color="auto" w:sz="4"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工会会员数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84" w:type="dxa"/>
            <w:gridSpan w:val="2"/>
            <w:tcBorders>
              <w:left w:val="single" w:color="auto" w:sz="8" w:space="0"/>
              <w:bottom w:val="nil"/>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 xml:space="preserve">   </w:t>
            </w:r>
            <w:r>
              <w:rPr>
                <w:rFonts w:hint="eastAsia" w:ascii="Calibri" w:hAnsi="Calibri" w:eastAsia="宋体" w:cs="Times New Roman"/>
                <w:b w:val="0"/>
                <w:bCs w:val="0"/>
                <w:color w:val="auto"/>
                <w:sz w:val="21"/>
                <w:szCs w:val="21"/>
                <w:highlight w:val="none"/>
                <w:lang w:val="en-US" w:eastAsia="zh-CN"/>
              </w:rPr>
              <w:t>全体</w:t>
            </w:r>
            <w:r>
              <w:rPr>
                <w:rFonts w:hint="eastAsia" w:ascii="Calibri" w:hAnsi="Calibri" w:eastAsia="宋体" w:cs="Times New Roman"/>
                <w:b w:val="0"/>
                <w:bCs w:val="0"/>
                <w:color w:val="auto"/>
                <w:sz w:val="21"/>
                <w:szCs w:val="21"/>
                <w:highlight w:val="none"/>
              </w:rPr>
              <w:t>职工</w:t>
            </w:r>
          </w:p>
        </w:tc>
        <w:tc>
          <w:tcPr>
            <w:tcW w:w="1952"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45"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3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5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6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Merge w:val="restart"/>
            <w:tcBorders>
              <w:top w:val="nil"/>
              <w:left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 xml:space="preserve">  </w:t>
            </w:r>
          </w:p>
        </w:tc>
        <w:tc>
          <w:tcPr>
            <w:tcW w:w="2695" w:type="dxa"/>
            <w:vAlign w:val="center"/>
          </w:tcPr>
          <w:p>
            <w:pPr>
              <w:keepNext w:val="0"/>
              <w:keepLines w:val="0"/>
              <w:pageBreakBefore w:val="0"/>
              <w:kinsoku/>
              <w:wordWrap/>
              <w:overflowPunct/>
              <w:topLinePunct w:val="0"/>
              <w:autoSpaceDE/>
              <w:autoSpaceDN/>
              <w:bidi w:val="0"/>
              <w:spacing w:line="300" w:lineRule="exact"/>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一线职工</w:t>
            </w:r>
          </w:p>
        </w:tc>
        <w:tc>
          <w:tcPr>
            <w:tcW w:w="1952"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45"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3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5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6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89" w:type="dxa"/>
            <w:vMerge w:val="continue"/>
            <w:tcBorders>
              <w:left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2695"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kern w:val="2"/>
                <w:sz w:val="21"/>
                <w:szCs w:val="21"/>
                <w:highlight w:val="none"/>
                <w:lang w:val="en-US" w:eastAsia="zh-CN" w:bidi="ar-SA"/>
              </w:rPr>
            </w:pPr>
            <w:r>
              <w:rPr>
                <w:rFonts w:hint="eastAsia" w:ascii="Calibri" w:hAnsi="Calibri" w:eastAsia="宋体" w:cs="Times New Roman"/>
                <w:b w:val="0"/>
                <w:bCs w:val="0"/>
                <w:color w:val="auto"/>
                <w:sz w:val="21"/>
                <w:szCs w:val="21"/>
                <w:highlight w:val="none"/>
              </w:rPr>
              <w:t>外省务工人员</w:t>
            </w:r>
          </w:p>
        </w:tc>
        <w:tc>
          <w:tcPr>
            <w:tcW w:w="1952"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45"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3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5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6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89" w:type="dxa"/>
            <w:vMerge w:val="continue"/>
            <w:tcBorders>
              <w:left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2695"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kern w:val="2"/>
                <w:sz w:val="21"/>
                <w:szCs w:val="21"/>
                <w:highlight w:val="none"/>
                <w:lang w:val="en-US" w:eastAsia="zh-CN" w:bidi="ar-SA"/>
              </w:rPr>
            </w:pPr>
            <w:r>
              <w:rPr>
                <w:rFonts w:hint="eastAsia" w:ascii="Calibri" w:hAnsi="Calibri" w:eastAsia="宋体" w:cs="Times New Roman"/>
                <w:b w:val="0"/>
                <w:bCs w:val="0"/>
                <w:color w:val="auto"/>
                <w:sz w:val="21"/>
                <w:szCs w:val="21"/>
                <w:highlight w:val="none"/>
              </w:rPr>
              <w:t>劳务派遣</w:t>
            </w:r>
            <w:r>
              <w:rPr>
                <w:rFonts w:hint="eastAsia" w:ascii="Calibri" w:hAnsi="Calibri" w:eastAsia="宋体" w:cs="Times New Roman"/>
                <w:b w:val="0"/>
                <w:bCs w:val="0"/>
                <w:color w:val="auto"/>
                <w:sz w:val="21"/>
                <w:szCs w:val="21"/>
                <w:highlight w:val="none"/>
                <w:lang w:eastAsia="zh-CN"/>
              </w:rPr>
              <w:t>职工</w:t>
            </w:r>
          </w:p>
        </w:tc>
        <w:tc>
          <w:tcPr>
            <w:tcW w:w="1952"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45"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不填</w:t>
            </w:r>
          </w:p>
        </w:tc>
        <w:tc>
          <w:tcPr>
            <w:tcW w:w="103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不填</w:t>
            </w:r>
          </w:p>
        </w:tc>
        <w:tc>
          <w:tcPr>
            <w:tcW w:w="105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不填</w:t>
            </w:r>
          </w:p>
        </w:tc>
        <w:tc>
          <w:tcPr>
            <w:tcW w:w="96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9" w:type="dxa"/>
            <w:vMerge w:val="continue"/>
            <w:tcBorders>
              <w:left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2695" w:type="dxa"/>
            <w:vAlign w:val="center"/>
          </w:tcPr>
          <w:p>
            <w:pPr>
              <w:keepNext w:val="0"/>
              <w:keepLines w:val="0"/>
              <w:pageBreakBefore w:val="0"/>
              <w:kinsoku/>
              <w:wordWrap/>
              <w:overflowPunct/>
              <w:topLinePunct w:val="0"/>
              <w:autoSpaceDE/>
              <w:autoSpaceDN/>
              <w:bidi w:val="0"/>
              <w:spacing w:line="300" w:lineRule="exact"/>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安保人员</w:t>
            </w:r>
          </w:p>
        </w:tc>
        <w:tc>
          <w:tcPr>
            <w:tcW w:w="1952"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eastAsia="zh-CN"/>
              </w:rPr>
            </w:pPr>
          </w:p>
        </w:tc>
        <w:tc>
          <w:tcPr>
            <w:tcW w:w="945"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3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5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tc>
        <w:tc>
          <w:tcPr>
            <w:tcW w:w="96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89" w:type="dxa"/>
            <w:vMerge w:val="continue"/>
            <w:tcBorders>
              <w:left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2695" w:type="dxa"/>
            <w:vAlign w:val="center"/>
          </w:tcPr>
          <w:p>
            <w:pPr>
              <w:keepNext w:val="0"/>
              <w:keepLines w:val="0"/>
              <w:pageBreakBefore w:val="0"/>
              <w:kinsoku/>
              <w:wordWrap/>
              <w:overflowPunct/>
              <w:topLinePunct w:val="0"/>
              <w:autoSpaceDE/>
              <w:autoSpaceDN/>
              <w:bidi w:val="0"/>
              <w:spacing w:line="300" w:lineRule="exact"/>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保洁人员</w:t>
            </w:r>
          </w:p>
        </w:tc>
        <w:tc>
          <w:tcPr>
            <w:tcW w:w="1952"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45"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3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5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tc>
        <w:tc>
          <w:tcPr>
            <w:tcW w:w="96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89" w:type="dxa"/>
            <w:vMerge w:val="continue"/>
            <w:tcBorders>
              <w:left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2695" w:type="dxa"/>
            <w:vAlign w:val="center"/>
          </w:tcPr>
          <w:p>
            <w:pPr>
              <w:keepNext w:val="0"/>
              <w:keepLines w:val="0"/>
              <w:pageBreakBefore w:val="0"/>
              <w:kinsoku/>
              <w:wordWrap/>
              <w:overflowPunct/>
              <w:topLinePunct w:val="0"/>
              <w:autoSpaceDE/>
              <w:autoSpaceDN/>
              <w:bidi w:val="0"/>
              <w:spacing w:line="300" w:lineRule="exact"/>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货运司机</w:t>
            </w:r>
          </w:p>
        </w:tc>
        <w:tc>
          <w:tcPr>
            <w:tcW w:w="1952"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45"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3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5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tc>
        <w:tc>
          <w:tcPr>
            <w:tcW w:w="96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89" w:type="dxa"/>
            <w:vMerge w:val="continue"/>
            <w:tcBorders>
              <w:left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2695"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r>
              <w:rPr>
                <w:rFonts w:ascii="宋体" w:hAnsi="宋体" w:eastAsia="宋体" w:cs="宋体"/>
                <w:b w:val="0"/>
                <w:bCs w:val="0"/>
                <w:color w:val="auto"/>
                <w:sz w:val="21"/>
                <w:szCs w:val="21"/>
                <w:highlight w:val="none"/>
                <w:vertAlign w:val="baseline"/>
              </w:rPr>
              <w:t>物流配送</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vertAlign w:val="baseline"/>
                <w:lang w:val="en-US" w:eastAsia="zh-CN"/>
              </w:rPr>
              <w:t>不含货车司机</w:t>
            </w:r>
            <w:r>
              <w:rPr>
                <w:rFonts w:hint="eastAsia" w:ascii="宋体" w:hAnsi="宋体" w:eastAsia="宋体" w:cs="宋体"/>
                <w:b w:val="0"/>
                <w:bCs w:val="0"/>
                <w:color w:val="auto"/>
                <w:sz w:val="21"/>
                <w:szCs w:val="21"/>
                <w:highlight w:val="none"/>
                <w:vertAlign w:val="baseline"/>
                <w:lang w:eastAsia="zh-CN"/>
              </w:rPr>
              <w:t>）</w:t>
            </w:r>
          </w:p>
        </w:tc>
        <w:tc>
          <w:tcPr>
            <w:tcW w:w="1952"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45" w:type="dxa"/>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3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5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tc>
        <w:tc>
          <w:tcPr>
            <w:tcW w:w="965" w:type="dxa"/>
            <w:tcBorders>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89" w:type="dxa"/>
            <w:vMerge w:val="continue"/>
            <w:tcBorders>
              <w:left w:val="single" w:color="auto" w:sz="8" w:space="0"/>
              <w:bottom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2695" w:type="dxa"/>
            <w:tcBorders>
              <w:bottom w:val="single" w:color="auto" w:sz="8" w:space="0"/>
            </w:tcBorders>
            <w:vAlign w:val="center"/>
          </w:tcPr>
          <w:p>
            <w:pPr>
              <w:keepNext w:val="0"/>
              <w:keepLines w:val="0"/>
              <w:pageBreakBefore w:val="0"/>
              <w:kinsoku/>
              <w:wordWrap/>
              <w:overflowPunct/>
              <w:topLinePunct w:val="0"/>
              <w:autoSpaceDE/>
              <w:autoSpaceDN/>
              <w:bidi w:val="0"/>
              <w:spacing w:line="300" w:lineRule="exact"/>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商场信息员</w:t>
            </w:r>
          </w:p>
        </w:tc>
        <w:tc>
          <w:tcPr>
            <w:tcW w:w="1952" w:type="dxa"/>
            <w:tcBorders>
              <w:bottom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945" w:type="dxa"/>
            <w:tcBorders>
              <w:bottom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35" w:type="dxa"/>
            <w:tcBorders>
              <w:bottom w:val="single" w:color="auto" w:sz="8" w:space="0"/>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tc>
        <w:tc>
          <w:tcPr>
            <w:tcW w:w="1055" w:type="dxa"/>
            <w:tcBorders>
              <w:bottom w:val="single" w:color="auto" w:sz="8" w:space="0"/>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tc>
        <w:tc>
          <w:tcPr>
            <w:tcW w:w="965" w:type="dxa"/>
            <w:tcBorders>
              <w:bottom w:val="single" w:color="auto" w:sz="8" w:space="0"/>
              <w:right w:val="single" w:color="auto" w:sz="4" w:space="0"/>
            </w:tcBorders>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tc>
      </w:tr>
    </w:tbl>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与去年底相比，本企业新增党员:_______人。</w:t>
      </w:r>
    </w:p>
    <w:p>
      <w:pPr>
        <w:keepNext w:val="0"/>
        <w:keepLines w:val="0"/>
        <w:pageBreakBefore w:val="0"/>
        <w:numPr>
          <w:ilvl w:val="0"/>
          <w:numId w:val="0"/>
        </w:numPr>
        <w:kinsoku/>
        <w:wordWrap/>
        <w:overflowPunct/>
        <w:topLinePunct w:val="0"/>
        <w:autoSpaceDE/>
        <w:autoSpaceDN/>
        <w:bidi w:val="0"/>
        <w:spacing w:line="300" w:lineRule="exact"/>
        <w:ind w:leftChars="0"/>
        <w:rPr>
          <w:rFonts w:ascii="宋体" w:hAnsi="宋体" w:eastAsia="宋体" w:cs="宋体"/>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宋体" w:hAnsi="宋体" w:eastAsia="宋体" w:cs="宋体"/>
          <w:b w:val="0"/>
          <w:bCs w:val="0"/>
          <w:color w:val="auto"/>
          <w:sz w:val="21"/>
          <w:szCs w:val="21"/>
          <w:highlight w:val="none"/>
        </w:rPr>
      </w:pPr>
      <w:r>
        <w:rPr>
          <w:rFonts w:hint="eastAsia" w:ascii="Calibri" w:hAnsi="Calibri" w:eastAsia="宋体" w:cs="Times New Roman"/>
          <w:b w:val="0"/>
          <w:bCs w:val="0"/>
          <w:color w:val="auto"/>
          <w:sz w:val="21"/>
          <w:szCs w:val="21"/>
          <w:highlight w:val="none"/>
        </w:rPr>
        <w:t>本企业职工年龄分布情况</w:t>
      </w:r>
    </w:p>
    <w:tbl>
      <w:tblPr>
        <w:tblStyle w:val="16"/>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305"/>
        <w:gridCol w:w="1470"/>
        <w:gridCol w:w="1320"/>
        <w:gridCol w:w="1350"/>
        <w:gridCol w:w="122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jc w:val="center"/>
        </w:trPr>
        <w:tc>
          <w:tcPr>
            <w:tcW w:w="2216" w:type="dxa"/>
            <w:gridSpan w:val="2"/>
            <w:tcBorders>
              <w:top w:val="single" w:color="auto" w:sz="8" w:space="0"/>
              <w:left w:val="single" w:color="auto" w:sz="8" w:space="0"/>
              <w:bottom w:val="nil"/>
            </w:tcBorders>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470" w:type="dxa"/>
            <w:tcBorders>
              <w:top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16岁以下</w:t>
            </w:r>
          </w:p>
        </w:tc>
        <w:tc>
          <w:tcPr>
            <w:tcW w:w="1320" w:type="dxa"/>
            <w:tcBorders>
              <w:top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16-18岁</w:t>
            </w:r>
          </w:p>
        </w:tc>
        <w:tc>
          <w:tcPr>
            <w:tcW w:w="1350" w:type="dxa"/>
            <w:tcBorders>
              <w:top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19-35岁</w:t>
            </w:r>
          </w:p>
        </w:tc>
        <w:tc>
          <w:tcPr>
            <w:tcW w:w="1220" w:type="dxa"/>
            <w:tcBorders>
              <w:top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36-45岁</w:t>
            </w:r>
          </w:p>
        </w:tc>
        <w:tc>
          <w:tcPr>
            <w:tcW w:w="1699" w:type="dxa"/>
            <w:tcBorders>
              <w:top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46岁及以上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216" w:type="dxa"/>
            <w:gridSpan w:val="2"/>
            <w:tcBorders>
              <w:left w:val="single" w:color="auto" w:sz="8" w:space="0"/>
              <w:bottom w:val="nil"/>
            </w:tcBorders>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 xml:space="preserve"> 职工（人）</w:t>
            </w:r>
          </w:p>
        </w:tc>
        <w:tc>
          <w:tcPr>
            <w:tcW w:w="1470" w:type="dxa"/>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320" w:type="dxa"/>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350" w:type="dxa"/>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220" w:type="dxa"/>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699" w:type="dxa"/>
            <w:tcBorders>
              <w:right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911" w:type="dxa"/>
            <w:tcBorders>
              <w:top w:val="nil"/>
              <w:left w:val="single" w:color="auto" w:sz="8" w:space="0"/>
              <w:bottom w:val="single" w:color="auto" w:sz="8" w:space="0"/>
            </w:tcBorders>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305" w:type="dxa"/>
            <w:tcBorders>
              <w:bottom w:val="single" w:color="auto" w:sz="8" w:space="0"/>
            </w:tcBorders>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外省务工人员（人）</w:t>
            </w:r>
          </w:p>
        </w:tc>
        <w:tc>
          <w:tcPr>
            <w:tcW w:w="1470" w:type="dxa"/>
            <w:tcBorders>
              <w:bottom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320" w:type="dxa"/>
            <w:tcBorders>
              <w:bottom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350" w:type="dxa"/>
            <w:tcBorders>
              <w:bottom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220" w:type="dxa"/>
            <w:tcBorders>
              <w:bottom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c>
          <w:tcPr>
            <w:tcW w:w="1699" w:type="dxa"/>
            <w:tcBorders>
              <w:bottom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300" w:lineRule="exact"/>
              <w:jc w:val="center"/>
              <w:rPr>
                <w:rFonts w:hint="default" w:ascii="Calibri" w:hAnsi="Calibri" w:eastAsia="宋体" w:cs="Times New Roman"/>
                <w:b w:val="0"/>
                <w:bCs w:val="0"/>
                <w:color w:val="auto"/>
                <w:sz w:val="21"/>
                <w:szCs w:val="21"/>
                <w:highlight w:val="none"/>
                <w:lang w:val="en-US" w:eastAsia="zh-CN"/>
              </w:rPr>
            </w:pPr>
          </w:p>
        </w:tc>
      </w:tr>
    </w:tbl>
    <w:p>
      <w:pPr>
        <w:keepNext w:val="0"/>
        <w:keepLines w:val="0"/>
        <w:pageBreakBefore w:val="0"/>
        <w:numPr>
          <w:ilvl w:val="0"/>
          <w:numId w:val="0"/>
        </w:numPr>
        <w:kinsoku/>
        <w:wordWrap/>
        <w:overflowPunct/>
        <w:topLinePunct w:val="0"/>
        <w:autoSpaceDE/>
        <w:autoSpaceDN/>
        <w:bidi w:val="0"/>
        <w:spacing w:line="300" w:lineRule="exact"/>
        <w:ind w:leftChars="0"/>
        <w:rPr>
          <w:rFonts w:ascii="宋体" w:hAnsi="宋体" w:eastAsia="宋体" w:cs="宋体"/>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本企业职工教育程度</w:t>
      </w:r>
    </w:p>
    <w:tbl>
      <w:tblPr>
        <w:tblStyle w:val="16"/>
        <w:tblW w:w="9300" w:type="dxa"/>
        <w:tblInd w:w="-112" w:type="dxa"/>
        <w:shd w:val="clear" w:color="auto" w:fill="auto"/>
        <w:tblLayout w:type="fixed"/>
        <w:tblCellMar>
          <w:top w:w="0" w:type="dxa"/>
          <w:left w:w="108" w:type="dxa"/>
          <w:bottom w:w="0" w:type="dxa"/>
          <w:right w:w="108" w:type="dxa"/>
        </w:tblCellMar>
      </w:tblPr>
      <w:tblGrid>
        <w:gridCol w:w="2358"/>
        <w:gridCol w:w="1242"/>
        <w:gridCol w:w="900"/>
        <w:gridCol w:w="1470"/>
        <w:gridCol w:w="1245"/>
        <w:gridCol w:w="1155"/>
        <w:gridCol w:w="930"/>
      </w:tblGrid>
      <w:tr>
        <w:tblPrEx>
          <w:shd w:val="clear" w:color="auto" w:fill="auto"/>
        </w:tblPrEx>
        <w:trPr>
          <w:trHeight w:val="312" w:hRule="atLeast"/>
        </w:trPr>
        <w:tc>
          <w:tcPr>
            <w:tcW w:w="235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1242"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初中以下</w:t>
            </w:r>
          </w:p>
        </w:tc>
        <w:tc>
          <w:tcPr>
            <w:tcW w:w="90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初中</w:t>
            </w:r>
          </w:p>
        </w:tc>
        <w:tc>
          <w:tcPr>
            <w:tcW w:w="147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高中、高职、中专</w:t>
            </w:r>
          </w:p>
        </w:tc>
        <w:tc>
          <w:tcPr>
            <w:tcW w:w="124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大专</w:t>
            </w:r>
          </w:p>
        </w:tc>
        <w:tc>
          <w:tcPr>
            <w:tcW w:w="115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大学</w:t>
            </w:r>
          </w:p>
        </w:tc>
        <w:tc>
          <w:tcPr>
            <w:tcW w:w="930"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研究生及以上</w:t>
            </w:r>
          </w:p>
        </w:tc>
      </w:tr>
      <w:tr>
        <w:tblPrEx>
          <w:tblCellMar>
            <w:top w:w="0" w:type="dxa"/>
            <w:left w:w="108" w:type="dxa"/>
            <w:bottom w:w="0" w:type="dxa"/>
            <w:right w:w="108" w:type="dxa"/>
          </w:tblCellMar>
        </w:tblPrEx>
        <w:trPr>
          <w:trHeight w:val="312" w:hRule="atLeast"/>
        </w:trPr>
        <w:tc>
          <w:tcPr>
            <w:tcW w:w="235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124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47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93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r>
        <w:tblPrEx>
          <w:tblCellMar>
            <w:top w:w="0" w:type="dxa"/>
            <w:left w:w="108" w:type="dxa"/>
            <w:bottom w:w="0" w:type="dxa"/>
            <w:right w:w="108" w:type="dxa"/>
          </w:tblCellMar>
        </w:tblPrEx>
        <w:trPr>
          <w:trHeight w:val="309" w:hRule="atLeast"/>
        </w:trPr>
        <w:tc>
          <w:tcPr>
            <w:tcW w:w="2358"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职工（人）</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930"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r>
      <w:tr>
        <w:tblPrEx>
          <w:tblCellMar>
            <w:top w:w="0" w:type="dxa"/>
            <w:left w:w="108" w:type="dxa"/>
            <w:bottom w:w="0" w:type="dxa"/>
            <w:right w:w="108" w:type="dxa"/>
          </w:tblCellMar>
        </w:tblPrEx>
        <w:trPr>
          <w:trHeight w:val="328" w:hRule="atLeast"/>
        </w:trPr>
        <w:tc>
          <w:tcPr>
            <w:tcW w:w="2358" w:type="dxa"/>
            <w:tcBorders>
              <w:top w:val="single" w:color="000000" w:sz="4" w:space="0"/>
              <w:left w:val="single" w:color="000000" w:sz="8" w:space="0"/>
              <w:bottom w:val="single" w:color="000000" w:sz="8"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外省务工人员（人）</w:t>
            </w:r>
          </w:p>
        </w:tc>
        <w:tc>
          <w:tcPr>
            <w:tcW w:w="124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90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147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124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115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highlight w:val="none"/>
                <w:u w:val="none"/>
              </w:rPr>
            </w:pPr>
          </w:p>
        </w:tc>
        <w:tc>
          <w:tcPr>
            <w:tcW w:w="930" w:type="dxa"/>
            <w:tcBorders>
              <w:top w:val="single" w:color="000000" w:sz="4" w:space="0"/>
              <w:left w:val="single" w:color="000000" w:sz="4" w:space="0"/>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auto"/>
                <w:sz w:val="22"/>
                <w:szCs w:val="22"/>
                <w:highlight w:val="none"/>
                <w:u w:val="none"/>
              </w:rPr>
            </w:pPr>
          </w:p>
        </w:tc>
      </w:tr>
    </w:tbl>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本企业职工职称技能水平情况</w:t>
      </w:r>
    </w:p>
    <w:tbl>
      <w:tblPr>
        <w:tblStyle w:val="16"/>
        <w:tblpPr w:leftFromText="180" w:rightFromText="180" w:vertAnchor="text" w:horzAnchor="page" w:tblpX="1405" w:tblpY="139"/>
        <w:tblOverlap w:val="never"/>
        <w:tblW w:w="928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455"/>
        <w:gridCol w:w="1779"/>
        <w:gridCol w:w="4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55" w:type="dxa"/>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sz w:val="21"/>
                <w:szCs w:val="21"/>
                <w:highlight w:val="none"/>
              </w:rPr>
            </w:pPr>
          </w:p>
        </w:tc>
        <w:tc>
          <w:tcPr>
            <w:tcW w:w="1779" w:type="dxa"/>
          </w:tcPr>
          <w:p>
            <w:pPr>
              <w:keepNext w:val="0"/>
              <w:keepLines w:val="0"/>
              <w:pageBreakBefore w:val="0"/>
              <w:kinsoku/>
              <w:wordWrap/>
              <w:overflowPunct/>
              <w:topLinePunct w:val="0"/>
              <w:autoSpaceDE/>
              <w:autoSpaceDN/>
              <w:bidi w:val="0"/>
              <w:adjustRightInd w:val="0"/>
              <w:snapToGrid w:val="0"/>
              <w:spacing w:line="300" w:lineRule="exact"/>
              <w:rPr>
                <w:rFonts w:hint="default" w:ascii="宋体" w:hAnsi="宋体" w:eastAsia="宋体" w:cs="Times New Roman"/>
                <w:b w:val="0"/>
                <w:bCs w:val="0"/>
                <w:color w:val="auto"/>
                <w:sz w:val="21"/>
                <w:szCs w:val="21"/>
                <w:highlight w:val="none"/>
                <w:lang w:val="en-US" w:eastAsia="zh-CN"/>
              </w:rPr>
            </w:pPr>
            <w:r>
              <w:rPr>
                <w:rFonts w:hint="eastAsia" w:ascii="宋体" w:hAnsi="宋体" w:eastAsia="宋体" w:cs="Times New Roman"/>
                <w:b w:val="0"/>
                <w:bCs w:val="0"/>
                <w:color w:val="auto"/>
                <w:sz w:val="21"/>
                <w:szCs w:val="21"/>
                <w:highlight w:val="none"/>
                <w:lang w:val="en-US" w:eastAsia="zh-CN"/>
              </w:rPr>
              <w:t>职工（人）</w:t>
            </w:r>
          </w:p>
        </w:tc>
        <w:tc>
          <w:tcPr>
            <w:tcW w:w="4051" w:type="dxa"/>
          </w:tcPr>
          <w:p>
            <w:pPr>
              <w:keepNext w:val="0"/>
              <w:keepLines w:val="0"/>
              <w:pageBreakBefore w:val="0"/>
              <w:kinsoku/>
              <w:wordWrap/>
              <w:overflowPunct/>
              <w:topLinePunct w:val="0"/>
              <w:autoSpaceDE/>
              <w:autoSpaceDN/>
              <w:bidi w:val="0"/>
              <w:adjustRightInd w:val="0"/>
              <w:snapToGrid w:val="0"/>
              <w:spacing w:line="300" w:lineRule="exact"/>
              <w:rPr>
                <w:rFonts w:hint="default" w:ascii="宋体" w:hAnsi="宋体" w:eastAsia="宋体" w:cs="Times New Roman"/>
                <w:b w:val="0"/>
                <w:bCs w:val="0"/>
                <w:color w:val="auto"/>
                <w:sz w:val="21"/>
                <w:szCs w:val="21"/>
                <w:highlight w:val="none"/>
                <w:lang w:val="en-US" w:eastAsia="zh-CN"/>
              </w:rPr>
            </w:pPr>
            <w:r>
              <w:rPr>
                <w:rFonts w:hint="eastAsia" w:ascii="宋体" w:hAnsi="宋体" w:eastAsia="宋体" w:cs="Times New Roman"/>
                <w:b w:val="0"/>
                <w:bCs w:val="0"/>
                <w:color w:val="auto"/>
                <w:sz w:val="21"/>
                <w:szCs w:val="21"/>
                <w:highlight w:val="none"/>
                <w:lang w:val="en-US" w:eastAsia="zh-CN"/>
              </w:rPr>
              <w:t>外省务工人员（人）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55"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r>
              <w:rPr>
                <w:rFonts w:hint="eastAsia" w:ascii="宋体" w:hAnsi="宋体" w:eastAsia="宋体" w:cs="Times New Roman"/>
                <w:b w:val="0"/>
                <w:bCs w:val="0"/>
                <w:color w:val="auto"/>
                <w:sz w:val="21"/>
                <w:szCs w:val="21"/>
                <w:highlight w:val="none"/>
                <w:lang w:val="en-US" w:eastAsia="zh-CN"/>
              </w:rPr>
              <w:t>相当于</w:t>
            </w:r>
            <w:r>
              <w:rPr>
                <w:rFonts w:hint="eastAsia" w:ascii="宋体" w:hAnsi="宋体" w:eastAsia="宋体" w:cs="Times New Roman"/>
                <w:b w:val="0"/>
                <w:bCs w:val="0"/>
                <w:color w:val="auto"/>
                <w:sz w:val="21"/>
                <w:szCs w:val="21"/>
                <w:highlight w:val="none"/>
              </w:rPr>
              <w:t>高级技师</w:t>
            </w:r>
            <w:r>
              <w:rPr>
                <w:rFonts w:hint="eastAsia" w:ascii="宋体" w:hAnsi="宋体" w:eastAsia="宋体" w:cs="Times New Roman"/>
                <w:b w:val="0"/>
                <w:bCs w:val="0"/>
                <w:color w:val="auto"/>
                <w:sz w:val="21"/>
                <w:szCs w:val="21"/>
                <w:highlight w:val="none"/>
                <w:lang w:val="en-US" w:eastAsia="zh-CN"/>
              </w:rPr>
              <w:t>（一级）</w:t>
            </w:r>
          </w:p>
        </w:tc>
        <w:tc>
          <w:tcPr>
            <w:tcW w:w="1779"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c>
          <w:tcPr>
            <w:tcW w:w="4051"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455" w:type="dxa"/>
            <w:vAlign w:val="top"/>
          </w:tcPr>
          <w:p>
            <w:pPr>
              <w:keepNext w:val="0"/>
              <w:keepLines w:val="0"/>
              <w:pageBreakBefore w:val="0"/>
              <w:kinsoku/>
              <w:wordWrap/>
              <w:overflowPunct/>
              <w:topLinePunct w:val="0"/>
              <w:autoSpaceDE/>
              <w:autoSpaceDN/>
              <w:bidi w:val="0"/>
              <w:adjustRightInd w:val="0"/>
              <w:snapToGrid w:val="0"/>
              <w:spacing w:line="300" w:lineRule="exact"/>
              <w:rPr>
                <w:rFonts w:hint="eastAsia" w:ascii="宋体" w:hAnsi="宋体" w:eastAsia="宋体" w:cs="Times New Roman"/>
                <w:b w:val="0"/>
                <w:bCs w:val="0"/>
                <w:color w:val="auto"/>
                <w:kern w:val="2"/>
                <w:sz w:val="21"/>
                <w:szCs w:val="21"/>
                <w:highlight w:val="none"/>
                <w:lang w:val="en-US" w:eastAsia="zh-CN" w:bidi="ar-SA"/>
              </w:rPr>
            </w:pPr>
            <w:r>
              <w:rPr>
                <w:rFonts w:hint="eastAsia" w:ascii="宋体" w:hAnsi="宋体" w:eastAsia="宋体" w:cs="Times New Roman"/>
                <w:b w:val="0"/>
                <w:bCs w:val="0"/>
                <w:color w:val="auto"/>
                <w:sz w:val="21"/>
                <w:szCs w:val="21"/>
                <w:highlight w:val="none"/>
                <w:lang w:val="en-US" w:eastAsia="zh-CN"/>
              </w:rPr>
              <w:t>相当于</w:t>
            </w:r>
            <w:r>
              <w:rPr>
                <w:rFonts w:hint="eastAsia" w:ascii="宋体" w:hAnsi="宋体" w:eastAsia="宋体" w:cs="Times New Roman"/>
                <w:b w:val="0"/>
                <w:bCs w:val="0"/>
                <w:color w:val="auto"/>
                <w:sz w:val="21"/>
                <w:szCs w:val="21"/>
                <w:highlight w:val="none"/>
              </w:rPr>
              <w:t>技师</w:t>
            </w:r>
            <w:r>
              <w:rPr>
                <w:rFonts w:hint="eastAsia" w:ascii="宋体" w:hAnsi="宋体" w:eastAsia="宋体" w:cs="Times New Roman"/>
                <w:b w:val="0"/>
                <w:bCs w:val="0"/>
                <w:color w:val="auto"/>
                <w:sz w:val="21"/>
                <w:szCs w:val="21"/>
                <w:highlight w:val="none"/>
                <w:lang w:val="en-US" w:eastAsia="zh-CN"/>
              </w:rPr>
              <w:t>（二级）</w:t>
            </w:r>
          </w:p>
        </w:tc>
        <w:tc>
          <w:tcPr>
            <w:tcW w:w="1779"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c>
          <w:tcPr>
            <w:tcW w:w="4051"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55" w:type="dxa"/>
            <w:vAlign w:val="top"/>
          </w:tcPr>
          <w:p>
            <w:pPr>
              <w:keepNext w:val="0"/>
              <w:keepLines w:val="0"/>
              <w:pageBreakBefore w:val="0"/>
              <w:kinsoku/>
              <w:wordWrap/>
              <w:overflowPunct/>
              <w:topLinePunct w:val="0"/>
              <w:autoSpaceDE/>
              <w:autoSpaceDN/>
              <w:bidi w:val="0"/>
              <w:adjustRightInd w:val="0"/>
              <w:snapToGrid w:val="0"/>
              <w:spacing w:line="300" w:lineRule="exact"/>
              <w:rPr>
                <w:rFonts w:hint="eastAsia" w:ascii="宋体" w:hAnsi="宋体" w:eastAsia="宋体" w:cs="Times New Roman"/>
                <w:b w:val="0"/>
                <w:bCs w:val="0"/>
                <w:color w:val="auto"/>
                <w:kern w:val="2"/>
                <w:sz w:val="21"/>
                <w:szCs w:val="21"/>
                <w:highlight w:val="none"/>
                <w:lang w:val="en-US" w:eastAsia="zh-CN" w:bidi="ar-SA"/>
              </w:rPr>
            </w:pPr>
            <w:r>
              <w:rPr>
                <w:rFonts w:hint="eastAsia" w:ascii="宋体" w:hAnsi="宋体" w:eastAsia="宋体" w:cs="Times New Roman"/>
                <w:b w:val="0"/>
                <w:bCs w:val="0"/>
                <w:color w:val="auto"/>
                <w:sz w:val="21"/>
                <w:szCs w:val="21"/>
                <w:highlight w:val="none"/>
                <w:lang w:val="en-US" w:eastAsia="zh-CN"/>
              </w:rPr>
              <w:t>相当于</w:t>
            </w:r>
            <w:r>
              <w:rPr>
                <w:rFonts w:hint="eastAsia" w:ascii="宋体" w:hAnsi="宋体" w:eastAsia="宋体" w:cs="Times New Roman"/>
                <w:b w:val="0"/>
                <w:bCs w:val="0"/>
                <w:color w:val="auto"/>
                <w:sz w:val="21"/>
                <w:szCs w:val="21"/>
                <w:highlight w:val="none"/>
              </w:rPr>
              <w:t>高级</w:t>
            </w:r>
            <w:r>
              <w:rPr>
                <w:rFonts w:hint="eastAsia" w:ascii="宋体" w:hAnsi="宋体" w:eastAsia="宋体" w:cs="Times New Roman"/>
                <w:b w:val="0"/>
                <w:bCs w:val="0"/>
                <w:color w:val="auto"/>
                <w:sz w:val="21"/>
                <w:szCs w:val="21"/>
                <w:highlight w:val="none"/>
                <w:lang w:val="en-US" w:eastAsia="zh-CN"/>
              </w:rPr>
              <w:t>技能（三级）</w:t>
            </w:r>
          </w:p>
        </w:tc>
        <w:tc>
          <w:tcPr>
            <w:tcW w:w="1779"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c>
          <w:tcPr>
            <w:tcW w:w="4051"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455" w:type="dxa"/>
            <w:vAlign w:val="top"/>
          </w:tcPr>
          <w:p>
            <w:pPr>
              <w:keepNext w:val="0"/>
              <w:keepLines w:val="0"/>
              <w:pageBreakBefore w:val="0"/>
              <w:kinsoku/>
              <w:wordWrap/>
              <w:overflowPunct/>
              <w:topLinePunct w:val="0"/>
              <w:autoSpaceDE/>
              <w:autoSpaceDN/>
              <w:bidi w:val="0"/>
              <w:adjustRightInd w:val="0"/>
              <w:snapToGrid w:val="0"/>
              <w:spacing w:line="300" w:lineRule="exact"/>
              <w:rPr>
                <w:rFonts w:hint="default" w:ascii="宋体" w:hAnsi="宋体" w:eastAsia="宋体" w:cs="Times New Roman"/>
                <w:b w:val="0"/>
                <w:bCs w:val="0"/>
                <w:color w:val="auto"/>
                <w:kern w:val="2"/>
                <w:sz w:val="21"/>
                <w:szCs w:val="21"/>
                <w:highlight w:val="none"/>
                <w:lang w:val="en-US" w:eastAsia="zh-CN" w:bidi="ar-SA"/>
              </w:rPr>
            </w:pPr>
            <w:r>
              <w:rPr>
                <w:rFonts w:hint="eastAsia" w:ascii="宋体" w:hAnsi="宋体" w:eastAsia="宋体" w:cs="Times New Roman"/>
                <w:b w:val="0"/>
                <w:bCs w:val="0"/>
                <w:color w:val="auto"/>
                <w:sz w:val="21"/>
                <w:szCs w:val="21"/>
                <w:highlight w:val="none"/>
                <w:lang w:val="en-US" w:eastAsia="zh-CN"/>
              </w:rPr>
              <w:t>相当于</w:t>
            </w:r>
            <w:r>
              <w:rPr>
                <w:rFonts w:hint="eastAsia" w:ascii="宋体" w:hAnsi="宋体" w:eastAsia="宋体" w:cs="Times New Roman"/>
                <w:b w:val="0"/>
                <w:bCs w:val="0"/>
                <w:color w:val="auto"/>
                <w:sz w:val="21"/>
                <w:szCs w:val="21"/>
                <w:highlight w:val="none"/>
              </w:rPr>
              <w:t>中级</w:t>
            </w:r>
            <w:r>
              <w:rPr>
                <w:rFonts w:hint="eastAsia" w:ascii="宋体" w:hAnsi="宋体" w:eastAsia="宋体" w:cs="Times New Roman"/>
                <w:b w:val="0"/>
                <w:bCs w:val="0"/>
                <w:color w:val="auto"/>
                <w:sz w:val="21"/>
                <w:szCs w:val="21"/>
                <w:highlight w:val="none"/>
                <w:lang w:val="en-US" w:eastAsia="zh-CN"/>
              </w:rPr>
              <w:t>技能（四级）</w:t>
            </w:r>
          </w:p>
        </w:tc>
        <w:tc>
          <w:tcPr>
            <w:tcW w:w="1779"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c>
          <w:tcPr>
            <w:tcW w:w="4051"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55" w:type="dxa"/>
            <w:vAlign w:val="top"/>
          </w:tcPr>
          <w:p>
            <w:pPr>
              <w:keepNext w:val="0"/>
              <w:keepLines w:val="0"/>
              <w:pageBreakBefore w:val="0"/>
              <w:kinsoku/>
              <w:wordWrap/>
              <w:overflowPunct/>
              <w:topLinePunct w:val="0"/>
              <w:autoSpaceDE/>
              <w:autoSpaceDN/>
              <w:bidi w:val="0"/>
              <w:adjustRightInd w:val="0"/>
              <w:snapToGrid w:val="0"/>
              <w:spacing w:line="300" w:lineRule="exact"/>
              <w:rPr>
                <w:rFonts w:hint="default" w:ascii="宋体" w:hAnsi="宋体" w:eastAsia="宋体" w:cs="Times New Roman"/>
                <w:b w:val="0"/>
                <w:bCs w:val="0"/>
                <w:color w:val="auto"/>
                <w:kern w:val="2"/>
                <w:sz w:val="21"/>
                <w:szCs w:val="21"/>
                <w:highlight w:val="none"/>
                <w:lang w:val="en-US" w:eastAsia="zh-CN" w:bidi="ar-SA"/>
              </w:rPr>
            </w:pPr>
            <w:r>
              <w:rPr>
                <w:rFonts w:hint="eastAsia" w:ascii="宋体" w:hAnsi="宋体" w:eastAsia="宋体" w:cs="Times New Roman"/>
                <w:b w:val="0"/>
                <w:bCs w:val="0"/>
                <w:color w:val="auto"/>
                <w:sz w:val="21"/>
                <w:szCs w:val="21"/>
                <w:highlight w:val="none"/>
                <w:lang w:val="en-US" w:eastAsia="zh-CN"/>
              </w:rPr>
              <w:t>相当于</w:t>
            </w:r>
            <w:r>
              <w:rPr>
                <w:rFonts w:hint="eastAsia" w:ascii="宋体" w:hAnsi="宋体" w:eastAsia="宋体" w:cs="Times New Roman"/>
                <w:b w:val="0"/>
                <w:bCs w:val="0"/>
                <w:color w:val="auto"/>
                <w:sz w:val="21"/>
                <w:szCs w:val="21"/>
                <w:highlight w:val="none"/>
              </w:rPr>
              <w:t>初级</w:t>
            </w:r>
            <w:r>
              <w:rPr>
                <w:rFonts w:hint="eastAsia" w:ascii="宋体" w:hAnsi="宋体" w:eastAsia="宋体" w:cs="Times New Roman"/>
                <w:b w:val="0"/>
                <w:bCs w:val="0"/>
                <w:color w:val="auto"/>
                <w:sz w:val="21"/>
                <w:szCs w:val="21"/>
                <w:highlight w:val="none"/>
                <w:lang w:val="en-US" w:eastAsia="zh-CN"/>
              </w:rPr>
              <w:t>技能（五级）</w:t>
            </w:r>
          </w:p>
        </w:tc>
        <w:tc>
          <w:tcPr>
            <w:tcW w:w="1779"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c>
          <w:tcPr>
            <w:tcW w:w="4051"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55" w:type="dxa"/>
            <w:vAlign w:val="top"/>
          </w:tcPr>
          <w:p>
            <w:pPr>
              <w:keepNext w:val="0"/>
              <w:keepLines w:val="0"/>
              <w:pageBreakBefore w:val="0"/>
              <w:kinsoku/>
              <w:wordWrap/>
              <w:overflowPunct/>
              <w:topLinePunct w:val="0"/>
              <w:autoSpaceDE/>
              <w:autoSpaceDN/>
              <w:bidi w:val="0"/>
              <w:adjustRightInd w:val="0"/>
              <w:snapToGrid w:val="0"/>
              <w:spacing w:line="300" w:lineRule="exact"/>
              <w:rPr>
                <w:rFonts w:hint="eastAsia" w:ascii="宋体" w:hAnsi="宋体" w:eastAsia="宋体" w:cs="Times New Roman"/>
                <w:b w:val="0"/>
                <w:bCs w:val="0"/>
                <w:color w:val="auto"/>
                <w:kern w:val="2"/>
                <w:sz w:val="21"/>
                <w:szCs w:val="21"/>
                <w:highlight w:val="none"/>
                <w:lang w:val="en-US" w:eastAsia="zh-CN" w:bidi="ar-SA"/>
              </w:rPr>
            </w:pPr>
            <w:r>
              <w:rPr>
                <w:rFonts w:hint="eastAsia" w:ascii="宋体" w:hAnsi="宋体" w:eastAsia="宋体" w:cs="Times New Roman"/>
                <w:b w:val="0"/>
                <w:bCs w:val="0"/>
                <w:color w:val="auto"/>
                <w:sz w:val="21"/>
                <w:szCs w:val="21"/>
                <w:highlight w:val="none"/>
              </w:rPr>
              <w:t>没有</w:t>
            </w:r>
            <w:r>
              <w:rPr>
                <w:rFonts w:hint="eastAsia" w:ascii="宋体" w:hAnsi="宋体" w:eastAsia="宋体" w:cs="Times New Roman"/>
                <w:b w:val="0"/>
                <w:bCs w:val="0"/>
                <w:color w:val="auto"/>
                <w:sz w:val="21"/>
                <w:szCs w:val="21"/>
                <w:highlight w:val="none"/>
                <w:lang w:val="en-US" w:eastAsia="zh-CN"/>
              </w:rPr>
              <w:t>相应的国家技能等级或职称</w:t>
            </w:r>
          </w:p>
        </w:tc>
        <w:tc>
          <w:tcPr>
            <w:tcW w:w="1779"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c>
          <w:tcPr>
            <w:tcW w:w="4051" w:type="dxa"/>
            <w:vAlign w:val="top"/>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Times New Roman"/>
                <w:b w:val="0"/>
                <w:bCs w:val="0"/>
                <w:color w:val="auto"/>
                <w:kern w:val="2"/>
                <w:sz w:val="21"/>
                <w:szCs w:val="21"/>
                <w:highlight w:val="none"/>
                <w:lang w:val="en-US" w:eastAsia="zh-CN" w:bidi="ar-SA"/>
              </w:rPr>
            </w:pPr>
          </w:p>
        </w:tc>
      </w:tr>
    </w:tbl>
    <w:p>
      <w:pPr>
        <w:keepNext w:val="0"/>
        <w:keepLines w:val="0"/>
        <w:pageBreakBefore w:val="0"/>
        <w:numPr>
          <w:ilvl w:val="0"/>
          <w:numId w:val="0"/>
        </w:numPr>
        <w:kinsoku/>
        <w:wordWrap/>
        <w:overflowPunct/>
        <w:topLinePunct w:val="0"/>
        <w:autoSpaceDE/>
        <w:autoSpaceDN/>
        <w:bidi w:val="0"/>
        <w:adjustRightInd w:val="0"/>
        <w:snapToGrid w:val="0"/>
        <w:spacing w:line="300" w:lineRule="exact"/>
        <w:rPr>
          <w:rFonts w:hint="eastAsia" w:ascii="宋体" w:hAnsi="宋体" w:eastAsia="宋体" w:cs="宋体"/>
          <w:b w:val="0"/>
          <w:bCs w:val="0"/>
          <w:color w:val="auto"/>
          <w:sz w:val="21"/>
          <w:szCs w:val="21"/>
          <w:highlight w:val="none"/>
          <w:lang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eastAsia="zh-CN"/>
        </w:rPr>
        <w:t>今年</w:t>
      </w:r>
      <w:r>
        <w:rPr>
          <w:rFonts w:hint="eastAsia" w:ascii="Calibri" w:hAnsi="Calibri" w:eastAsia="宋体" w:cs="Times New Roman"/>
          <w:b w:val="0"/>
          <w:bCs w:val="0"/>
          <w:color w:val="auto"/>
          <w:sz w:val="21"/>
          <w:szCs w:val="21"/>
          <w:highlight w:val="none"/>
        </w:rPr>
        <w:t>，新招聘的职工共</w:t>
      </w:r>
      <w:r>
        <w:rPr>
          <w:rFonts w:hint="eastAsia" w:ascii="Calibri" w:hAnsi="Calibri" w:eastAsia="宋体" w:cs="Times New Roman"/>
          <w:b w:val="0"/>
          <w:bCs w:val="0"/>
          <w:color w:val="auto"/>
          <w:sz w:val="21"/>
          <w:szCs w:val="21"/>
          <w:highlight w:val="none"/>
          <w:lang w:val="en-US" w:eastAsia="zh-CN"/>
        </w:rPr>
        <w:t>________</w:t>
      </w:r>
      <w:r>
        <w:rPr>
          <w:rFonts w:hint="eastAsia" w:ascii="Calibri" w:hAnsi="Calibri" w:eastAsia="宋体" w:cs="Times New Roman"/>
          <w:b w:val="0"/>
          <w:bCs w:val="0"/>
          <w:color w:val="auto"/>
          <w:sz w:val="21"/>
          <w:szCs w:val="21"/>
          <w:highlight w:val="none"/>
        </w:rPr>
        <w:t>人 ，其中外省务工人员</w:t>
      </w:r>
      <w:r>
        <w:rPr>
          <w:rFonts w:hint="eastAsia" w:ascii="Calibri" w:hAnsi="Calibri" w:eastAsia="宋体" w:cs="Times New Roman"/>
          <w:b w:val="0"/>
          <w:bCs w:val="0"/>
          <w:color w:val="auto"/>
          <w:sz w:val="21"/>
          <w:szCs w:val="21"/>
          <w:highlight w:val="none"/>
          <w:lang w:val="en-US" w:eastAsia="zh-CN"/>
        </w:rPr>
        <w:t>_______</w:t>
      </w:r>
      <w:r>
        <w:rPr>
          <w:rFonts w:hint="eastAsia" w:ascii="Calibri" w:hAnsi="Calibri" w:eastAsia="宋体" w:cs="Times New Roman"/>
          <w:b w:val="0"/>
          <w:bCs w:val="0"/>
          <w:color w:val="auto"/>
          <w:sz w:val="21"/>
          <w:szCs w:val="21"/>
          <w:highlight w:val="none"/>
        </w:rPr>
        <w:t>人</w:t>
      </w:r>
      <w:r>
        <w:rPr>
          <w:rFonts w:hint="eastAsia" w:ascii="Calibri" w:hAnsi="Calibri" w:eastAsia="宋体" w:cs="Times New Roman"/>
          <w:b w:val="0"/>
          <w:bCs w:val="0"/>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spacing w:line="300" w:lineRule="exact"/>
        <w:ind w:firstLine="420" w:firstLineChars="200"/>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 xml:space="preserve">本企业主动裁员（不含退休），共 </w:t>
      </w:r>
      <w:r>
        <w:rPr>
          <w:rFonts w:hint="eastAsia" w:ascii="Calibri" w:hAnsi="Calibri" w:eastAsia="宋体" w:cs="Times New Roman"/>
          <w:b w:val="0"/>
          <w:bCs w:val="0"/>
          <w:color w:val="auto"/>
          <w:sz w:val="21"/>
          <w:szCs w:val="21"/>
          <w:highlight w:val="none"/>
          <w:lang w:val="en-US" w:eastAsia="zh-CN"/>
        </w:rPr>
        <w:t>_____</w:t>
      </w:r>
      <w:r>
        <w:rPr>
          <w:rFonts w:hint="eastAsia" w:ascii="Calibri" w:hAnsi="Calibri" w:eastAsia="宋体" w:cs="Times New Roman"/>
          <w:b w:val="0"/>
          <w:bCs w:val="0"/>
          <w:color w:val="auto"/>
          <w:sz w:val="21"/>
          <w:szCs w:val="21"/>
          <w:highlight w:val="none"/>
        </w:rPr>
        <w:t>人，其中外省务工人员</w:t>
      </w:r>
      <w:r>
        <w:rPr>
          <w:rFonts w:hint="eastAsia" w:ascii="Calibri" w:hAnsi="Calibri" w:eastAsia="宋体" w:cs="Times New Roman"/>
          <w:b w:val="0"/>
          <w:bCs w:val="0"/>
          <w:color w:val="auto"/>
          <w:sz w:val="21"/>
          <w:szCs w:val="21"/>
          <w:highlight w:val="none"/>
          <w:lang w:val="en-US" w:eastAsia="zh-CN"/>
        </w:rPr>
        <w:t>_______</w:t>
      </w:r>
      <w:r>
        <w:rPr>
          <w:rFonts w:hint="eastAsia" w:ascii="Calibri" w:hAnsi="Calibri" w:eastAsia="宋体" w:cs="Times New Roman"/>
          <w:b w:val="0"/>
          <w:bCs w:val="0"/>
          <w:color w:val="auto"/>
          <w:sz w:val="21"/>
          <w:szCs w:val="21"/>
          <w:highlight w:val="none"/>
        </w:rPr>
        <w:t>人；</w:t>
      </w:r>
    </w:p>
    <w:p>
      <w:pPr>
        <w:keepNext w:val="0"/>
        <w:keepLines w:val="0"/>
        <w:pageBreakBefore w:val="0"/>
        <w:numPr>
          <w:ilvl w:val="0"/>
          <w:numId w:val="0"/>
        </w:numPr>
        <w:kinsoku/>
        <w:wordWrap/>
        <w:overflowPunct/>
        <w:topLinePunct w:val="0"/>
        <w:autoSpaceDE/>
        <w:autoSpaceDN/>
        <w:bidi w:val="0"/>
        <w:spacing w:line="300" w:lineRule="exact"/>
        <w:ind w:leftChars="0" w:firstLine="420" w:firstLineChars="200"/>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本企业主动离职（不含退休），共</w:t>
      </w:r>
      <w:r>
        <w:rPr>
          <w:rFonts w:hint="eastAsia" w:ascii="Calibri" w:hAnsi="Calibri" w:eastAsia="宋体" w:cs="Times New Roman"/>
          <w:b w:val="0"/>
          <w:bCs w:val="0"/>
          <w:color w:val="auto"/>
          <w:sz w:val="21"/>
          <w:szCs w:val="21"/>
          <w:highlight w:val="none"/>
          <w:lang w:val="en-US" w:eastAsia="zh-CN"/>
        </w:rPr>
        <w:t>_____</w:t>
      </w:r>
      <w:r>
        <w:rPr>
          <w:rFonts w:hint="eastAsia" w:ascii="Calibri" w:hAnsi="Calibri" w:eastAsia="宋体" w:cs="Times New Roman"/>
          <w:b w:val="0"/>
          <w:bCs w:val="0"/>
          <w:color w:val="auto"/>
          <w:sz w:val="21"/>
          <w:szCs w:val="21"/>
          <w:highlight w:val="none"/>
        </w:rPr>
        <w:t xml:space="preserve"> 人</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rPr>
        <w:t>其中外省务工人员</w:t>
      </w:r>
      <w:r>
        <w:rPr>
          <w:rFonts w:hint="eastAsia" w:ascii="Calibri" w:hAnsi="Calibri" w:eastAsia="宋体" w:cs="Times New Roman"/>
          <w:b w:val="0"/>
          <w:bCs w:val="0"/>
          <w:color w:val="auto"/>
          <w:sz w:val="21"/>
          <w:szCs w:val="21"/>
          <w:highlight w:val="none"/>
          <w:lang w:val="en-US" w:eastAsia="zh-CN"/>
        </w:rPr>
        <w:t>___</w:t>
      </w:r>
      <w:r>
        <w:rPr>
          <w:rFonts w:hint="eastAsia" w:ascii="Calibri" w:hAnsi="Calibri" w:eastAsia="宋体" w:cs="Times New Roman"/>
          <w:b w:val="0"/>
          <w:bCs w:val="0"/>
          <w:color w:val="auto"/>
          <w:sz w:val="21"/>
          <w:szCs w:val="21"/>
          <w:highlight w:val="none"/>
          <w:u w:val="single"/>
          <w:lang w:val="en-US" w:eastAsia="zh-CN"/>
        </w:rPr>
        <w:t xml:space="preserve">  </w:t>
      </w:r>
      <w:r>
        <w:rPr>
          <w:rFonts w:hint="eastAsia" w:ascii="Calibri" w:hAnsi="Calibri" w:eastAsia="宋体" w:cs="Times New Roman"/>
          <w:b w:val="0"/>
          <w:bCs w:val="0"/>
          <w:color w:val="auto"/>
          <w:sz w:val="21"/>
          <w:szCs w:val="21"/>
          <w:highlight w:val="none"/>
          <w:lang w:val="en-US" w:eastAsia="zh-CN"/>
        </w:rPr>
        <w:t>__</w:t>
      </w:r>
      <w:r>
        <w:rPr>
          <w:rFonts w:hint="eastAsia" w:ascii="Calibri" w:hAnsi="Calibri" w:eastAsia="宋体" w:cs="Times New Roman"/>
          <w:b w:val="0"/>
          <w:bCs w:val="0"/>
          <w:color w:val="auto"/>
          <w:sz w:val="21"/>
          <w:szCs w:val="21"/>
          <w:highlight w:val="none"/>
        </w:rPr>
        <w:t>人</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rPr>
        <w:t>（没有的填“0”）</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eastAsia="zh-CN"/>
        </w:rPr>
      </w:pPr>
    </w:p>
    <w:p>
      <w:pPr>
        <w:numPr>
          <w:ilvl w:val="0"/>
          <w:numId w:val="1"/>
        </w:numPr>
        <w:ind w:left="425" w:leftChars="0" w:hanging="425" w:firstLineChars="0"/>
        <w:rPr>
          <w:rFonts w:hint="eastAsia"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本企业职工与企业签订书面劳动合同情况</w:t>
      </w:r>
      <w:r>
        <w:rPr>
          <w:rFonts w:hint="eastAsia" w:ascii="Calibri" w:hAnsi="Calibri" w:eastAsia="宋体" w:cs="Times New Roman"/>
          <w:b w:val="0"/>
          <w:bCs w:val="0"/>
          <w:color w:val="auto"/>
          <w:szCs w:val="22"/>
          <w:highlight w:val="none"/>
          <w:lang w:eastAsia="zh-CN"/>
        </w:rPr>
        <w:t>（</w:t>
      </w:r>
      <w:r>
        <w:rPr>
          <w:rFonts w:hint="eastAsia" w:ascii="Calibri" w:hAnsi="Calibri" w:eastAsia="宋体" w:cs="Times New Roman"/>
          <w:b w:val="0"/>
          <w:bCs w:val="0"/>
          <w:color w:val="auto"/>
          <w:szCs w:val="22"/>
          <w:highlight w:val="none"/>
          <w:lang w:val="en-US" w:eastAsia="zh-CN"/>
        </w:rPr>
        <w:t>填写人数</w:t>
      </w:r>
      <w:r>
        <w:rPr>
          <w:rFonts w:hint="eastAsia" w:ascii="Calibri" w:hAnsi="Calibri" w:eastAsia="宋体" w:cs="Times New Roman"/>
          <w:b w:val="0"/>
          <w:bCs w:val="0"/>
          <w:color w:val="auto"/>
          <w:szCs w:val="22"/>
          <w:highlight w:val="none"/>
          <w:lang w:eastAsia="zh-CN"/>
        </w:rPr>
        <w:t>）</w:t>
      </w:r>
    </w:p>
    <w:tbl>
      <w:tblPr>
        <w:tblStyle w:val="1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2209"/>
        <w:gridCol w:w="1013"/>
        <w:gridCol w:w="1183"/>
        <w:gridCol w:w="1008"/>
        <w:gridCol w:w="990"/>
        <w:gridCol w:w="153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4" w:type="dxa"/>
            <w:gridSpan w:val="2"/>
            <w:tcBorders>
              <w:top w:val="single" w:color="auto" w:sz="8" w:space="0"/>
              <w:left w:val="single" w:color="auto" w:sz="8" w:space="0"/>
            </w:tcBorders>
          </w:tcPr>
          <w:p>
            <w:pPr>
              <w:rPr>
                <w:rFonts w:ascii="Calibri" w:hAnsi="Calibri" w:eastAsia="宋体" w:cs="Times New Roman"/>
                <w:b w:val="0"/>
                <w:bCs w:val="0"/>
                <w:color w:val="auto"/>
                <w:szCs w:val="22"/>
                <w:highlight w:val="none"/>
              </w:rPr>
            </w:pPr>
          </w:p>
        </w:tc>
        <w:tc>
          <w:tcPr>
            <w:tcW w:w="1013" w:type="dxa"/>
            <w:tcBorders>
              <w:top w:val="single" w:color="auto" w:sz="8" w:space="0"/>
            </w:tcBorders>
            <w:vAlign w:val="center"/>
          </w:tcPr>
          <w:p>
            <w:pPr>
              <w:rPr>
                <w:rFonts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无固定期限</w:t>
            </w:r>
          </w:p>
        </w:tc>
        <w:tc>
          <w:tcPr>
            <w:tcW w:w="1183" w:type="dxa"/>
            <w:tcBorders>
              <w:top w:val="single" w:color="auto" w:sz="8" w:space="0"/>
            </w:tcBorders>
            <w:vAlign w:val="center"/>
          </w:tcPr>
          <w:p>
            <w:pPr>
              <w:rPr>
                <w:rFonts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4年及</w:t>
            </w:r>
          </w:p>
          <w:p>
            <w:pPr>
              <w:rPr>
                <w:rFonts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以上</w:t>
            </w:r>
          </w:p>
        </w:tc>
        <w:tc>
          <w:tcPr>
            <w:tcW w:w="1008" w:type="dxa"/>
            <w:tcBorders>
              <w:top w:val="single" w:color="auto" w:sz="8" w:space="0"/>
            </w:tcBorders>
            <w:vAlign w:val="center"/>
          </w:tcPr>
          <w:p>
            <w:pPr>
              <w:rPr>
                <w:rFonts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1-3年</w:t>
            </w:r>
          </w:p>
        </w:tc>
        <w:tc>
          <w:tcPr>
            <w:tcW w:w="990" w:type="dxa"/>
            <w:tcBorders>
              <w:top w:val="single" w:color="auto" w:sz="8" w:space="0"/>
            </w:tcBorders>
            <w:vAlign w:val="center"/>
          </w:tcPr>
          <w:p>
            <w:pPr>
              <w:rPr>
                <w:rFonts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1年</w:t>
            </w:r>
          </w:p>
          <w:p>
            <w:pPr>
              <w:rPr>
                <w:rFonts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以下</w:t>
            </w:r>
          </w:p>
        </w:tc>
        <w:tc>
          <w:tcPr>
            <w:tcW w:w="1538" w:type="dxa"/>
            <w:tcBorders>
              <w:top w:val="single" w:color="auto" w:sz="8" w:space="0"/>
              <w:right w:val="single" w:color="auto" w:sz="8" w:space="0"/>
            </w:tcBorders>
            <w:vAlign w:val="center"/>
          </w:tcPr>
          <w:p>
            <w:pPr>
              <w:rPr>
                <w:rFonts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以完成一定工作任务为期限</w:t>
            </w:r>
          </w:p>
        </w:tc>
        <w:tc>
          <w:tcPr>
            <w:tcW w:w="1143" w:type="dxa"/>
            <w:tcBorders>
              <w:top w:val="single" w:color="auto" w:sz="8" w:space="0"/>
              <w:right w:val="single" w:color="auto" w:sz="8" w:space="0"/>
            </w:tcBorders>
            <w:vAlign w:val="center"/>
          </w:tcPr>
          <w:p>
            <w:pPr>
              <w:rPr>
                <w:rFonts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没有签订劳动合同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4" w:type="dxa"/>
            <w:gridSpan w:val="2"/>
            <w:tcBorders>
              <w:left w:val="single" w:color="auto" w:sz="8" w:space="0"/>
              <w:bottom w:val="nil"/>
            </w:tcBorders>
            <w:vAlign w:val="center"/>
          </w:tcPr>
          <w:p>
            <w:pPr>
              <w:rPr>
                <w:rFonts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 xml:space="preserve">  职工（人）</w:t>
            </w:r>
          </w:p>
        </w:tc>
        <w:tc>
          <w:tcPr>
            <w:tcW w:w="1013" w:type="dxa"/>
            <w:vAlign w:val="center"/>
          </w:tcPr>
          <w:p>
            <w:pPr>
              <w:rPr>
                <w:rFonts w:ascii="Calibri" w:hAnsi="Calibri" w:eastAsia="宋体" w:cs="Times New Roman"/>
                <w:b w:val="0"/>
                <w:bCs w:val="0"/>
                <w:color w:val="auto"/>
                <w:szCs w:val="22"/>
                <w:highlight w:val="none"/>
              </w:rPr>
            </w:pPr>
          </w:p>
        </w:tc>
        <w:tc>
          <w:tcPr>
            <w:tcW w:w="1183" w:type="dxa"/>
            <w:vAlign w:val="center"/>
          </w:tcPr>
          <w:p>
            <w:pPr>
              <w:rPr>
                <w:rFonts w:ascii="Calibri" w:hAnsi="Calibri" w:eastAsia="宋体" w:cs="Times New Roman"/>
                <w:b w:val="0"/>
                <w:bCs w:val="0"/>
                <w:color w:val="auto"/>
                <w:szCs w:val="22"/>
                <w:highlight w:val="none"/>
              </w:rPr>
            </w:pPr>
          </w:p>
        </w:tc>
        <w:tc>
          <w:tcPr>
            <w:tcW w:w="1008" w:type="dxa"/>
            <w:vAlign w:val="center"/>
          </w:tcPr>
          <w:p>
            <w:pPr>
              <w:rPr>
                <w:rFonts w:ascii="Calibri" w:hAnsi="Calibri" w:eastAsia="宋体" w:cs="Times New Roman"/>
                <w:b w:val="0"/>
                <w:bCs w:val="0"/>
                <w:color w:val="auto"/>
                <w:szCs w:val="22"/>
                <w:highlight w:val="none"/>
              </w:rPr>
            </w:pPr>
          </w:p>
        </w:tc>
        <w:tc>
          <w:tcPr>
            <w:tcW w:w="990" w:type="dxa"/>
            <w:vAlign w:val="center"/>
          </w:tcPr>
          <w:p>
            <w:pPr>
              <w:rPr>
                <w:rFonts w:ascii="Calibri" w:hAnsi="Calibri" w:eastAsia="宋体" w:cs="Times New Roman"/>
                <w:b w:val="0"/>
                <w:bCs w:val="0"/>
                <w:color w:val="auto"/>
                <w:szCs w:val="22"/>
                <w:highlight w:val="none"/>
              </w:rPr>
            </w:pPr>
          </w:p>
        </w:tc>
        <w:tc>
          <w:tcPr>
            <w:tcW w:w="1538" w:type="dxa"/>
            <w:tcBorders>
              <w:right w:val="single" w:color="auto" w:sz="8" w:space="0"/>
            </w:tcBorders>
            <w:vAlign w:val="center"/>
          </w:tcPr>
          <w:p>
            <w:pPr>
              <w:rPr>
                <w:rFonts w:ascii="Calibri" w:hAnsi="Calibri" w:eastAsia="宋体" w:cs="Times New Roman"/>
                <w:b w:val="0"/>
                <w:bCs w:val="0"/>
                <w:color w:val="auto"/>
                <w:szCs w:val="22"/>
                <w:highlight w:val="none"/>
              </w:rPr>
            </w:pPr>
          </w:p>
        </w:tc>
        <w:tc>
          <w:tcPr>
            <w:tcW w:w="1143" w:type="dxa"/>
            <w:tcBorders>
              <w:right w:val="single" w:color="auto" w:sz="8" w:space="0"/>
            </w:tcBorders>
            <w:vAlign w:val="center"/>
          </w:tcPr>
          <w:p>
            <w:pPr>
              <w:rPr>
                <w:rFonts w:ascii="Calibri" w:hAnsi="Calibri" w:eastAsia="宋体" w:cs="Times New Roman"/>
                <w:b w:val="0"/>
                <w:bCs w:val="0"/>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tcBorders>
              <w:top w:val="nil"/>
              <w:left w:val="single" w:color="auto" w:sz="8" w:space="0"/>
              <w:bottom w:val="nil"/>
            </w:tcBorders>
          </w:tcPr>
          <w:p>
            <w:pPr>
              <w:rPr>
                <w:rFonts w:ascii="Calibri" w:hAnsi="Calibri" w:eastAsia="宋体" w:cs="Times New Roman"/>
                <w:b w:val="0"/>
                <w:bCs w:val="0"/>
                <w:color w:val="auto"/>
                <w:szCs w:val="22"/>
                <w:highlight w:val="none"/>
              </w:rPr>
            </w:pPr>
          </w:p>
        </w:tc>
        <w:tc>
          <w:tcPr>
            <w:tcW w:w="2209" w:type="dxa"/>
          </w:tcPr>
          <w:p>
            <w:pPr>
              <w:rPr>
                <w:rFonts w:ascii="Calibri" w:hAnsi="Calibri" w:eastAsia="宋体" w:cs="Times New Roman"/>
                <w:b w:val="0"/>
                <w:bCs w:val="0"/>
                <w:color w:val="auto"/>
                <w:szCs w:val="22"/>
                <w:highlight w:val="none"/>
              </w:rPr>
            </w:pPr>
            <w:r>
              <w:rPr>
                <w:rFonts w:hint="eastAsia" w:ascii="Calibri" w:hAnsi="Calibri" w:eastAsia="宋体" w:cs="Times New Roman"/>
                <w:b w:val="0"/>
                <w:bCs w:val="0"/>
                <w:color w:val="auto"/>
                <w:szCs w:val="22"/>
                <w:highlight w:val="none"/>
              </w:rPr>
              <w:t>外省务工人员（人）</w:t>
            </w:r>
          </w:p>
        </w:tc>
        <w:tc>
          <w:tcPr>
            <w:tcW w:w="1013" w:type="dxa"/>
            <w:vAlign w:val="center"/>
          </w:tcPr>
          <w:p>
            <w:pPr>
              <w:rPr>
                <w:rFonts w:ascii="Calibri" w:hAnsi="Calibri" w:eastAsia="宋体" w:cs="Times New Roman"/>
                <w:b w:val="0"/>
                <w:bCs w:val="0"/>
                <w:color w:val="auto"/>
                <w:szCs w:val="22"/>
                <w:highlight w:val="none"/>
              </w:rPr>
            </w:pPr>
          </w:p>
        </w:tc>
        <w:tc>
          <w:tcPr>
            <w:tcW w:w="1183" w:type="dxa"/>
            <w:vAlign w:val="center"/>
          </w:tcPr>
          <w:p>
            <w:pPr>
              <w:rPr>
                <w:rFonts w:ascii="Calibri" w:hAnsi="Calibri" w:eastAsia="宋体" w:cs="Times New Roman"/>
                <w:b w:val="0"/>
                <w:bCs w:val="0"/>
                <w:color w:val="auto"/>
                <w:szCs w:val="22"/>
                <w:highlight w:val="none"/>
              </w:rPr>
            </w:pPr>
          </w:p>
        </w:tc>
        <w:tc>
          <w:tcPr>
            <w:tcW w:w="1008" w:type="dxa"/>
            <w:vAlign w:val="center"/>
          </w:tcPr>
          <w:p>
            <w:pPr>
              <w:rPr>
                <w:rFonts w:ascii="Calibri" w:hAnsi="Calibri" w:eastAsia="宋体" w:cs="Times New Roman"/>
                <w:b w:val="0"/>
                <w:bCs w:val="0"/>
                <w:color w:val="auto"/>
                <w:szCs w:val="22"/>
                <w:highlight w:val="none"/>
              </w:rPr>
            </w:pPr>
          </w:p>
        </w:tc>
        <w:tc>
          <w:tcPr>
            <w:tcW w:w="990" w:type="dxa"/>
            <w:vAlign w:val="center"/>
          </w:tcPr>
          <w:p>
            <w:pPr>
              <w:rPr>
                <w:rFonts w:ascii="Calibri" w:hAnsi="Calibri" w:eastAsia="宋体" w:cs="Times New Roman"/>
                <w:b w:val="0"/>
                <w:bCs w:val="0"/>
                <w:color w:val="auto"/>
                <w:szCs w:val="22"/>
                <w:highlight w:val="none"/>
              </w:rPr>
            </w:pPr>
          </w:p>
        </w:tc>
        <w:tc>
          <w:tcPr>
            <w:tcW w:w="1538" w:type="dxa"/>
            <w:tcBorders>
              <w:right w:val="single" w:color="auto" w:sz="8" w:space="0"/>
            </w:tcBorders>
            <w:vAlign w:val="center"/>
          </w:tcPr>
          <w:p>
            <w:pPr>
              <w:rPr>
                <w:rFonts w:ascii="Calibri" w:hAnsi="Calibri" w:eastAsia="宋体" w:cs="Times New Roman"/>
                <w:b w:val="0"/>
                <w:bCs w:val="0"/>
                <w:color w:val="auto"/>
                <w:szCs w:val="22"/>
                <w:highlight w:val="none"/>
              </w:rPr>
            </w:pPr>
          </w:p>
        </w:tc>
        <w:tc>
          <w:tcPr>
            <w:tcW w:w="1143" w:type="dxa"/>
            <w:tcBorders>
              <w:right w:val="single" w:color="auto" w:sz="8" w:space="0"/>
            </w:tcBorders>
            <w:vAlign w:val="center"/>
          </w:tcPr>
          <w:p>
            <w:pPr>
              <w:rPr>
                <w:rFonts w:ascii="Calibri" w:hAnsi="Calibri" w:eastAsia="宋体" w:cs="Times New Roman"/>
                <w:b w:val="0"/>
                <w:bCs w:val="0"/>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5" w:type="dxa"/>
            <w:tcBorders>
              <w:top w:val="nil"/>
              <w:left w:val="single" w:color="auto" w:sz="8" w:space="0"/>
              <w:bottom w:val="nil"/>
            </w:tcBorders>
          </w:tcPr>
          <w:p>
            <w:pPr>
              <w:rPr>
                <w:rFonts w:ascii="Calibri" w:hAnsi="Calibri" w:eastAsia="宋体" w:cs="Times New Roman"/>
                <w:b w:val="0"/>
                <w:bCs w:val="0"/>
                <w:color w:val="auto"/>
                <w:szCs w:val="22"/>
                <w:highlight w:val="none"/>
              </w:rPr>
            </w:pPr>
          </w:p>
        </w:tc>
        <w:tc>
          <w:tcPr>
            <w:tcW w:w="2209"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kern w:val="2"/>
                <w:sz w:val="21"/>
                <w:szCs w:val="21"/>
                <w:highlight w:val="none"/>
                <w:lang w:val="en-US" w:eastAsia="zh-CN" w:bidi="ar-SA"/>
              </w:rPr>
            </w:pPr>
            <w:r>
              <w:rPr>
                <w:rFonts w:hint="eastAsia" w:ascii="Calibri" w:hAnsi="Calibri" w:eastAsia="宋体" w:cs="Times New Roman"/>
                <w:b w:val="0"/>
                <w:bCs w:val="0"/>
                <w:color w:val="auto"/>
                <w:sz w:val="21"/>
                <w:szCs w:val="21"/>
                <w:highlight w:val="none"/>
                <w:lang w:val="en-US" w:eastAsia="zh-CN"/>
              </w:rPr>
              <w:t>安保人员</w:t>
            </w:r>
            <w:r>
              <w:rPr>
                <w:rFonts w:hint="eastAsia" w:ascii="Calibri" w:hAnsi="Calibri" w:eastAsia="宋体" w:cs="Times New Roman"/>
                <w:b w:val="0"/>
                <w:bCs w:val="0"/>
                <w:color w:val="auto"/>
                <w:szCs w:val="22"/>
                <w:highlight w:val="none"/>
              </w:rPr>
              <w:t>（人）</w:t>
            </w:r>
          </w:p>
        </w:tc>
        <w:tc>
          <w:tcPr>
            <w:tcW w:w="1013" w:type="dxa"/>
            <w:vAlign w:val="center"/>
          </w:tcPr>
          <w:p>
            <w:pPr>
              <w:rPr>
                <w:rFonts w:ascii="Calibri" w:hAnsi="Calibri" w:eastAsia="宋体" w:cs="Times New Roman"/>
                <w:b w:val="0"/>
                <w:bCs w:val="0"/>
                <w:color w:val="auto"/>
                <w:szCs w:val="22"/>
                <w:highlight w:val="none"/>
              </w:rPr>
            </w:pPr>
          </w:p>
        </w:tc>
        <w:tc>
          <w:tcPr>
            <w:tcW w:w="1183" w:type="dxa"/>
            <w:vAlign w:val="center"/>
          </w:tcPr>
          <w:p>
            <w:pPr>
              <w:rPr>
                <w:rFonts w:ascii="Calibri" w:hAnsi="Calibri" w:eastAsia="宋体" w:cs="Times New Roman"/>
                <w:b w:val="0"/>
                <w:bCs w:val="0"/>
                <w:color w:val="auto"/>
                <w:szCs w:val="22"/>
                <w:highlight w:val="none"/>
              </w:rPr>
            </w:pPr>
          </w:p>
        </w:tc>
        <w:tc>
          <w:tcPr>
            <w:tcW w:w="1008" w:type="dxa"/>
            <w:vAlign w:val="center"/>
          </w:tcPr>
          <w:p>
            <w:pPr>
              <w:rPr>
                <w:rFonts w:ascii="Calibri" w:hAnsi="Calibri" w:eastAsia="宋体" w:cs="Times New Roman"/>
                <w:b w:val="0"/>
                <w:bCs w:val="0"/>
                <w:color w:val="auto"/>
                <w:szCs w:val="22"/>
                <w:highlight w:val="none"/>
              </w:rPr>
            </w:pPr>
          </w:p>
        </w:tc>
        <w:tc>
          <w:tcPr>
            <w:tcW w:w="990" w:type="dxa"/>
            <w:vAlign w:val="center"/>
          </w:tcPr>
          <w:p>
            <w:pPr>
              <w:rPr>
                <w:rFonts w:ascii="Calibri" w:hAnsi="Calibri" w:eastAsia="宋体" w:cs="Times New Roman"/>
                <w:b w:val="0"/>
                <w:bCs w:val="0"/>
                <w:color w:val="auto"/>
                <w:szCs w:val="22"/>
                <w:highlight w:val="none"/>
              </w:rPr>
            </w:pPr>
          </w:p>
        </w:tc>
        <w:tc>
          <w:tcPr>
            <w:tcW w:w="1538" w:type="dxa"/>
            <w:tcBorders>
              <w:right w:val="single" w:color="auto" w:sz="8" w:space="0"/>
            </w:tcBorders>
            <w:vAlign w:val="center"/>
          </w:tcPr>
          <w:p>
            <w:pPr>
              <w:rPr>
                <w:rFonts w:ascii="Calibri" w:hAnsi="Calibri" w:eastAsia="宋体" w:cs="Times New Roman"/>
                <w:b w:val="0"/>
                <w:bCs w:val="0"/>
                <w:color w:val="auto"/>
                <w:szCs w:val="22"/>
                <w:highlight w:val="none"/>
              </w:rPr>
            </w:pPr>
          </w:p>
        </w:tc>
        <w:tc>
          <w:tcPr>
            <w:tcW w:w="1143" w:type="dxa"/>
            <w:tcBorders>
              <w:right w:val="single" w:color="auto" w:sz="8" w:space="0"/>
            </w:tcBorders>
            <w:vAlign w:val="center"/>
          </w:tcPr>
          <w:p>
            <w:pPr>
              <w:rPr>
                <w:rFonts w:ascii="Calibri" w:hAnsi="Calibri" w:eastAsia="宋体" w:cs="Times New Roman"/>
                <w:b w:val="0"/>
                <w:bCs w:val="0"/>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tcBorders>
              <w:top w:val="nil"/>
              <w:left w:val="single" w:color="auto" w:sz="8" w:space="0"/>
              <w:bottom w:val="nil"/>
            </w:tcBorders>
          </w:tcPr>
          <w:p>
            <w:pPr>
              <w:rPr>
                <w:rFonts w:ascii="Calibri" w:hAnsi="Calibri" w:eastAsia="宋体" w:cs="Times New Roman"/>
                <w:b w:val="0"/>
                <w:bCs w:val="0"/>
                <w:color w:val="auto"/>
                <w:szCs w:val="22"/>
                <w:highlight w:val="none"/>
              </w:rPr>
            </w:pPr>
          </w:p>
        </w:tc>
        <w:tc>
          <w:tcPr>
            <w:tcW w:w="2209"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kern w:val="2"/>
                <w:sz w:val="21"/>
                <w:szCs w:val="21"/>
                <w:highlight w:val="none"/>
                <w:lang w:val="en-US" w:eastAsia="zh-CN" w:bidi="ar-SA"/>
              </w:rPr>
            </w:pPr>
            <w:r>
              <w:rPr>
                <w:rFonts w:hint="eastAsia" w:ascii="Calibri" w:hAnsi="Calibri" w:eastAsia="宋体" w:cs="Times New Roman"/>
                <w:b w:val="0"/>
                <w:bCs w:val="0"/>
                <w:color w:val="auto"/>
                <w:sz w:val="21"/>
                <w:szCs w:val="21"/>
                <w:highlight w:val="none"/>
                <w:lang w:val="en-US" w:eastAsia="zh-CN"/>
              </w:rPr>
              <w:t>保洁人员</w:t>
            </w:r>
            <w:r>
              <w:rPr>
                <w:rFonts w:hint="eastAsia" w:ascii="Calibri" w:hAnsi="Calibri" w:eastAsia="宋体" w:cs="Times New Roman"/>
                <w:b w:val="0"/>
                <w:bCs w:val="0"/>
                <w:color w:val="auto"/>
                <w:szCs w:val="22"/>
                <w:highlight w:val="none"/>
              </w:rPr>
              <w:t>（人）</w:t>
            </w:r>
          </w:p>
        </w:tc>
        <w:tc>
          <w:tcPr>
            <w:tcW w:w="1013" w:type="dxa"/>
            <w:vAlign w:val="center"/>
          </w:tcPr>
          <w:p>
            <w:pPr>
              <w:rPr>
                <w:rFonts w:ascii="Calibri" w:hAnsi="Calibri" w:eastAsia="宋体" w:cs="Times New Roman"/>
                <w:b w:val="0"/>
                <w:bCs w:val="0"/>
                <w:color w:val="auto"/>
                <w:szCs w:val="22"/>
                <w:highlight w:val="none"/>
              </w:rPr>
            </w:pPr>
          </w:p>
        </w:tc>
        <w:tc>
          <w:tcPr>
            <w:tcW w:w="1183" w:type="dxa"/>
            <w:vAlign w:val="center"/>
          </w:tcPr>
          <w:p>
            <w:pPr>
              <w:rPr>
                <w:rFonts w:ascii="Calibri" w:hAnsi="Calibri" w:eastAsia="宋体" w:cs="Times New Roman"/>
                <w:b w:val="0"/>
                <w:bCs w:val="0"/>
                <w:color w:val="auto"/>
                <w:szCs w:val="22"/>
                <w:highlight w:val="none"/>
              </w:rPr>
            </w:pPr>
          </w:p>
        </w:tc>
        <w:tc>
          <w:tcPr>
            <w:tcW w:w="1008" w:type="dxa"/>
            <w:vAlign w:val="center"/>
          </w:tcPr>
          <w:p>
            <w:pPr>
              <w:rPr>
                <w:rFonts w:ascii="Calibri" w:hAnsi="Calibri" w:eastAsia="宋体" w:cs="Times New Roman"/>
                <w:b w:val="0"/>
                <w:bCs w:val="0"/>
                <w:color w:val="auto"/>
                <w:szCs w:val="22"/>
                <w:highlight w:val="none"/>
              </w:rPr>
            </w:pPr>
          </w:p>
        </w:tc>
        <w:tc>
          <w:tcPr>
            <w:tcW w:w="990" w:type="dxa"/>
            <w:vAlign w:val="center"/>
          </w:tcPr>
          <w:p>
            <w:pPr>
              <w:rPr>
                <w:rFonts w:ascii="Calibri" w:hAnsi="Calibri" w:eastAsia="宋体" w:cs="Times New Roman"/>
                <w:b w:val="0"/>
                <w:bCs w:val="0"/>
                <w:color w:val="auto"/>
                <w:szCs w:val="22"/>
                <w:highlight w:val="none"/>
              </w:rPr>
            </w:pPr>
          </w:p>
        </w:tc>
        <w:tc>
          <w:tcPr>
            <w:tcW w:w="1538" w:type="dxa"/>
            <w:tcBorders>
              <w:right w:val="single" w:color="auto" w:sz="8" w:space="0"/>
            </w:tcBorders>
            <w:vAlign w:val="center"/>
          </w:tcPr>
          <w:p>
            <w:pPr>
              <w:rPr>
                <w:rFonts w:ascii="Calibri" w:hAnsi="Calibri" w:eastAsia="宋体" w:cs="Times New Roman"/>
                <w:b w:val="0"/>
                <w:bCs w:val="0"/>
                <w:color w:val="auto"/>
                <w:szCs w:val="22"/>
                <w:highlight w:val="none"/>
              </w:rPr>
            </w:pPr>
          </w:p>
        </w:tc>
        <w:tc>
          <w:tcPr>
            <w:tcW w:w="1143" w:type="dxa"/>
            <w:tcBorders>
              <w:right w:val="single" w:color="auto" w:sz="8" w:space="0"/>
            </w:tcBorders>
            <w:vAlign w:val="center"/>
          </w:tcPr>
          <w:p>
            <w:pPr>
              <w:rPr>
                <w:rFonts w:ascii="Calibri" w:hAnsi="Calibri" w:eastAsia="宋体" w:cs="Times New Roman"/>
                <w:b w:val="0"/>
                <w:bCs w:val="0"/>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tcBorders>
              <w:top w:val="nil"/>
              <w:left w:val="single" w:color="auto" w:sz="8" w:space="0"/>
              <w:bottom w:val="nil"/>
            </w:tcBorders>
          </w:tcPr>
          <w:p>
            <w:pPr>
              <w:rPr>
                <w:rFonts w:ascii="Calibri" w:hAnsi="Calibri" w:eastAsia="宋体" w:cs="Times New Roman"/>
                <w:b w:val="0"/>
                <w:bCs w:val="0"/>
                <w:color w:val="auto"/>
                <w:szCs w:val="22"/>
                <w:highlight w:val="none"/>
              </w:rPr>
            </w:pPr>
          </w:p>
        </w:tc>
        <w:tc>
          <w:tcPr>
            <w:tcW w:w="2209"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kern w:val="2"/>
                <w:sz w:val="21"/>
                <w:szCs w:val="21"/>
                <w:highlight w:val="none"/>
                <w:lang w:val="en-US" w:eastAsia="zh-CN" w:bidi="ar-SA"/>
              </w:rPr>
            </w:pPr>
            <w:r>
              <w:rPr>
                <w:rFonts w:hint="eastAsia" w:ascii="Calibri" w:hAnsi="Calibri" w:eastAsia="宋体" w:cs="Times New Roman"/>
                <w:b w:val="0"/>
                <w:bCs w:val="0"/>
                <w:color w:val="auto"/>
                <w:sz w:val="21"/>
                <w:szCs w:val="21"/>
                <w:highlight w:val="none"/>
                <w:lang w:val="en-US" w:eastAsia="zh-CN"/>
              </w:rPr>
              <w:t>货运司机</w:t>
            </w:r>
            <w:r>
              <w:rPr>
                <w:rFonts w:hint="eastAsia" w:ascii="Calibri" w:hAnsi="Calibri" w:eastAsia="宋体" w:cs="Times New Roman"/>
                <w:b w:val="0"/>
                <w:bCs w:val="0"/>
                <w:color w:val="auto"/>
                <w:szCs w:val="22"/>
                <w:highlight w:val="none"/>
              </w:rPr>
              <w:t>（人）</w:t>
            </w:r>
          </w:p>
        </w:tc>
        <w:tc>
          <w:tcPr>
            <w:tcW w:w="1013" w:type="dxa"/>
            <w:vAlign w:val="center"/>
          </w:tcPr>
          <w:p>
            <w:pPr>
              <w:rPr>
                <w:rFonts w:ascii="Calibri" w:hAnsi="Calibri" w:eastAsia="宋体" w:cs="Times New Roman"/>
                <w:b w:val="0"/>
                <w:bCs w:val="0"/>
                <w:color w:val="auto"/>
                <w:szCs w:val="22"/>
                <w:highlight w:val="none"/>
              </w:rPr>
            </w:pPr>
          </w:p>
        </w:tc>
        <w:tc>
          <w:tcPr>
            <w:tcW w:w="1183" w:type="dxa"/>
            <w:vAlign w:val="center"/>
          </w:tcPr>
          <w:p>
            <w:pPr>
              <w:rPr>
                <w:rFonts w:ascii="Calibri" w:hAnsi="Calibri" w:eastAsia="宋体" w:cs="Times New Roman"/>
                <w:b w:val="0"/>
                <w:bCs w:val="0"/>
                <w:color w:val="auto"/>
                <w:szCs w:val="22"/>
                <w:highlight w:val="none"/>
              </w:rPr>
            </w:pPr>
          </w:p>
        </w:tc>
        <w:tc>
          <w:tcPr>
            <w:tcW w:w="1008" w:type="dxa"/>
            <w:vAlign w:val="center"/>
          </w:tcPr>
          <w:p>
            <w:pPr>
              <w:rPr>
                <w:rFonts w:ascii="Calibri" w:hAnsi="Calibri" w:eastAsia="宋体" w:cs="Times New Roman"/>
                <w:b w:val="0"/>
                <w:bCs w:val="0"/>
                <w:color w:val="auto"/>
                <w:szCs w:val="22"/>
                <w:highlight w:val="none"/>
              </w:rPr>
            </w:pPr>
          </w:p>
        </w:tc>
        <w:tc>
          <w:tcPr>
            <w:tcW w:w="990" w:type="dxa"/>
            <w:vAlign w:val="center"/>
          </w:tcPr>
          <w:p>
            <w:pPr>
              <w:rPr>
                <w:rFonts w:ascii="Calibri" w:hAnsi="Calibri" w:eastAsia="宋体" w:cs="Times New Roman"/>
                <w:b w:val="0"/>
                <w:bCs w:val="0"/>
                <w:color w:val="auto"/>
                <w:szCs w:val="22"/>
                <w:highlight w:val="none"/>
              </w:rPr>
            </w:pPr>
          </w:p>
        </w:tc>
        <w:tc>
          <w:tcPr>
            <w:tcW w:w="1538" w:type="dxa"/>
            <w:tcBorders>
              <w:right w:val="single" w:color="auto" w:sz="8" w:space="0"/>
            </w:tcBorders>
            <w:vAlign w:val="center"/>
          </w:tcPr>
          <w:p>
            <w:pPr>
              <w:rPr>
                <w:rFonts w:ascii="Calibri" w:hAnsi="Calibri" w:eastAsia="宋体" w:cs="Times New Roman"/>
                <w:b w:val="0"/>
                <w:bCs w:val="0"/>
                <w:color w:val="auto"/>
                <w:szCs w:val="22"/>
                <w:highlight w:val="none"/>
              </w:rPr>
            </w:pPr>
          </w:p>
        </w:tc>
        <w:tc>
          <w:tcPr>
            <w:tcW w:w="1143" w:type="dxa"/>
            <w:tcBorders>
              <w:right w:val="single" w:color="auto" w:sz="8" w:space="0"/>
            </w:tcBorders>
            <w:vAlign w:val="center"/>
          </w:tcPr>
          <w:p>
            <w:pPr>
              <w:rPr>
                <w:rFonts w:ascii="Calibri" w:hAnsi="Calibri" w:eastAsia="宋体" w:cs="Times New Roman"/>
                <w:b w:val="0"/>
                <w:bCs w:val="0"/>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tcBorders>
              <w:top w:val="nil"/>
              <w:left w:val="single" w:color="auto" w:sz="8" w:space="0"/>
              <w:bottom w:val="nil"/>
            </w:tcBorders>
          </w:tcPr>
          <w:p>
            <w:pPr>
              <w:rPr>
                <w:rFonts w:ascii="Calibri" w:hAnsi="Calibri" w:eastAsia="宋体" w:cs="Times New Roman"/>
                <w:b w:val="0"/>
                <w:bCs w:val="0"/>
                <w:color w:val="auto"/>
                <w:szCs w:val="22"/>
                <w:highlight w:val="none"/>
              </w:rPr>
            </w:pPr>
          </w:p>
        </w:tc>
        <w:tc>
          <w:tcPr>
            <w:tcW w:w="2209"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kern w:val="2"/>
                <w:sz w:val="21"/>
                <w:szCs w:val="21"/>
                <w:highlight w:val="none"/>
                <w:lang w:val="en-US" w:eastAsia="zh-CN" w:bidi="ar-SA"/>
              </w:rPr>
            </w:pPr>
            <w:r>
              <w:rPr>
                <w:rFonts w:ascii="宋体" w:hAnsi="宋体" w:eastAsia="宋体" w:cs="宋体"/>
                <w:b w:val="0"/>
                <w:bCs w:val="0"/>
                <w:color w:val="auto"/>
                <w:sz w:val="21"/>
                <w:szCs w:val="21"/>
                <w:highlight w:val="none"/>
                <w:vertAlign w:val="baseline"/>
              </w:rPr>
              <w:t>物流配送</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vertAlign w:val="baseline"/>
                <w:lang w:val="en-US" w:eastAsia="zh-CN"/>
              </w:rPr>
              <w:t>不含货车司机</w:t>
            </w:r>
            <w:r>
              <w:rPr>
                <w:rFonts w:hint="eastAsia" w:ascii="宋体" w:hAnsi="宋体" w:eastAsia="宋体" w:cs="宋体"/>
                <w:b w:val="0"/>
                <w:bCs w:val="0"/>
                <w:color w:val="auto"/>
                <w:sz w:val="21"/>
                <w:szCs w:val="21"/>
                <w:highlight w:val="none"/>
                <w:vertAlign w:val="baseline"/>
                <w:lang w:eastAsia="zh-CN"/>
              </w:rPr>
              <w:t>）</w:t>
            </w:r>
            <w:r>
              <w:rPr>
                <w:rFonts w:hint="eastAsia" w:ascii="Calibri" w:hAnsi="Calibri" w:eastAsia="宋体" w:cs="Times New Roman"/>
                <w:b w:val="0"/>
                <w:bCs w:val="0"/>
                <w:color w:val="auto"/>
                <w:szCs w:val="22"/>
                <w:highlight w:val="none"/>
              </w:rPr>
              <w:t>（人）</w:t>
            </w:r>
          </w:p>
        </w:tc>
        <w:tc>
          <w:tcPr>
            <w:tcW w:w="1013" w:type="dxa"/>
            <w:vAlign w:val="center"/>
          </w:tcPr>
          <w:p>
            <w:pPr>
              <w:rPr>
                <w:rFonts w:ascii="Calibri" w:hAnsi="Calibri" w:eastAsia="宋体" w:cs="Times New Roman"/>
                <w:b w:val="0"/>
                <w:bCs w:val="0"/>
                <w:color w:val="auto"/>
                <w:szCs w:val="22"/>
                <w:highlight w:val="none"/>
              </w:rPr>
            </w:pPr>
          </w:p>
        </w:tc>
        <w:tc>
          <w:tcPr>
            <w:tcW w:w="1183" w:type="dxa"/>
            <w:vAlign w:val="center"/>
          </w:tcPr>
          <w:p>
            <w:pPr>
              <w:rPr>
                <w:rFonts w:ascii="Calibri" w:hAnsi="Calibri" w:eastAsia="宋体" w:cs="Times New Roman"/>
                <w:b w:val="0"/>
                <w:bCs w:val="0"/>
                <w:color w:val="auto"/>
                <w:szCs w:val="22"/>
                <w:highlight w:val="none"/>
              </w:rPr>
            </w:pPr>
          </w:p>
        </w:tc>
        <w:tc>
          <w:tcPr>
            <w:tcW w:w="1008" w:type="dxa"/>
            <w:vAlign w:val="center"/>
          </w:tcPr>
          <w:p>
            <w:pPr>
              <w:rPr>
                <w:rFonts w:ascii="Calibri" w:hAnsi="Calibri" w:eastAsia="宋体" w:cs="Times New Roman"/>
                <w:b w:val="0"/>
                <w:bCs w:val="0"/>
                <w:color w:val="auto"/>
                <w:szCs w:val="22"/>
                <w:highlight w:val="none"/>
              </w:rPr>
            </w:pPr>
          </w:p>
        </w:tc>
        <w:tc>
          <w:tcPr>
            <w:tcW w:w="990" w:type="dxa"/>
            <w:vAlign w:val="center"/>
          </w:tcPr>
          <w:p>
            <w:pPr>
              <w:rPr>
                <w:rFonts w:ascii="Calibri" w:hAnsi="Calibri" w:eastAsia="宋体" w:cs="Times New Roman"/>
                <w:b w:val="0"/>
                <w:bCs w:val="0"/>
                <w:color w:val="auto"/>
                <w:szCs w:val="22"/>
                <w:highlight w:val="none"/>
              </w:rPr>
            </w:pPr>
          </w:p>
        </w:tc>
        <w:tc>
          <w:tcPr>
            <w:tcW w:w="1538" w:type="dxa"/>
            <w:tcBorders>
              <w:right w:val="single" w:color="auto" w:sz="8" w:space="0"/>
            </w:tcBorders>
            <w:vAlign w:val="center"/>
          </w:tcPr>
          <w:p>
            <w:pPr>
              <w:rPr>
                <w:rFonts w:ascii="Calibri" w:hAnsi="Calibri" w:eastAsia="宋体" w:cs="Times New Roman"/>
                <w:b w:val="0"/>
                <w:bCs w:val="0"/>
                <w:color w:val="auto"/>
                <w:szCs w:val="22"/>
                <w:highlight w:val="none"/>
              </w:rPr>
            </w:pPr>
          </w:p>
        </w:tc>
        <w:tc>
          <w:tcPr>
            <w:tcW w:w="1143" w:type="dxa"/>
            <w:tcBorders>
              <w:right w:val="single" w:color="auto" w:sz="8" w:space="0"/>
            </w:tcBorders>
            <w:vAlign w:val="center"/>
          </w:tcPr>
          <w:p>
            <w:pPr>
              <w:rPr>
                <w:rFonts w:ascii="Calibri" w:hAnsi="Calibri" w:eastAsia="宋体" w:cs="Times New Roman"/>
                <w:b w:val="0"/>
                <w:bCs w:val="0"/>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tcBorders>
              <w:top w:val="nil"/>
              <w:left w:val="single" w:color="auto" w:sz="8" w:space="0"/>
              <w:bottom w:val="single" w:color="auto" w:sz="8" w:space="0"/>
            </w:tcBorders>
          </w:tcPr>
          <w:p>
            <w:pPr>
              <w:rPr>
                <w:rFonts w:ascii="Calibri" w:hAnsi="Calibri" w:eastAsia="宋体" w:cs="Times New Roman"/>
                <w:b w:val="0"/>
                <w:bCs w:val="0"/>
                <w:color w:val="auto"/>
                <w:szCs w:val="22"/>
                <w:highlight w:val="none"/>
              </w:rPr>
            </w:pPr>
          </w:p>
        </w:tc>
        <w:tc>
          <w:tcPr>
            <w:tcW w:w="2209" w:type="dxa"/>
            <w:tcBorders>
              <w:bottom w:val="single" w:color="auto" w:sz="8" w:space="0"/>
            </w:tcBorders>
            <w:vAlign w:val="center"/>
          </w:tcPr>
          <w:p>
            <w:pPr>
              <w:keepNext w:val="0"/>
              <w:keepLines w:val="0"/>
              <w:pageBreakBefore w:val="0"/>
              <w:kinsoku/>
              <w:wordWrap/>
              <w:overflowPunct/>
              <w:topLinePunct w:val="0"/>
              <w:autoSpaceDE/>
              <w:autoSpaceDN/>
              <w:bidi w:val="0"/>
              <w:spacing w:line="300" w:lineRule="exact"/>
              <w:rPr>
                <w:rFonts w:ascii="宋体" w:hAnsi="宋体" w:eastAsia="宋体" w:cs="宋体"/>
                <w:b w:val="0"/>
                <w:bCs w:val="0"/>
                <w:color w:val="auto"/>
                <w:sz w:val="21"/>
                <w:szCs w:val="21"/>
                <w:highlight w:val="none"/>
                <w:vertAlign w:val="baseline"/>
              </w:rPr>
            </w:pPr>
            <w:r>
              <w:rPr>
                <w:rFonts w:hint="eastAsia" w:ascii="宋体" w:hAnsi="宋体" w:eastAsia="宋体" w:cs="宋体"/>
                <w:b w:val="0"/>
                <w:bCs w:val="0"/>
                <w:color w:val="auto"/>
                <w:sz w:val="21"/>
                <w:szCs w:val="21"/>
                <w:highlight w:val="none"/>
                <w:vertAlign w:val="baseline"/>
                <w:lang w:val="en-US" w:eastAsia="zh-CN"/>
              </w:rPr>
              <w:t>商场信息员</w:t>
            </w:r>
            <w:r>
              <w:rPr>
                <w:rFonts w:hint="eastAsia" w:ascii="Calibri" w:hAnsi="Calibri" w:eastAsia="宋体" w:cs="Times New Roman"/>
                <w:b w:val="0"/>
                <w:bCs w:val="0"/>
                <w:color w:val="auto"/>
                <w:szCs w:val="22"/>
                <w:highlight w:val="none"/>
              </w:rPr>
              <w:t>（人）</w:t>
            </w:r>
          </w:p>
        </w:tc>
        <w:tc>
          <w:tcPr>
            <w:tcW w:w="1013" w:type="dxa"/>
            <w:tcBorders>
              <w:bottom w:val="single" w:color="auto" w:sz="8" w:space="0"/>
            </w:tcBorders>
            <w:vAlign w:val="center"/>
          </w:tcPr>
          <w:p>
            <w:pPr>
              <w:rPr>
                <w:rFonts w:ascii="Calibri" w:hAnsi="Calibri" w:eastAsia="宋体" w:cs="Times New Roman"/>
                <w:b w:val="0"/>
                <w:bCs w:val="0"/>
                <w:color w:val="auto"/>
                <w:szCs w:val="22"/>
                <w:highlight w:val="none"/>
              </w:rPr>
            </w:pPr>
          </w:p>
        </w:tc>
        <w:tc>
          <w:tcPr>
            <w:tcW w:w="1183" w:type="dxa"/>
            <w:tcBorders>
              <w:bottom w:val="single" w:color="auto" w:sz="8" w:space="0"/>
            </w:tcBorders>
            <w:vAlign w:val="center"/>
          </w:tcPr>
          <w:p>
            <w:pPr>
              <w:rPr>
                <w:rFonts w:ascii="Calibri" w:hAnsi="Calibri" w:eastAsia="宋体" w:cs="Times New Roman"/>
                <w:b w:val="0"/>
                <w:bCs w:val="0"/>
                <w:color w:val="auto"/>
                <w:szCs w:val="22"/>
                <w:highlight w:val="none"/>
              </w:rPr>
            </w:pPr>
          </w:p>
        </w:tc>
        <w:tc>
          <w:tcPr>
            <w:tcW w:w="1008" w:type="dxa"/>
            <w:tcBorders>
              <w:bottom w:val="single" w:color="auto" w:sz="8" w:space="0"/>
            </w:tcBorders>
            <w:vAlign w:val="center"/>
          </w:tcPr>
          <w:p>
            <w:pPr>
              <w:rPr>
                <w:rFonts w:ascii="Calibri" w:hAnsi="Calibri" w:eastAsia="宋体" w:cs="Times New Roman"/>
                <w:b w:val="0"/>
                <w:bCs w:val="0"/>
                <w:color w:val="auto"/>
                <w:szCs w:val="22"/>
                <w:highlight w:val="none"/>
              </w:rPr>
            </w:pPr>
          </w:p>
        </w:tc>
        <w:tc>
          <w:tcPr>
            <w:tcW w:w="990" w:type="dxa"/>
            <w:tcBorders>
              <w:bottom w:val="single" w:color="auto" w:sz="8" w:space="0"/>
            </w:tcBorders>
            <w:vAlign w:val="center"/>
          </w:tcPr>
          <w:p>
            <w:pPr>
              <w:rPr>
                <w:rFonts w:ascii="Calibri" w:hAnsi="Calibri" w:eastAsia="宋体" w:cs="Times New Roman"/>
                <w:b w:val="0"/>
                <w:bCs w:val="0"/>
                <w:color w:val="auto"/>
                <w:szCs w:val="22"/>
                <w:highlight w:val="none"/>
              </w:rPr>
            </w:pPr>
          </w:p>
        </w:tc>
        <w:tc>
          <w:tcPr>
            <w:tcW w:w="1538" w:type="dxa"/>
            <w:tcBorders>
              <w:bottom w:val="single" w:color="auto" w:sz="8" w:space="0"/>
              <w:right w:val="single" w:color="auto" w:sz="8" w:space="0"/>
            </w:tcBorders>
            <w:vAlign w:val="center"/>
          </w:tcPr>
          <w:p>
            <w:pPr>
              <w:rPr>
                <w:rFonts w:ascii="Calibri" w:hAnsi="Calibri" w:eastAsia="宋体" w:cs="Times New Roman"/>
                <w:b w:val="0"/>
                <w:bCs w:val="0"/>
                <w:color w:val="auto"/>
                <w:szCs w:val="22"/>
                <w:highlight w:val="none"/>
              </w:rPr>
            </w:pPr>
          </w:p>
        </w:tc>
        <w:tc>
          <w:tcPr>
            <w:tcW w:w="1143" w:type="dxa"/>
            <w:tcBorders>
              <w:bottom w:val="single" w:color="auto" w:sz="8" w:space="0"/>
              <w:right w:val="single" w:color="auto" w:sz="8" w:space="0"/>
            </w:tcBorders>
            <w:vAlign w:val="center"/>
          </w:tcPr>
          <w:p>
            <w:pPr>
              <w:rPr>
                <w:rFonts w:ascii="Calibri" w:hAnsi="Calibri" w:eastAsia="宋体" w:cs="Times New Roman"/>
                <w:b w:val="0"/>
                <w:bCs w:val="0"/>
                <w:color w:val="auto"/>
                <w:szCs w:val="22"/>
                <w:highlight w:val="none"/>
              </w:rPr>
            </w:pPr>
          </w:p>
        </w:tc>
      </w:tr>
    </w:tbl>
    <w:p>
      <w:pPr>
        <w:numPr>
          <w:ilvl w:val="0"/>
          <w:numId w:val="0"/>
        </w:numPr>
        <w:ind w:leftChars="0"/>
        <w:rPr>
          <w:rFonts w:ascii="Calibri" w:hAnsi="Calibri" w:eastAsia="宋体" w:cs="Times New Roman"/>
          <w:b w:val="0"/>
          <w:bCs w:val="0"/>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本企业针对大部分职工的合同中对劳动报酬是如何约定的</w:t>
      </w:r>
    </w:p>
    <w:p>
      <w:pPr>
        <w:keepNext w:val="0"/>
        <w:keepLines w:val="0"/>
        <w:pageBreakBefore w:val="0"/>
        <w:numPr>
          <w:ilvl w:val="0"/>
          <w:numId w:val="0"/>
        </w:numPr>
        <w:kinsoku/>
        <w:wordWrap/>
        <w:overflowPunct/>
        <w:topLinePunct w:val="0"/>
        <w:autoSpaceDE/>
        <w:autoSpaceDN/>
        <w:bidi w:val="0"/>
        <w:spacing w:line="300" w:lineRule="exac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①约定了全部工资的具体数额  </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②</w:t>
      </w:r>
      <w:r>
        <w:rPr>
          <w:rFonts w:hint="eastAsia" w:ascii="宋体" w:hAnsi="宋体" w:eastAsia="宋体" w:cs="宋体"/>
          <w:b w:val="0"/>
          <w:bCs w:val="0"/>
          <w:color w:val="auto"/>
          <w:sz w:val="21"/>
          <w:szCs w:val="21"/>
          <w:highlight w:val="none"/>
          <w:lang w:val="en-US" w:eastAsia="zh-CN"/>
        </w:rPr>
        <w:t>只约定了底薪的数额</w:t>
      </w:r>
    </w:p>
    <w:p>
      <w:pPr>
        <w:keepNext w:val="0"/>
        <w:keepLines w:val="0"/>
        <w:pageBreakBefore w:val="0"/>
        <w:numPr>
          <w:ilvl w:val="0"/>
          <w:numId w:val="0"/>
        </w:numPr>
        <w:kinsoku/>
        <w:wordWrap/>
        <w:overflowPunct/>
        <w:topLinePunct w:val="0"/>
        <w:autoSpaceDE/>
        <w:autoSpaceDN/>
        <w:bidi w:val="0"/>
        <w:spacing w:line="300" w:lineRule="exac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③</w:t>
      </w:r>
      <w:r>
        <w:rPr>
          <w:rFonts w:hint="eastAsia" w:ascii="宋体" w:hAnsi="宋体" w:eastAsia="宋体" w:cs="宋体"/>
          <w:b w:val="0"/>
          <w:bCs w:val="0"/>
          <w:color w:val="auto"/>
          <w:sz w:val="21"/>
          <w:szCs w:val="21"/>
          <w:highlight w:val="none"/>
          <w:lang w:val="en-US" w:eastAsia="zh-CN"/>
        </w:rPr>
        <w:t>只约定了不低于当地最低工资标准</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④</w:t>
      </w:r>
      <w:r>
        <w:rPr>
          <w:rFonts w:hint="eastAsia" w:ascii="宋体" w:hAnsi="宋体" w:eastAsia="宋体" w:cs="宋体"/>
          <w:b w:val="0"/>
          <w:bCs w:val="0"/>
          <w:color w:val="auto"/>
          <w:sz w:val="21"/>
          <w:szCs w:val="21"/>
          <w:highlight w:val="none"/>
          <w:lang w:val="en-US" w:eastAsia="zh-CN"/>
        </w:rPr>
        <w:t>没有关于劳动报酬数额的具体约定</w:t>
      </w:r>
    </w:p>
    <w:p>
      <w:pPr>
        <w:keepNext w:val="0"/>
        <w:keepLines w:val="0"/>
        <w:pageBreakBefore w:val="0"/>
        <w:numPr>
          <w:ilvl w:val="0"/>
          <w:numId w:val="0"/>
        </w:numPr>
        <w:kinsoku/>
        <w:wordWrap/>
        <w:overflowPunct/>
        <w:topLinePunct w:val="0"/>
        <w:autoSpaceDE/>
        <w:autoSpaceDN/>
        <w:bidi w:val="0"/>
        <w:spacing w:line="300" w:lineRule="exact"/>
        <w:ind w:leftChars="0"/>
        <w:rPr>
          <w:rFonts w:hint="default" w:ascii="宋体" w:hAnsi="宋体" w:eastAsia="宋体" w:cs="宋体"/>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本企业针对大部分职工的加班工资在合同中如何约定</w:t>
      </w:r>
    </w:p>
    <w:p>
      <w:pPr>
        <w:keepNext w:val="0"/>
        <w:keepLines w:val="0"/>
        <w:pageBreakBefore w:val="0"/>
        <w:numPr>
          <w:ilvl w:val="0"/>
          <w:numId w:val="0"/>
        </w:numPr>
        <w:kinsoku/>
        <w:wordWrap/>
        <w:overflowPunct/>
        <w:topLinePunct w:val="0"/>
        <w:autoSpaceDE/>
        <w:autoSpaceDN/>
        <w:bidi w:val="0"/>
        <w:spacing w:line="300" w:lineRule="exac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①按劳动法规定足额拿到加班费 </w:t>
      </w:r>
      <w:r>
        <w:rPr>
          <w:rFonts w:hint="eastAsia" w:ascii="宋体" w:hAnsi="宋体" w:eastAsia="宋体" w:cs="宋体"/>
          <w:b w:val="0"/>
          <w:bCs w:val="0"/>
          <w:color w:val="auto"/>
          <w:sz w:val="21"/>
          <w:szCs w:val="21"/>
          <w:highlight w:val="none"/>
          <w:lang w:eastAsia="zh-CN"/>
        </w:rPr>
        <w:t>②</w:t>
      </w:r>
      <w:r>
        <w:rPr>
          <w:rFonts w:hint="eastAsia" w:ascii="宋体" w:hAnsi="宋体" w:eastAsia="宋体" w:cs="宋体"/>
          <w:b w:val="0"/>
          <w:bCs w:val="0"/>
          <w:color w:val="auto"/>
          <w:sz w:val="21"/>
          <w:szCs w:val="21"/>
          <w:highlight w:val="none"/>
          <w:lang w:val="en-US" w:eastAsia="zh-CN"/>
        </w:rPr>
        <w:t>按加班时间安排同等时间补休</w:t>
      </w:r>
    </w:p>
    <w:p>
      <w:pPr>
        <w:keepNext w:val="0"/>
        <w:keepLines w:val="0"/>
        <w:pageBreakBefore w:val="0"/>
        <w:numPr>
          <w:ilvl w:val="0"/>
          <w:numId w:val="0"/>
        </w:numPr>
        <w:kinsoku/>
        <w:wordWrap/>
        <w:overflowPunct/>
        <w:topLinePunct w:val="0"/>
        <w:autoSpaceDE/>
        <w:autoSpaceDN/>
        <w:bidi w:val="0"/>
        <w:spacing w:line="300" w:lineRule="exact"/>
        <w:rPr>
          <w:rFonts w:hint="default"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eastAsia="zh-CN"/>
        </w:rPr>
        <w:t>③</w:t>
      </w:r>
      <w:r>
        <w:rPr>
          <w:rFonts w:hint="eastAsia" w:ascii="宋体" w:hAnsi="宋体" w:eastAsia="宋体" w:cs="宋体"/>
          <w:b w:val="0"/>
          <w:bCs w:val="0"/>
          <w:color w:val="auto"/>
          <w:sz w:val="21"/>
          <w:szCs w:val="21"/>
          <w:highlight w:val="none"/>
          <w:lang w:val="en-US" w:eastAsia="zh-CN"/>
        </w:rPr>
        <w:t xml:space="preserve">部分补休，部分加班费   </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④</w:t>
      </w:r>
      <w:r>
        <w:rPr>
          <w:rFonts w:hint="eastAsia" w:ascii="宋体" w:hAnsi="宋体" w:eastAsia="宋体" w:cs="宋体"/>
          <w:b w:val="0"/>
          <w:bCs w:val="0"/>
          <w:color w:val="auto"/>
          <w:sz w:val="21"/>
          <w:szCs w:val="21"/>
          <w:highlight w:val="none"/>
          <w:lang w:val="en-US" w:eastAsia="zh-CN"/>
        </w:rPr>
        <w:t xml:space="preserve">给加班费，但不足额  </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 xml:space="preserve"> ⑤给补休，但不足额</w:t>
      </w:r>
      <w:r>
        <w:rPr>
          <w:rFonts w:hint="default" w:ascii="宋体" w:hAnsi="宋体" w:eastAsia="宋体" w:cs="宋体"/>
          <w:b w:val="0"/>
          <w:bCs w:val="0"/>
          <w:color w:val="auto"/>
          <w:sz w:val="21"/>
          <w:szCs w:val="21"/>
          <w:highlight w:val="none"/>
          <w:lang w:val="en-US"/>
        </w:rPr>
        <w:t xml:space="preserve">   </w:t>
      </w:r>
    </w:p>
    <w:p>
      <w:pPr>
        <w:keepNext w:val="0"/>
        <w:keepLines w:val="0"/>
        <w:pageBreakBefore w:val="0"/>
        <w:numPr>
          <w:ilvl w:val="0"/>
          <w:numId w:val="0"/>
        </w:numPr>
        <w:kinsoku/>
        <w:wordWrap/>
        <w:overflowPunct/>
        <w:topLinePunct w:val="0"/>
        <w:autoSpaceDE/>
        <w:autoSpaceDN/>
        <w:bidi w:val="0"/>
        <w:spacing w:line="300" w:lineRule="exac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⑥合同没有具体约定加班情况 </w:t>
      </w:r>
      <w:r>
        <w:rPr>
          <w:rFonts w:hint="default" w:ascii="宋体" w:hAnsi="宋体" w:eastAsia="宋体" w:cs="宋体"/>
          <w:b w:val="0"/>
          <w:bCs w:val="0"/>
          <w:color w:val="auto"/>
          <w:sz w:val="21"/>
          <w:szCs w:val="21"/>
          <w:highlight w:val="none"/>
          <w:lang w:val="en-US"/>
        </w:rPr>
        <w:t xml:space="preserve">  </w:t>
      </w:r>
      <w:r>
        <w:rPr>
          <w:rFonts w:hint="eastAsia" w:ascii="宋体" w:hAnsi="宋体" w:eastAsia="宋体" w:cs="宋体"/>
          <w:b w:val="0"/>
          <w:bCs w:val="0"/>
          <w:color w:val="auto"/>
          <w:sz w:val="21"/>
          <w:szCs w:val="21"/>
          <w:highlight w:val="none"/>
          <w:lang w:val="en-US" w:eastAsia="zh-CN"/>
        </w:rPr>
        <w:t>⑦没有任何补偿</w:t>
      </w:r>
    </w:p>
    <w:p>
      <w:pPr>
        <w:keepNext w:val="0"/>
        <w:keepLines w:val="0"/>
        <w:pageBreakBefore w:val="0"/>
        <w:numPr>
          <w:ilvl w:val="0"/>
          <w:numId w:val="0"/>
        </w:numPr>
        <w:kinsoku/>
        <w:wordWrap/>
        <w:overflowPunct/>
        <w:topLinePunct w:val="0"/>
        <w:autoSpaceDE/>
        <w:autoSpaceDN/>
        <w:bidi w:val="0"/>
        <w:spacing w:line="300" w:lineRule="exact"/>
        <w:rPr>
          <w:rFonts w:hint="default" w:ascii="宋体" w:hAnsi="宋体" w:eastAsia="宋体" w:cs="宋体"/>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今年</w:t>
      </w:r>
      <w:r>
        <w:rPr>
          <w:rFonts w:hint="eastAsia" w:ascii="Calibri" w:hAnsi="Calibri" w:eastAsia="宋体" w:cs="Times New Roman"/>
          <w:b w:val="0"/>
          <w:bCs w:val="0"/>
          <w:color w:val="auto"/>
          <w:sz w:val="21"/>
          <w:szCs w:val="21"/>
          <w:highlight w:val="none"/>
        </w:rPr>
        <w:t>，</w:t>
      </w:r>
      <w:r>
        <w:rPr>
          <w:rFonts w:hint="eastAsia" w:ascii="宋体" w:hAnsi="宋体" w:eastAsia="宋体" w:cs="宋体"/>
          <w:b w:val="0"/>
          <w:bCs w:val="0"/>
          <w:color w:val="auto"/>
          <w:sz w:val="21"/>
          <w:szCs w:val="21"/>
          <w:highlight w:val="none"/>
        </w:rPr>
        <w:t>本企业职工</w:t>
      </w:r>
      <w:r>
        <w:rPr>
          <w:rFonts w:hint="eastAsia" w:ascii="宋体" w:hAnsi="宋体" w:eastAsia="宋体" w:cs="宋体"/>
          <w:b w:val="0"/>
          <w:bCs w:val="0"/>
          <w:color w:val="auto"/>
          <w:sz w:val="21"/>
          <w:szCs w:val="21"/>
          <w:highlight w:val="none"/>
          <w:lang w:val="en-US" w:eastAsia="zh-CN"/>
        </w:rPr>
        <w:t>的加班情况</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300" w:lineRule="exac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①</w:t>
      </w:r>
      <w:r>
        <w:rPr>
          <w:rFonts w:hint="eastAsia" w:ascii="宋体" w:hAnsi="宋体" w:eastAsia="宋体" w:cs="宋体"/>
          <w:b w:val="0"/>
          <w:bCs w:val="0"/>
          <w:color w:val="auto"/>
          <w:sz w:val="21"/>
          <w:szCs w:val="21"/>
          <w:highlight w:val="none"/>
          <w:lang w:val="en-US" w:eastAsia="zh-CN"/>
        </w:rPr>
        <w:t xml:space="preserve">几乎每天加班加点  </w:t>
      </w:r>
      <w:r>
        <w:rPr>
          <w:rFonts w:hint="eastAsia" w:ascii="宋体" w:hAnsi="宋体" w:eastAsia="宋体" w:cs="宋体"/>
          <w:b w:val="0"/>
          <w:bCs w:val="0"/>
          <w:color w:val="auto"/>
          <w:sz w:val="21"/>
          <w:szCs w:val="21"/>
          <w:highlight w:val="none"/>
          <w:lang w:eastAsia="zh-CN"/>
        </w:rPr>
        <w:t>②</w:t>
      </w:r>
      <w:r>
        <w:rPr>
          <w:rFonts w:hint="eastAsia" w:ascii="宋体" w:hAnsi="宋体" w:eastAsia="宋体" w:cs="宋体"/>
          <w:b w:val="0"/>
          <w:bCs w:val="0"/>
          <w:color w:val="auto"/>
          <w:sz w:val="21"/>
          <w:szCs w:val="21"/>
          <w:highlight w:val="none"/>
          <w:lang w:val="en-US" w:eastAsia="zh-CN"/>
        </w:rPr>
        <w:t xml:space="preserve">偶尔加班加点   </w:t>
      </w:r>
      <w:r>
        <w:rPr>
          <w:rFonts w:hint="eastAsia" w:ascii="宋体" w:hAnsi="宋体" w:eastAsia="宋体" w:cs="宋体"/>
          <w:b w:val="0"/>
          <w:bCs w:val="0"/>
          <w:color w:val="auto"/>
          <w:sz w:val="21"/>
          <w:szCs w:val="21"/>
          <w:highlight w:val="none"/>
          <w:lang w:eastAsia="zh-CN"/>
        </w:rPr>
        <w:t>③</w:t>
      </w:r>
      <w:r>
        <w:rPr>
          <w:rFonts w:hint="eastAsia" w:ascii="宋体" w:hAnsi="宋体" w:eastAsia="宋体" w:cs="宋体"/>
          <w:b w:val="0"/>
          <w:bCs w:val="0"/>
          <w:color w:val="auto"/>
          <w:sz w:val="21"/>
          <w:szCs w:val="21"/>
          <w:highlight w:val="none"/>
          <w:lang w:val="en-US" w:eastAsia="zh-CN"/>
        </w:rPr>
        <w:t>经常加班加点</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④</w:t>
      </w:r>
      <w:r>
        <w:rPr>
          <w:rFonts w:hint="eastAsia" w:ascii="宋体" w:hAnsi="宋体" w:eastAsia="宋体" w:cs="宋体"/>
          <w:b w:val="0"/>
          <w:bCs w:val="0"/>
          <w:color w:val="auto"/>
          <w:sz w:val="21"/>
          <w:szCs w:val="21"/>
          <w:highlight w:val="none"/>
          <w:lang w:val="en-US" w:eastAsia="zh-CN"/>
        </w:rPr>
        <w:t>从不加班加点</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是否单独签订了集体合同（含专项集体合同）</w:t>
      </w:r>
      <w:r>
        <w:rPr>
          <w:rFonts w:hint="eastAsia" w:ascii="Calibri" w:hAnsi="Calibri" w:eastAsia="宋体" w:cs="Times New Roman"/>
          <w:color w:val="auto"/>
          <w:szCs w:val="22"/>
          <w:highlight w:val="none"/>
          <w:lang w:eastAsia="zh-CN"/>
        </w:rPr>
        <w:t>（</w:t>
      </w:r>
      <w:r>
        <w:rPr>
          <w:rFonts w:hint="eastAsia" w:ascii="Calibri" w:hAnsi="Calibri" w:eastAsia="宋体" w:cs="Times New Roman"/>
          <w:color w:val="auto"/>
          <w:szCs w:val="22"/>
          <w:highlight w:val="none"/>
          <w:lang w:val="en-US" w:eastAsia="zh-CN"/>
        </w:rPr>
        <w:t>选①，回答第25题</w:t>
      </w:r>
      <w:r>
        <w:rPr>
          <w:rFonts w:hint="eastAsia" w:ascii="Calibri" w:hAnsi="Calibri" w:eastAsia="宋体" w:cs="Times New Roman"/>
          <w:color w:val="auto"/>
          <w:szCs w:val="22"/>
          <w:highlight w:val="none"/>
          <w:lang w:eastAsia="zh-CN"/>
        </w:rPr>
        <w:t>）</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①签订了</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②没有签订</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③签订过，但已过期，还没续签</w:t>
      </w:r>
      <w:r>
        <w:rPr>
          <w:rFonts w:hint="eastAsia" w:ascii="Calibri" w:hAnsi="Calibri" w:eastAsia="宋体" w:cs="Times New Roman"/>
          <w:color w:val="auto"/>
          <w:szCs w:val="22"/>
          <w:highlight w:val="none"/>
          <w:lang w:val="en-US" w:eastAsia="zh-CN"/>
        </w:rPr>
        <w:t xml:space="preserve">  </w:t>
      </w:r>
    </w:p>
    <w:p>
      <w:pPr>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现行的集体合同条款执行情况如何</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①完全执行</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②大部分执行</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③少部分执行</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④完全没有执行</w:t>
      </w:r>
    </w:p>
    <w:p>
      <w:pPr>
        <w:keepNext w:val="0"/>
        <w:keepLines w:val="0"/>
        <w:pageBreakBefore w:val="0"/>
        <w:numPr>
          <w:ilvl w:val="0"/>
          <w:numId w:val="0"/>
        </w:numPr>
        <w:kinsoku/>
        <w:wordWrap/>
        <w:overflowPunct/>
        <w:topLinePunct w:val="0"/>
        <w:autoSpaceDE/>
        <w:autoSpaceDN/>
        <w:bidi w:val="0"/>
        <w:spacing w:line="300" w:lineRule="exact"/>
        <w:ind w:leftChars="0"/>
        <w:rPr>
          <w:rFonts w:ascii="宋体" w:hAnsi="宋体" w:eastAsia="宋体" w:cs="宋体"/>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本企业为哪些职工提供以下保障？</w:t>
      </w:r>
    </w:p>
    <w:p>
      <w:pPr>
        <w:keepNext w:val="0"/>
        <w:keepLines w:val="0"/>
        <w:pageBreakBefore w:val="0"/>
        <w:numPr>
          <w:ilvl w:val="0"/>
          <w:numId w:val="0"/>
        </w:numPr>
        <w:kinsoku/>
        <w:wordWrap/>
        <w:overflowPunct/>
        <w:topLinePunct w:val="0"/>
        <w:autoSpaceDE/>
        <w:autoSpaceDN/>
        <w:bidi w:val="0"/>
        <w:spacing w:line="300" w:lineRule="exac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A养老保险 </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 xml:space="preserve">全体职工享受  </w:t>
      </w:r>
      <w:r>
        <w:rPr>
          <w:rFonts w:hint="eastAsia" w:ascii="Calibri" w:hAnsi="Calibri" w:eastAsia="宋体" w:cs="Times New Roman"/>
          <w:color w:val="auto"/>
          <w:szCs w:val="22"/>
          <w:highlight w:val="none"/>
        </w:rPr>
        <w:t>②</w:t>
      </w:r>
      <w:r>
        <w:rPr>
          <w:rFonts w:hint="eastAsia" w:ascii="Calibri" w:hAnsi="Calibri" w:eastAsia="宋体" w:cs="Times New Roman"/>
          <w:color w:val="auto"/>
          <w:szCs w:val="22"/>
          <w:highlight w:val="none"/>
          <w:lang w:val="en-US" w:eastAsia="zh-CN"/>
        </w:rPr>
        <w:t xml:space="preserve">部分职工享受  </w:t>
      </w:r>
      <w:r>
        <w:rPr>
          <w:rFonts w:hint="eastAsia" w:ascii="Calibri" w:hAnsi="Calibri" w:eastAsia="宋体" w:cs="Times New Roman"/>
          <w:color w:val="auto"/>
          <w:szCs w:val="22"/>
          <w:highlight w:val="none"/>
        </w:rPr>
        <w:t>③</w:t>
      </w:r>
      <w:r>
        <w:rPr>
          <w:rFonts w:hint="eastAsia" w:ascii="Calibri" w:hAnsi="Calibri" w:eastAsia="宋体" w:cs="Times New Roman"/>
          <w:color w:val="auto"/>
          <w:szCs w:val="22"/>
          <w:highlight w:val="none"/>
          <w:lang w:val="en-US" w:eastAsia="zh-CN"/>
        </w:rPr>
        <w:t>全部没有</w:t>
      </w:r>
    </w:p>
    <w:p>
      <w:pPr>
        <w:keepNext w:val="0"/>
        <w:keepLines w:val="0"/>
        <w:pageBreakBefore w:val="0"/>
        <w:numPr>
          <w:ilvl w:val="0"/>
          <w:numId w:val="0"/>
        </w:numPr>
        <w:kinsoku/>
        <w:wordWrap/>
        <w:overflowPunct/>
        <w:topLinePunct w:val="0"/>
        <w:autoSpaceDE/>
        <w:autoSpaceDN/>
        <w:bidi w:val="0"/>
        <w:spacing w:line="300" w:lineRule="exac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B医疗保险  </w:t>
      </w:r>
      <w:r>
        <w:rPr>
          <w:rFonts w:hint="eastAsia" w:ascii="宋体" w:hAnsi="宋体" w:cs="宋体"/>
          <w:b w:val="0"/>
          <w:bCs w:val="0"/>
          <w:color w:val="auto"/>
          <w:sz w:val="21"/>
          <w:szCs w:val="21"/>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 xml:space="preserve">全体职工享受  </w:t>
      </w:r>
      <w:r>
        <w:rPr>
          <w:rFonts w:hint="eastAsia" w:ascii="Calibri" w:hAnsi="Calibri" w:eastAsia="宋体" w:cs="Times New Roman"/>
          <w:color w:val="auto"/>
          <w:szCs w:val="22"/>
          <w:highlight w:val="none"/>
        </w:rPr>
        <w:t>②</w:t>
      </w:r>
      <w:r>
        <w:rPr>
          <w:rFonts w:hint="eastAsia" w:ascii="Calibri" w:hAnsi="Calibri" w:eastAsia="宋体" w:cs="Times New Roman"/>
          <w:color w:val="auto"/>
          <w:szCs w:val="22"/>
          <w:highlight w:val="none"/>
          <w:lang w:val="en-US" w:eastAsia="zh-CN"/>
        </w:rPr>
        <w:t xml:space="preserve">部分职工享受  </w:t>
      </w:r>
      <w:r>
        <w:rPr>
          <w:rFonts w:hint="eastAsia" w:ascii="Calibri" w:hAnsi="Calibri" w:eastAsia="宋体" w:cs="Times New Roman"/>
          <w:color w:val="auto"/>
          <w:szCs w:val="22"/>
          <w:highlight w:val="none"/>
        </w:rPr>
        <w:t>③</w:t>
      </w:r>
      <w:r>
        <w:rPr>
          <w:rFonts w:hint="eastAsia" w:ascii="Calibri" w:hAnsi="Calibri" w:eastAsia="宋体" w:cs="Times New Roman"/>
          <w:color w:val="auto"/>
          <w:szCs w:val="22"/>
          <w:highlight w:val="none"/>
          <w:lang w:val="en-US" w:eastAsia="zh-CN"/>
        </w:rPr>
        <w:t>全部没有</w:t>
      </w:r>
    </w:p>
    <w:p>
      <w:pPr>
        <w:keepNext w:val="0"/>
        <w:keepLines w:val="0"/>
        <w:pageBreakBefore w:val="0"/>
        <w:numPr>
          <w:ilvl w:val="0"/>
          <w:numId w:val="0"/>
        </w:numPr>
        <w:kinsoku/>
        <w:wordWrap/>
        <w:overflowPunct/>
        <w:topLinePunct w:val="0"/>
        <w:autoSpaceDE/>
        <w:autoSpaceDN/>
        <w:bidi w:val="0"/>
        <w:spacing w:line="300" w:lineRule="exac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C工伤保险 </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 xml:space="preserve">全体职工享受  </w:t>
      </w:r>
      <w:r>
        <w:rPr>
          <w:rFonts w:hint="eastAsia" w:ascii="Calibri" w:hAnsi="Calibri" w:eastAsia="宋体" w:cs="Times New Roman"/>
          <w:color w:val="auto"/>
          <w:szCs w:val="22"/>
          <w:highlight w:val="none"/>
        </w:rPr>
        <w:t>②</w:t>
      </w:r>
      <w:r>
        <w:rPr>
          <w:rFonts w:hint="eastAsia" w:ascii="Calibri" w:hAnsi="Calibri" w:eastAsia="宋体" w:cs="Times New Roman"/>
          <w:color w:val="auto"/>
          <w:szCs w:val="22"/>
          <w:highlight w:val="none"/>
          <w:lang w:val="en-US" w:eastAsia="zh-CN"/>
        </w:rPr>
        <w:t xml:space="preserve">部分职工享受  </w:t>
      </w:r>
      <w:r>
        <w:rPr>
          <w:rFonts w:hint="eastAsia" w:ascii="Calibri" w:hAnsi="Calibri" w:eastAsia="宋体" w:cs="Times New Roman"/>
          <w:color w:val="auto"/>
          <w:szCs w:val="22"/>
          <w:highlight w:val="none"/>
        </w:rPr>
        <w:t>③</w:t>
      </w:r>
      <w:r>
        <w:rPr>
          <w:rFonts w:hint="eastAsia" w:ascii="Calibri" w:hAnsi="Calibri" w:eastAsia="宋体" w:cs="Times New Roman"/>
          <w:color w:val="auto"/>
          <w:szCs w:val="22"/>
          <w:highlight w:val="none"/>
          <w:lang w:val="en-US" w:eastAsia="zh-CN"/>
        </w:rPr>
        <w:t>全部没有</w:t>
      </w:r>
    </w:p>
    <w:p>
      <w:pPr>
        <w:keepNext w:val="0"/>
        <w:keepLines w:val="0"/>
        <w:pageBreakBefore w:val="0"/>
        <w:numPr>
          <w:ilvl w:val="0"/>
          <w:numId w:val="0"/>
        </w:numPr>
        <w:kinsoku/>
        <w:wordWrap/>
        <w:overflowPunct/>
        <w:topLinePunct w:val="0"/>
        <w:autoSpaceDE/>
        <w:autoSpaceDN/>
        <w:bidi w:val="0"/>
        <w:spacing w:line="300" w:lineRule="exac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D生育保险</w:t>
      </w:r>
      <w:r>
        <w:rPr>
          <w:rFonts w:hint="default" w:ascii="宋体" w:hAnsi="宋体" w:eastAsia="宋体" w:cs="宋体"/>
          <w:b w:val="0"/>
          <w:bCs w:val="0"/>
          <w:color w:val="auto"/>
          <w:sz w:val="21"/>
          <w:szCs w:val="21"/>
          <w:highlight w:val="none"/>
          <w:lang w:val="en-US"/>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 xml:space="preserve">全体职工享受  </w:t>
      </w:r>
      <w:r>
        <w:rPr>
          <w:rFonts w:hint="eastAsia" w:ascii="Calibri" w:hAnsi="Calibri" w:eastAsia="宋体" w:cs="Times New Roman"/>
          <w:color w:val="auto"/>
          <w:szCs w:val="22"/>
          <w:highlight w:val="none"/>
        </w:rPr>
        <w:t>②</w:t>
      </w:r>
      <w:r>
        <w:rPr>
          <w:rFonts w:hint="eastAsia" w:ascii="Calibri" w:hAnsi="Calibri" w:eastAsia="宋体" w:cs="Times New Roman"/>
          <w:color w:val="auto"/>
          <w:szCs w:val="22"/>
          <w:highlight w:val="none"/>
          <w:lang w:val="en-US" w:eastAsia="zh-CN"/>
        </w:rPr>
        <w:t xml:space="preserve">部分职工享受  </w:t>
      </w:r>
      <w:r>
        <w:rPr>
          <w:rFonts w:hint="eastAsia" w:ascii="Calibri" w:hAnsi="Calibri" w:eastAsia="宋体" w:cs="Times New Roman"/>
          <w:color w:val="auto"/>
          <w:szCs w:val="22"/>
          <w:highlight w:val="none"/>
        </w:rPr>
        <w:t>③</w:t>
      </w:r>
      <w:r>
        <w:rPr>
          <w:rFonts w:hint="eastAsia" w:ascii="Calibri" w:hAnsi="Calibri" w:eastAsia="宋体" w:cs="Times New Roman"/>
          <w:color w:val="auto"/>
          <w:szCs w:val="22"/>
          <w:highlight w:val="none"/>
          <w:lang w:val="en-US" w:eastAsia="zh-CN"/>
        </w:rPr>
        <w:t>全部没有</w:t>
      </w:r>
    </w:p>
    <w:p>
      <w:pPr>
        <w:keepNext w:val="0"/>
        <w:keepLines w:val="0"/>
        <w:pageBreakBefore w:val="0"/>
        <w:numPr>
          <w:ilvl w:val="0"/>
          <w:numId w:val="0"/>
        </w:numPr>
        <w:kinsoku/>
        <w:wordWrap/>
        <w:overflowPunct/>
        <w:topLinePunct w:val="0"/>
        <w:autoSpaceDE/>
        <w:autoSpaceDN/>
        <w:bidi w:val="0"/>
        <w:spacing w:line="300" w:lineRule="exact"/>
        <w:rPr>
          <w:rFonts w:hint="default"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E失业保险</w:t>
      </w:r>
      <w:r>
        <w:rPr>
          <w:rFonts w:hint="default" w:ascii="宋体" w:hAnsi="宋体" w:eastAsia="宋体" w:cs="宋体"/>
          <w:b w:val="0"/>
          <w:bCs w:val="0"/>
          <w:color w:val="auto"/>
          <w:sz w:val="21"/>
          <w:szCs w:val="21"/>
          <w:highlight w:val="none"/>
          <w:lang w:val="en-US"/>
        </w:rPr>
        <w:t xml:space="preserve">  </w:t>
      </w:r>
      <w:r>
        <w:rPr>
          <w:rFonts w:hint="eastAsia" w:ascii="宋体" w:hAnsi="宋体" w:cs="宋体"/>
          <w:b w:val="0"/>
          <w:bCs w:val="0"/>
          <w:color w:val="auto"/>
          <w:sz w:val="21"/>
          <w:szCs w:val="21"/>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 xml:space="preserve">全体职工享受  </w:t>
      </w:r>
      <w:r>
        <w:rPr>
          <w:rFonts w:hint="eastAsia" w:ascii="Calibri" w:hAnsi="Calibri" w:eastAsia="宋体" w:cs="Times New Roman"/>
          <w:color w:val="auto"/>
          <w:szCs w:val="22"/>
          <w:highlight w:val="none"/>
        </w:rPr>
        <w:t>②</w:t>
      </w:r>
      <w:r>
        <w:rPr>
          <w:rFonts w:hint="eastAsia" w:ascii="Calibri" w:hAnsi="Calibri" w:eastAsia="宋体" w:cs="Times New Roman"/>
          <w:color w:val="auto"/>
          <w:szCs w:val="22"/>
          <w:highlight w:val="none"/>
          <w:lang w:val="en-US" w:eastAsia="zh-CN"/>
        </w:rPr>
        <w:t xml:space="preserve">部分职工享受  </w:t>
      </w:r>
      <w:r>
        <w:rPr>
          <w:rFonts w:hint="eastAsia" w:ascii="Calibri" w:hAnsi="Calibri" w:eastAsia="宋体" w:cs="Times New Roman"/>
          <w:color w:val="auto"/>
          <w:szCs w:val="22"/>
          <w:highlight w:val="none"/>
        </w:rPr>
        <w:t>③</w:t>
      </w:r>
      <w:r>
        <w:rPr>
          <w:rFonts w:hint="eastAsia" w:ascii="Calibri" w:hAnsi="Calibri" w:eastAsia="宋体" w:cs="Times New Roman"/>
          <w:color w:val="auto"/>
          <w:szCs w:val="22"/>
          <w:highlight w:val="none"/>
          <w:lang w:val="en-US" w:eastAsia="zh-CN"/>
        </w:rPr>
        <w:t>全部没有</w:t>
      </w:r>
    </w:p>
    <w:p>
      <w:pPr>
        <w:keepNext w:val="0"/>
        <w:keepLines w:val="0"/>
        <w:pageBreakBefore w:val="0"/>
        <w:numPr>
          <w:ilvl w:val="0"/>
          <w:numId w:val="0"/>
        </w:numPr>
        <w:kinsoku/>
        <w:wordWrap/>
        <w:overflowPunct/>
        <w:topLinePunct w:val="0"/>
        <w:autoSpaceDE/>
        <w:autoSpaceDN/>
        <w:bidi w:val="0"/>
        <w:spacing w:line="300" w:lineRule="exac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F住房公积金</w:t>
      </w:r>
      <w:r>
        <w:rPr>
          <w:rFonts w:hint="eastAsia" w:ascii="宋体" w:hAnsi="宋体" w:cs="宋体"/>
          <w:b w:val="0"/>
          <w:bCs w:val="0"/>
          <w:color w:val="auto"/>
          <w:sz w:val="21"/>
          <w:szCs w:val="21"/>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 xml:space="preserve">全体职工享受  </w:t>
      </w:r>
      <w:r>
        <w:rPr>
          <w:rFonts w:hint="eastAsia" w:ascii="Calibri" w:hAnsi="Calibri" w:eastAsia="宋体" w:cs="Times New Roman"/>
          <w:color w:val="auto"/>
          <w:szCs w:val="22"/>
          <w:highlight w:val="none"/>
        </w:rPr>
        <w:t>②</w:t>
      </w:r>
      <w:r>
        <w:rPr>
          <w:rFonts w:hint="eastAsia" w:ascii="Calibri" w:hAnsi="Calibri" w:eastAsia="宋体" w:cs="Times New Roman"/>
          <w:color w:val="auto"/>
          <w:szCs w:val="22"/>
          <w:highlight w:val="none"/>
          <w:lang w:val="en-US" w:eastAsia="zh-CN"/>
        </w:rPr>
        <w:t xml:space="preserve">部分职工享受  </w:t>
      </w:r>
      <w:r>
        <w:rPr>
          <w:rFonts w:hint="eastAsia" w:ascii="Calibri" w:hAnsi="Calibri" w:eastAsia="宋体" w:cs="Times New Roman"/>
          <w:color w:val="auto"/>
          <w:szCs w:val="22"/>
          <w:highlight w:val="none"/>
        </w:rPr>
        <w:t>③</w:t>
      </w:r>
      <w:r>
        <w:rPr>
          <w:rFonts w:hint="eastAsia" w:ascii="Calibri" w:hAnsi="Calibri" w:eastAsia="宋体" w:cs="Times New Roman"/>
          <w:color w:val="auto"/>
          <w:szCs w:val="22"/>
          <w:highlight w:val="none"/>
          <w:lang w:val="en-US" w:eastAsia="zh-CN"/>
        </w:rPr>
        <w:t>全部没有</w:t>
      </w:r>
    </w:p>
    <w:p>
      <w:pPr>
        <w:keepNext w:val="0"/>
        <w:keepLines w:val="0"/>
        <w:pageBreakBefore w:val="0"/>
        <w:numPr>
          <w:ilvl w:val="0"/>
          <w:numId w:val="0"/>
        </w:numPr>
        <w:kinsoku/>
        <w:wordWrap/>
        <w:overflowPunct/>
        <w:topLinePunct w:val="0"/>
        <w:autoSpaceDE/>
        <w:autoSpaceDN/>
        <w:bidi w:val="0"/>
        <w:spacing w:line="300" w:lineRule="exac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G职工医疗互助保障  </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 xml:space="preserve">全体职工享受  </w:t>
      </w:r>
      <w:r>
        <w:rPr>
          <w:rFonts w:hint="eastAsia" w:ascii="Calibri" w:hAnsi="Calibri" w:eastAsia="宋体" w:cs="Times New Roman"/>
          <w:color w:val="auto"/>
          <w:szCs w:val="22"/>
          <w:highlight w:val="none"/>
        </w:rPr>
        <w:t>②</w:t>
      </w:r>
      <w:r>
        <w:rPr>
          <w:rFonts w:hint="eastAsia" w:ascii="Calibri" w:hAnsi="Calibri" w:eastAsia="宋体" w:cs="Times New Roman"/>
          <w:color w:val="auto"/>
          <w:szCs w:val="22"/>
          <w:highlight w:val="none"/>
          <w:lang w:val="en-US" w:eastAsia="zh-CN"/>
        </w:rPr>
        <w:t xml:space="preserve">部分职工享受  </w:t>
      </w:r>
      <w:r>
        <w:rPr>
          <w:rFonts w:hint="eastAsia" w:ascii="Calibri" w:hAnsi="Calibri" w:eastAsia="宋体" w:cs="Times New Roman"/>
          <w:color w:val="auto"/>
          <w:szCs w:val="22"/>
          <w:highlight w:val="none"/>
        </w:rPr>
        <w:t>③</w:t>
      </w:r>
      <w:r>
        <w:rPr>
          <w:rFonts w:hint="eastAsia" w:ascii="Calibri" w:hAnsi="Calibri" w:eastAsia="宋体" w:cs="Times New Roman"/>
          <w:color w:val="auto"/>
          <w:szCs w:val="22"/>
          <w:highlight w:val="none"/>
          <w:lang w:val="en-US" w:eastAsia="zh-CN"/>
        </w:rPr>
        <w:t>全部没有</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宋体" w:hAnsi="宋体" w:eastAsia="宋体" w:cs="宋体"/>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今年，本企业职工月度薪酬情况（包括工资奖金津贴补贴加班加点工资等）</w:t>
      </w:r>
    </w:p>
    <w:tbl>
      <w:tblPr>
        <w:tblStyle w:val="16"/>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4422"/>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03" w:type="dxa"/>
            <w:gridSpan w:val="2"/>
            <w:tcBorders>
              <w:top w:val="single" w:color="auto" w:sz="8" w:space="0"/>
              <w:left w:val="single" w:color="auto" w:sz="8" w:space="0"/>
              <w:bottom w:val="nil"/>
            </w:tcBorders>
            <w:vAlign w:val="center"/>
          </w:tcPr>
          <w:p>
            <w:pPr>
              <w:keepNext w:val="0"/>
              <w:keepLines w:val="0"/>
              <w:pageBreakBefore w:val="0"/>
              <w:kinsoku/>
              <w:wordWrap/>
              <w:overflowPunct/>
              <w:topLinePunct w:val="0"/>
              <w:autoSpaceDE/>
              <w:autoSpaceDN/>
              <w:bidi w:val="0"/>
              <w:adjustRightInd w:val="0"/>
              <w:snapToGrid w:val="0"/>
              <w:spacing w:line="300" w:lineRule="exact"/>
              <w:ind w:firstLine="435"/>
              <w:rPr>
                <w:rFonts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职工（元/人）</w:t>
            </w:r>
          </w:p>
        </w:tc>
        <w:tc>
          <w:tcPr>
            <w:tcW w:w="4657" w:type="dxa"/>
            <w:tcBorders>
              <w:top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1" w:type="dxa"/>
            <w:vMerge w:val="restart"/>
            <w:tcBorders>
              <w:top w:val="nil"/>
              <w:left w:val="single" w:color="auto" w:sz="8" w:space="0"/>
              <w:bottom w:val="nil"/>
            </w:tcBorders>
            <w:vAlign w:val="center"/>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kern w:val="0"/>
                <w:sz w:val="21"/>
                <w:szCs w:val="21"/>
                <w:highlight w:val="none"/>
              </w:rPr>
            </w:pPr>
          </w:p>
        </w:tc>
        <w:tc>
          <w:tcPr>
            <w:tcW w:w="4422" w:type="dxa"/>
            <w:vAlign w:val="center"/>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外省务工人员（元/人）</w:t>
            </w:r>
          </w:p>
        </w:tc>
        <w:tc>
          <w:tcPr>
            <w:tcW w:w="4657" w:type="dxa"/>
            <w:tcBorders>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81" w:type="dxa"/>
            <w:vMerge w:val="continue"/>
            <w:tcBorders>
              <w:top w:val="nil"/>
              <w:left w:val="single" w:color="auto" w:sz="8" w:space="0"/>
              <w:bottom w:val="nil"/>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c>
          <w:tcPr>
            <w:tcW w:w="4422" w:type="dxa"/>
            <w:vAlign w:val="center"/>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一线职工</w:t>
            </w:r>
            <w:r>
              <w:rPr>
                <w:rFonts w:hint="eastAsia" w:ascii="宋体" w:hAnsi="宋体" w:eastAsia="宋体" w:cs="宋体"/>
                <w:b w:val="0"/>
                <w:bCs w:val="0"/>
                <w:color w:val="auto"/>
                <w:kern w:val="0"/>
                <w:sz w:val="21"/>
                <w:szCs w:val="21"/>
                <w:highlight w:val="none"/>
              </w:rPr>
              <w:t>（元/人）</w:t>
            </w:r>
          </w:p>
        </w:tc>
        <w:tc>
          <w:tcPr>
            <w:tcW w:w="4657" w:type="dxa"/>
            <w:tcBorders>
              <w:right w:val="single" w:color="auto" w:sz="8" w:space="0"/>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81" w:type="dxa"/>
            <w:vMerge w:val="continue"/>
            <w:tcBorders>
              <w:top w:val="nil"/>
              <w:left w:val="single" w:color="auto" w:sz="8" w:space="0"/>
              <w:bottom w:val="nil"/>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c>
          <w:tcPr>
            <w:tcW w:w="4422" w:type="dxa"/>
            <w:vAlign w:val="center"/>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r>
              <w:rPr>
                <w:rFonts w:ascii="宋体" w:hAnsi="宋体" w:eastAsia="宋体" w:cs="宋体"/>
                <w:b w:val="0"/>
                <w:bCs w:val="0"/>
                <w:color w:val="auto"/>
                <w:sz w:val="21"/>
                <w:szCs w:val="21"/>
                <w:highlight w:val="none"/>
              </w:rPr>
              <w:t>技术人员</w:t>
            </w:r>
            <w:r>
              <w:rPr>
                <w:rFonts w:hint="eastAsia" w:ascii="宋体" w:hAnsi="宋体" w:eastAsia="宋体" w:cs="宋体"/>
                <w:b w:val="0"/>
                <w:bCs w:val="0"/>
                <w:color w:val="auto"/>
                <w:kern w:val="0"/>
                <w:sz w:val="21"/>
                <w:szCs w:val="21"/>
                <w:highlight w:val="none"/>
              </w:rPr>
              <w:t>（元/人）</w:t>
            </w:r>
          </w:p>
        </w:tc>
        <w:tc>
          <w:tcPr>
            <w:tcW w:w="4657" w:type="dxa"/>
            <w:tcBorders>
              <w:right w:val="single" w:color="auto" w:sz="8" w:space="0"/>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81" w:type="dxa"/>
            <w:tcBorders>
              <w:top w:val="nil"/>
              <w:left w:val="single" w:color="auto" w:sz="8" w:space="0"/>
              <w:bottom w:val="nil"/>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c>
          <w:tcPr>
            <w:tcW w:w="4422" w:type="dxa"/>
            <w:vAlign w:val="center"/>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管理人员</w:t>
            </w:r>
            <w:r>
              <w:rPr>
                <w:rFonts w:hint="eastAsia" w:ascii="宋体" w:hAnsi="宋体" w:eastAsia="宋体" w:cs="宋体"/>
                <w:b w:val="0"/>
                <w:bCs w:val="0"/>
                <w:color w:val="auto"/>
                <w:kern w:val="0"/>
                <w:sz w:val="21"/>
                <w:szCs w:val="21"/>
                <w:highlight w:val="none"/>
              </w:rPr>
              <w:t>（元/人）</w:t>
            </w:r>
          </w:p>
        </w:tc>
        <w:tc>
          <w:tcPr>
            <w:tcW w:w="4657" w:type="dxa"/>
            <w:tcBorders>
              <w:right w:val="single" w:color="auto" w:sz="8" w:space="0"/>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81" w:type="dxa"/>
            <w:tcBorders>
              <w:top w:val="nil"/>
              <w:left w:val="single" w:color="auto" w:sz="8" w:space="0"/>
              <w:bottom w:val="nil"/>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c>
          <w:tcPr>
            <w:tcW w:w="4422"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kern w:val="2"/>
                <w:sz w:val="21"/>
                <w:szCs w:val="21"/>
                <w:highlight w:val="none"/>
                <w:lang w:val="en-US" w:eastAsia="zh-CN" w:bidi="ar-SA"/>
              </w:rPr>
            </w:pPr>
            <w:r>
              <w:rPr>
                <w:rFonts w:hint="eastAsia" w:ascii="Calibri" w:hAnsi="Calibri" w:eastAsia="宋体" w:cs="Times New Roman"/>
                <w:b w:val="0"/>
                <w:bCs w:val="0"/>
                <w:color w:val="auto"/>
                <w:sz w:val="21"/>
                <w:szCs w:val="21"/>
                <w:highlight w:val="none"/>
                <w:lang w:val="en-US" w:eastAsia="zh-CN"/>
              </w:rPr>
              <w:t>安保人员</w:t>
            </w:r>
            <w:r>
              <w:rPr>
                <w:rFonts w:hint="eastAsia" w:ascii="宋体" w:hAnsi="宋体" w:eastAsia="宋体" w:cs="宋体"/>
                <w:b w:val="0"/>
                <w:bCs w:val="0"/>
                <w:color w:val="auto"/>
                <w:kern w:val="0"/>
                <w:sz w:val="21"/>
                <w:szCs w:val="21"/>
                <w:highlight w:val="none"/>
              </w:rPr>
              <w:t>（元/人）</w:t>
            </w:r>
          </w:p>
        </w:tc>
        <w:tc>
          <w:tcPr>
            <w:tcW w:w="4657" w:type="dxa"/>
            <w:tcBorders>
              <w:right w:val="single" w:color="auto" w:sz="8" w:space="0"/>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81" w:type="dxa"/>
            <w:tcBorders>
              <w:top w:val="nil"/>
              <w:left w:val="single" w:color="auto" w:sz="8" w:space="0"/>
              <w:bottom w:val="nil"/>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c>
          <w:tcPr>
            <w:tcW w:w="4422"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kern w:val="2"/>
                <w:sz w:val="21"/>
                <w:szCs w:val="21"/>
                <w:highlight w:val="none"/>
                <w:lang w:val="en-US" w:eastAsia="zh-CN" w:bidi="ar-SA"/>
              </w:rPr>
            </w:pPr>
            <w:r>
              <w:rPr>
                <w:rFonts w:hint="eastAsia" w:ascii="Calibri" w:hAnsi="Calibri" w:eastAsia="宋体" w:cs="Times New Roman"/>
                <w:b w:val="0"/>
                <w:bCs w:val="0"/>
                <w:color w:val="auto"/>
                <w:sz w:val="21"/>
                <w:szCs w:val="21"/>
                <w:highlight w:val="none"/>
                <w:lang w:val="en-US" w:eastAsia="zh-CN"/>
              </w:rPr>
              <w:t>保洁人员</w:t>
            </w:r>
            <w:r>
              <w:rPr>
                <w:rFonts w:hint="eastAsia" w:ascii="宋体" w:hAnsi="宋体" w:eastAsia="宋体" w:cs="宋体"/>
                <w:b w:val="0"/>
                <w:bCs w:val="0"/>
                <w:color w:val="auto"/>
                <w:kern w:val="0"/>
                <w:sz w:val="21"/>
                <w:szCs w:val="21"/>
                <w:highlight w:val="none"/>
              </w:rPr>
              <w:t>（元/人）</w:t>
            </w:r>
          </w:p>
        </w:tc>
        <w:tc>
          <w:tcPr>
            <w:tcW w:w="4657" w:type="dxa"/>
            <w:tcBorders>
              <w:right w:val="single" w:color="auto" w:sz="8" w:space="0"/>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81" w:type="dxa"/>
            <w:tcBorders>
              <w:top w:val="nil"/>
              <w:left w:val="single" w:color="auto" w:sz="8" w:space="0"/>
              <w:bottom w:val="nil"/>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c>
          <w:tcPr>
            <w:tcW w:w="4422"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kern w:val="2"/>
                <w:sz w:val="21"/>
                <w:szCs w:val="21"/>
                <w:highlight w:val="none"/>
                <w:lang w:val="en-US" w:eastAsia="zh-CN" w:bidi="ar-SA"/>
              </w:rPr>
            </w:pPr>
            <w:r>
              <w:rPr>
                <w:rFonts w:hint="eastAsia" w:ascii="Calibri" w:hAnsi="Calibri" w:eastAsia="宋体" w:cs="Times New Roman"/>
                <w:b w:val="0"/>
                <w:bCs w:val="0"/>
                <w:color w:val="auto"/>
                <w:sz w:val="21"/>
                <w:szCs w:val="21"/>
                <w:highlight w:val="none"/>
                <w:lang w:val="en-US" w:eastAsia="zh-CN"/>
              </w:rPr>
              <w:t>货运司机</w:t>
            </w:r>
            <w:r>
              <w:rPr>
                <w:rFonts w:hint="eastAsia" w:ascii="宋体" w:hAnsi="宋体" w:eastAsia="宋体" w:cs="宋体"/>
                <w:b w:val="0"/>
                <w:bCs w:val="0"/>
                <w:color w:val="auto"/>
                <w:kern w:val="0"/>
                <w:sz w:val="21"/>
                <w:szCs w:val="21"/>
                <w:highlight w:val="none"/>
              </w:rPr>
              <w:t>（元/人）</w:t>
            </w:r>
          </w:p>
        </w:tc>
        <w:tc>
          <w:tcPr>
            <w:tcW w:w="4657" w:type="dxa"/>
            <w:tcBorders>
              <w:right w:val="single" w:color="auto" w:sz="8" w:space="0"/>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81" w:type="dxa"/>
            <w:tcBorders>
              <w:top w:val="nil"/>
              <w:left w:val="single" w:color="auto" w:sz="8" w:space="0"/>
              <w:bottom w:val="nil"/>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c>
          <w:tcPr>
            <w:tcW w:w="4422" w:type="dxa"/>
            <w:vAlign w:val="center"/>
          </w:tcPr>
          <w:p>
            <w:pPr>
              <w:keepNext w:val="0"/>
              <w:keepLines w:val="0"/>
              <w:pageBreakBefore w:val="0"/>
              <w:kinsoku/>
              <w:wordWrap/>
              <w:overflowPunct/>
              <w:topLinePunct w:val="0"/>
              <w:autoSpaceDE/>
              <w:autoSpaceDN/>
              <w:bidi w:val="0"/>
              <w:spacing w:line="300" w:lineRule="exact"/>
              <w:rPr>
                <w:rFonts w:hint="eastAsia" w:ascii="Calibri" w:hAnsi="Calibri" w:eastAsia="宋体" w:cs="Times New Roman"/>
                <w:b w:val="0"/>
                <w:bCs w:val="0"/>
                <w:color w:val="auto"/>
                <w:kern w:val="2"/>
                <w:sz w:val="21"/>
                <w:szCs w:val="21"/>
                <w:highlight w:val="none"/>
                <w:lang w:val="en-US" w:eastAsia="zh-CN" w:bidi="ar-SA"/>
              </w:rPr>
            </w:pPr>
            <w:r>
              <w:rPr>
                <w:rFonts w:ascii="宋体" w:hAnsi="宋体" w:eastAsia="宋体" w:cs="宋体"/>
                <w:b w:val="0"/>
                <w:bCs w:val="0"/>
                <w:color w:val="auto"/>
                <w:sz w:val="21"/>
                <w:szCs w:val="21"/>
                <w:highlight w:val="none"/>
                <w:vertAlign w:val="baseline"/>
              </w:rPr>
              <w:t>物流配送</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vertAlign w:val="baseline"/>
                <w:lang w:val="en-US" w:eastAsia="zh-CN"/>
              </w:rPr>
              <w:t>不含货车司机</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kern w:val="0"/>
                <w:sz w:val="21"/>
                <w:szCs w:val="21"/>
                <w:highlight w:val="none"/>
              </w:rPr>
              <w:t>（元/人）</w:t>
            </w:r>
          </w:p>
        </w:tc>
        <w:tc>
          <w:tcPr>
            <w:tcW w:w="4657" w:type="dxa"/>
            <w:tcBorders>
              <w:right w:val="single" w:color="auto" w:sz="8" w:space="0"/>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81" w:type="dxa"/>
            <w:tcBorders>
              <w:top w:val="nil"/>
              <w:left w:val="single" w:color="auto" w:sz="8" w:space="0"/>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c>
          <w:tcPr>
            <w:tcW w:w="4422" w:type="dxa"/>
            <w:vAlign w:val="center"/>
          </w:tcPr>
          <w:p>
            <w:pPr>
              <w:keepNext w:val="0"/>
              <w:keepLines w:val="0"/>
              <w:pageBreakBefore w:val="0"/>
              <w:kinsoku/>
              <w:wordWrap/>
              <w:overflowPunct/>
              <w:topLinePunct w:val="0"/>
              <w:autoSpaceDE/>
              <w:autoSpaceDN/>
              <w:bidi w:val="0"/>
              <w:spacing w:line="300" w:lineRule="exact"/>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sz w:val="21"/>
                <w:szCs w:val="21"/>
                <w:highlight w:val="none"/>
                <w:vertAlign w:val="baseline"/>
                <w:lang w:val="en-US" w:eastAsia="zh-CN"/>
              </w:rPr>
              <w:t>商场信息员</w:t>
            </w:r>
            <w:r>
              <w:rPr>
                <w:rFonts w:hint="eastAsia" w:ascii="宋体" w:hAnsi="宋体" w:eastAsia="宋体" w:cs="宋体"/>
                <w:b w:val="0"/>
                <w:bCs w:val="0"/>
                <w:color w:val="auto"/>
                <w:kern w:val="0"/>
                <w:sz w:val="21"/>
                <w:szCs w:val="21"/>
                <w:highlight w:val="none"/>
              </w:rPr>
              <w:t>（元/人）</w:t>
            </w:r>
          </w:p>
        </w:tc>
        <w:tc>
          <w:tcPr>
            <w:tcW w:w="4657" w:type="dxa"/>
            <w:tcBorders>
              <w:right w:val="single" w:color="auto" w:sz="8" w:space="0"/>
            </w:tcBorders>
          </w:tcPr>
          <w:p>
            <w:pPr>
              <w:keepNext w:val="0"/>
              <w:keepLines w:val="0"/>
              <w:pageBreakBefore w:val="0"/>
              <w:kinsoku/>
              <w:wordWrap/>
              <w:overflowPunct/>
              <w:topLinePunct w:val="0"/>
              <w:autoSpaceDE/>
              <w:autoSpaceDN/>
              <w:bidi w:val="0"/>
              <w:adjustRightInd w:val="0"/>
              <w:snapToGrid w:val="0"/>
              <w:spacing w:line="300" w:lineRule="exact"/>
              <w:rPr>
                <w:rFonts w:ascii="宋体" w:hAnsi="宋体" w:eastAsia="宋体" w:cs="宋体"/>
                <w:b w:val="0"/>
                <w:bCs w:val="0"/>
                <w:color w:val="auto"/>
                <w:sz w:val="21"/>
                <w:szCs w:val="21"/>
                <w:highlight w:val="none"/>
              </w:rPr>
            </w:pPr>
          </w:p>
        </w:tc>
      </w:tr>
    </w:tbl>
    <w:p>
      <w:pPr>
        <w:keepNext w:val="0"/>
        <w:keepLines w:val="0"/>
        <w:pageBreakBefore w:val="0"/>
        <w:numPr>
          <w:ilvl w:val="0"/>
          <w:numId w:val="0"/>
        </w:numPr>
        <w:kinsoku/>
        <w:wordWrap/>
        <w:overflowPunct/>
        <w:topLinePunct w:val="0"/>
        <w:autoSpaceDE/>
        <w:autoSpaceDN/>
        <w:bidi w:val="0"/>
        <w:spacing w:line="300" w:lineRule="exact"/>
        <w:ind w:leftChars="0"/>
        <w:rPr>
          <w:rFonts w:hint="default" w:ascii="宋体" w:hAnsi="宋体" w:eastAsia="宋体" w:cs="宋体"/>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eastAsia="zh-CN"/>
        </w:rPr>
        <w:t>今年</w:t>
      </w:r>
      <w:r>
        <w:rPr>
          <w:rFonts w:hint="eastAsia" w:ascii="Calibri" w:hAnsi="Calibri" w:eastAsia="宋体" w:cs="Times New Roman"/>
          <w:b w:val="0"/>
          <w:bCs w:val="0"/>
          <w:color w:val="auto"/>
          <w:sz w:val="21"/>
          <w:szCs w:val="21"/>
          <w:highlight w:val="none"/>
        </w:rPr>
        <w:t>，本企业是否</w:t>
      </w:r>
      <w:r>
        <w:rPr>
          <w:rFonts w:hint="eastAsia" w:ascii="Calibri" w:hAnsi="Calibri" w:eastAsia="宋体" w:cs="Times New Roman"/>
          <w:b w:val="0"/>
          <w:bCs w:val="0"/>
          <w:color w:val="auto"/>
          <w:sz w:val="21"/>
          <w:szCs w:val="21"/>
          <w:highlight w:val="none"/>
          <w:lang w:val="en-US" w:eastAsia="zh-CN"/>
        </w:rPr>
        <w:t>出现</w:t>
      </w:r>
      <w:r>
        <w:rPr>
          <w:rFonts w:hint="eastAsia" w:ascii="Calibri" w:hAnsi="Calibri" w:eastAsia="宋体" w:cs="Times New Roman"/>
          <w:b w:val="0"/>
          <w:bCs w:val="0"/>
          <w:color w:val="auto"/>
          <w:sz w:val="21"/>
          <w:szCs w:val="21"/>
          <w:highlight w:val="none"/>
        </w:rPr>
        <w:t>拖欠工资</w:t>
      </w:r>
      <w:r>
        <w:rPr>
          <w:rFonts w:hint="eastAsia" w:ascii="Calibri" w:hAnsi="Calibri" w:eastAsia="宋体" w:cs="Times New Roman"/>
          <w:b w:val="0"/>
          <w:bCs w:val="0"/>
          <w:color w:val="auto"/>
          <w:sz w:val="21"/>
          <w:szCs w:val="21"/>
          <w:highlight w:val="none"/>
          <w:lang w:val="en-US" w:eastAsia="zh-CN"/>
        </w:rPr>
        <w:t>情况</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rPr>
        <w:t>拖欠多少</w:t>
      </w:r>
      <w:r>
        <w:rPr>
          <w:rFonts w:hint="eastAsia" w:ascii="Calibri" w:hAnsi="Calibri" w:eastAsia="宋体" w:cs="Times New Roman"/>
          <w:b w:val="0"/>
          <w:bCs w:val="0"/>
          <w:color w:val="auto"/>
          <w:sz w:val="21"/>
          <w:szCs w:val="21"/>
          <w:highlight w:val="none"/>
          <w:lang w:eastAsia="zh-CN"/>
        </w:rPr>
        <w:t>职工</w:t>
      </w:r>
      <w:r>
        <w:rPr>
          <w:rFonts w:hint="eastAsia" w:ascii="Calibri" w:hAnsi="Calibri" w:eastAsia="宋体" w:cs="Times New Roman"/>
          <w:b w:val="0"/>
          <w:bCs w:val="0"/>
          <w:color w:val="auto"/>
          <w:sz w:val="21"/>
          <w:szCs w:val="21"/>
          <w:highlight w:val="none"/>
          <w:lang w:val="en-US" w:eastAsia="zh-CN"/>
        </w:rPr>
        <w:t>_______</w:t>
      </w:r>
      <w:r>
        <w:rPr>
          <w:rFonts w:hint="eastAsia" w:ascii="Calibri" w:hAnsi="Calibri" w:eastAsia="宋体" w:cs="Times New Roman"/>
          <w:b w:val="0"/>
          <w:bCs w:val="0"/>
          <w:color w:val="auto"/>
          <w:sz w:val="21"/>
          <w:szCs w:val="21"/>
          <w:highlight w:val="none"/>
        </w:rPr>
        <w:t>（人）</w:t>
      </w:r>
      <w:r>
        <w:rPr>
          <w:rFonts w:hint="eastAsia" w:ascii="Calibri" w:hAnsi="Calibri" w:eastAsia="宋体" w:cs="Times New Roman"/>
          <w:b w:val="0"/>
          <w:bCs w:val="0"/>
          <w:color w:val="auto"/>
          <w:sz w:val="21"/>
          <w:szCs w:val="21"/>
          <w:highlight w:val="none"/>
          <w:lang w:val="en-US" w:eastAsia="zh-CN"/>
        </w:rPr>
        <w:t>；</w:t>
      </w:r>
      <w:r>
        <w:rPr>
          <w:rFonts w:hint="eastAsia" w:ascii="Calibri" w:hAnsi="Calibri" w:eastAsia="宋体" w:cs="Times New Roman"/>
          <w:b w:val="0"/>
          <w:bCs w:val="0"/>
          <w:color w:val="auto"/>
          <w:sz w:val="21"/>
          <w:szCs w:val="21"/>
          <w:highlight w:val="none"/>
        </w:rPr>
        <w:t>人均拖欠多少工资</w:t>
      </w:r>
      <w:r>
        <w:rPr>
          <w:rFonts w:hint="eastAsia" w:ascii="Calibri" w:hAnsi="Calibri" w:eastAsia="宋体" w:cs="Times New Roman"/>
          <w:b w:val="0"/>
          <w:bCs w:val="0"/>
          <w:color w:val="auto"/>
          <w:sz w:val="21"/>
          <w:szCs w:val="21"/>
          <w:highlight w:val="none"/>
          <w:lang w:val="en-US" w:eastAsia="zh-CN"/>
        </w:rPr>
        <w:t>_________</w:t>
      </w:r>
      <w:r>
        <w:rPr>
          <w:rFonts w:hint="eastAsia" w:ascii="Calibri" w:hAnsi="Calibri" w:eastAsia="宋体" w:cs="Times New Roman"/>
          <w:b w:val="0"/>
          <w:bCs w:val="0"/>
          <w:color w:val="auto"/>
          <w:sz w:val="21"/>
          <w:szCs w:val="21"/>
          <w:highlight w:val="none"/>
        </w:rPr>
        <w:t>（元）</w:t>
      </w:r>
      <w:r>
        <w:rPr>
          <w:rFonts w:hint="eastAsia" w:ascii="Calibri" w:hAnsi="Calibri" w:eastAsia="宋体" w:cs="Times New Roman"/>
          <w:b w:val="0"/>
          <w:bCs w:val="0"/>
          <w:color w:val="auto"/>
          <w:sz w:val="21"/>
          <w:szCs w:val="21"/>
          <w:highlight w:val="none"/>
          <w:lang w:eastAsia="zh-CN"/>
        </w:rPr>
        <w:t>。（没有的填“</w:t>
      </w:r>
      <w:r>
        <w:rPr>
          <w:rFonts w:hint="eastAsia" w:ascii="Calibri" w:hAnsi="Calibri" w:eastAsia="宋体" w:cs="Times New Roman"/>
          <w:b w:val="0"/>
          <w:bCs w:val="0"/>
          <w:color w:val="auto"/>
          <w:sz w:val="21"/>
          <w:szCs w:val="21"/>
          <w:highlight w:val="none"/>
          <w:lang w:val="en-US" w:eastAsia="zh-CN"/>
        </w:rPr>
        <w:t>0</w:t>
      </w:r>
      <w:r>
        <w:rPr>
          <w:rFonts w:hint="eastAsia" w:ascii="Calibri" w:hAnsi="Calibri" w:eastAsia="宋体" w:cs="Times New Roman"/>
          <w:b w:val="0"/>
          <w:bCs w:val="0"/>
          <w:color w:val="auto"/>
          <w:sz w:val="21"/>
          <w:szCs w:val="21"/>
          <w:highlight w:val="none"/>
          <w:lang w:eastAsia="zh-CN"/>
        </w:rPr>
        <w:t>”）</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宋体" w:hAnsi="宋体" w:eastAsia="宋体" w:cs="宋体"/>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default" w:ascii="宋体" w:hAnsi="宋体" w:eastAsia="宋体" w:cs="宋体"/>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本企业最近一次工资调整是______年_____月，工资水平总体____</w:t>
      </w:r>
      <w:r>
        <w:rPr>
          <w:rFonts w:hint="eastAsia" w:ascii="Calibri" w:hAnsi="Calibri" w:cs="Times New Roman"/>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 xml:space="preserve">①上调  </w:t>
      </w:r>
      <w:r>
        <w:rPr>
          <w:rFonts w:hint="eastAsia" w:ascii="宋体" w:hAnsi="宋体" w:eastAsia="宋体" w:cs="宋体"/>
          <w:b w:val="0"/>
          <w:bCs w:val="0"/>
          <w:color w:val="auto"/>
          <w:sz w:val="21"/>
          <w:szCs w:val="21"/>
          <w:highlight w:val="none"/>
          <w:lang w:eastAsia="zh-CN"/>
        </w:rPr>
        <w:t>②</w:t>
      </w:r>
      <w:r>
        <w:rPr>
          <w:rFonts w:hint="eastAsia" w:ascii="宋体" w:hAnsi="宋体" w:eastAsia="宋体" w:cs="宋体"/>
          <w:b w:val="0"/>
          <w:bCs w:val="0"/>
          <w:color w:val="auto"/>
          <w:sz w:val="21"/>
          <w:szCs w:val="21"/>
          <w:highlight w:val="none"/>
          <w:lang w:val="en-US" w:eastAsia="zh-CN"/>
        </w:rPr>
        <w:t xml:space="preserve">下调 </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本企业职工工资总支出占总成本的_________</w:t>
      </w:r>
    </w:p>
    <w:p>
      <w:pPr>
        <w:keepNext w:val="0"/>
        <w:keepLines w:val="0"/>
        <w:pageBreakBefore w:val="0"/>
        <w:numPr>
          <w:ilvl w:val="0"/>
          <w:numId w:val="0"/>
        </w:numPr>
        <w:kinsoku/>
        <w:wordWrap/>
        <w:overflowPunct/>
        <w:topLinePunct w:val="0"/>
        <w:autoSpaceDE/>
        <w:autoSpaceDN/>
        <w:bidi w:val="0"/>
        <w:adjustRightInd w:val="0"/>
        <w:snapToGrid w:val="0"/>
        <w:spacing w:line="300" w:lineRule="exac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①</w:t>
      </w:r>
      <w:r>
        <w:rPr>
          <w:rFonts w:hint="eastAsia" w:ascii="宋体" w:hAnsi="宋体" w:eastAsia="宋体" w:cs="宋体"/>
          <w:b w:val="0"/>
          <w:bCs w:val="0"/>
          <w:color w:val="auto"/>
          <w:sz w:val="21"/>
          <w:szCs w:val="21"/>
          <w:highlight w:val="none"/>
          <w:lang w:val="en-US" w:eastAsia="zh-CN"/>
        </w:rPr>
        <w:t xml:space="preserve">少于20% </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②</w:t>
      </w:r>
      <w:r>
        <w:rPr>
          <w:rFonts w:hint="eastAsia" w:ascii="宋体" w:hAnsi="宋体" w:eastAsia="宋体" w:cs="宋体"/>
          <w:b w:val="0"/>
          <w:bCs w:val="0"/>
          <w:color w:val="auto"/>
          <w:sz w:val="21"/>
          <w:szCs w:val="21"/>
          <w:highlight w:val="none"/>
          <w:lang w:val="en-US" w:eastAsia="zh-CN"/>
        </w:rPr>
        <w:t xml:space="preserve">20-39% </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③</w:t>
      </w:r>
      <w:r>
        <w:rPr>
          <w:rFonts w:hint="eastAsia" w:ascii="宋体" w:hAnsi="宋体" w:eastAsia="宋体" w:cs="宋体"/>
          <w:b w:val="0"/>
          <w:bCs w:val="0"/>
          <w:color w:val="auto"/>
          <w:sz w:val="21"/>
          <w:szCs w:val="21"/>
          <w:highlight w:val="none"/>
          <w:lang w:val="en-US" w:eastAsia="zh-CN"/>
        </w:rPr>
        <w:t xml:space="preserve">40-59%   </w:t>
      </w:r>
      <w:r>
        <w:rPr>
          <w:rFonts w:hint="eastAsia" w:ascii="宋体" w:hAnsi="宋体" w:eastAsia="宋体" w:cs="宋体"/>
          <w:b w:val="0"/>
          <w:bCs w:val="0"/>
          <w:color w:val="auto"/>
          <w:sz w:val="21"/>
          <w:szCs w:val="21"/>
          <w:highlight w:val="none"/>
          <w:lang w:eastAsia="zh-CN"/>
        </w:rPr>
        <w:t>④</w:t>
      </w:r>
      <w:r>
        <w:rPr>
          <w:rFonts w:hint="eastAsia" w:ascii="宋体" w:hAnsi="宋体" w:eastAsia="宋体" w:cs="宋体"/>
          <w:b w:val="0"/>
          <w:bCs w:val="0"/>
          <w:color w:val="auto"/>
          <w:sz w:val="21"/>
          <w:szCs w:val="21"/>
          <w:highlight w:val="none"/>
          <w:lang w:val="en-US" w:eastAsia="zh-CN"/>
        </w:rPr>
        <w:t>60-79%</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 xml:space="preserve"> ⑤80-100%</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eastAsia="zh-CN"/>
        </w:rPr>
        <w:t>今年</w:t>
      </w:r>
      <w:r>
        <w:rPr>
          <w:rFonts w:hint="eastAsia" w:ascii="Calibri" w:hAnsi="Calibri" w:eastAsia="宋体" w:cs="Times New Roman"/>
          <w:b w:val="0"/>
          <w:bCs w:val="0"/>
          <w:color w:val="auto"/>
          <w:sz w:val="21"/>
          <w:szCs w:val="21"/>
          <w:highlight w:val="none"/>
        </w:rPr>
        <w:t>，本企业发生过多少起生产安全事故</w:t>
      </w:r>
      <w:r>
        <w:rPr>
          <w:rFonts w:hint="eastAsia" w:ascii="Calibri" w:hAnsi="Calibri" w:eastAsia="宋体" w:cs="Times New Roman"/>
          <w:b w:val="0"/>
          <w:bCs w:val="0"/>
          <w:color w:val="auto"/>
          <w:sz w:val="21"/>
          <w:szCs w:val="21"/>
          <w:highlight w:val="none"/>
          <w:lang w:val="en-US" w:eastAsia="zh-CN"/>
        </w:rPr>
        <w:t>_________</w:t>
      </w:r>
      <w:r>
        <w:rPr>
          <w:rFonts w:hint="eastAsia" w:ascii="Calibri" w:hAnsi="Calibri" w:eastAsia="宋体" w:cs="Times New Roman"/>
          <w:b w:val="0"/>
          <w:bCs w:val="0"/>
          <w:color w:val="auto"/>
          <w:sz w:val="21"/>
          <w:szCs w:val="21"/>
          <w:highlight w:val="none"/>
        </w:rPr>
        <w:t xml:space="preserve">（没有的填“0”） </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本企业在劳动安全方面提供了哪些保障</w:t>
      </w:r>
      <w:r>
        <w:rPr>
          <w:rFonts w:hint="eastAsia" w:ascii="Calibri" w:hAnsi="Calibri" w:eastAsia="宋体" w:cs="Times New Roman"/>
          <w:b w:val="0"/>
          <w:bCs w:val="0"/>
          <w:color w:val="auto"/>
          <w:sz w:val="21"/>
          <w:szCs w:val="21"/>
          <w:highlight w:val="none"/>
        </w:rPr>
        <w:t>（</w:t>
      </w:r>
      <w:r>
        <w:rPr>
          <w:rFonts w:hint="eastAsia" w:ascii="Calibri" w:hAnsi="Calibri" w:eastAsia="宋体" w:cs="Times New Roman"/>
          <w:b w:val="0"/>
          <w:bCs w:val="0"/>
          <w:color w:val="auto"/>
          <w:sz w:val="21"/>
          <w:szCs w:val="21"/>
          <w:highlight w:val="none"/>
          <w:lang w:val="en-US" w:eastAsia="zh-CN"/>
        </w:rPr>
        <w:t>可</w:t>
      </w:r>
      <w:r>
        <w:rPr>
          <w:rFonts w:hint="eastAsia" w:ascii="Calibri" w:hAnsi="Calibri" w:eastAsia="宋体" w:cs="Times New Roman"/>
          <w:b w:val="0"/>
          <w:bCs w:val="0"/>
          <w:color w:val="auto"/>
          <w:sz w:val="21"/>
          <w:szCs w:val="21"/>
          <w:highlight w:val="none"/>
        </w:rPr>
        <w:t>多选）</w:t>
      </w:r>
    </w:p>
    <w:p>
      <w:pPr>
        <w:keepNext w:val="0"/>
        <w:keepLines w:val="0"/>
        <w:pageBreakBefore w:val="0"/>
        <w:numPr>
          <w:ilvl w:val="0"/>
          <w:numId w:val="0"/>
        </w:numPr>
        <w:kinsoku/>
        <w:wordWrap/>
        <w:overflowPunct/>
        <w:topLinePunct w:val="0"/>
        <w:autoSpaceDE/>
        <w:autoSpaceDN/>
        <w:bidi w:val="0"/>
        <w:spacing w:line="300" w:lineRule="exact"/>
        <w:ind w:leftChars="0"/>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eastAsia="zh-CN"/>
        </w:rPr>
        <w:t>①</w:t>
      </w:r>
      <w:r>
        <w:rPr>
          <w:rFonts w:hint="eastAsia" w:ascii="Calibri" w:hAnsi="Calibri" w:eastAsia="宋体" w:cs="Times New Roman"/>
          <w:b w:val="0"/>
          <w:bCs w:val="0"/>
          <w:color w:val="auto"/>
          <w:sz w:val="21"/>
          <w:szCs w:val="21"/>
          <w:highlight w:val="none"/>
          <w:lang w:val="en-US" w:eastAsia="zh-CN"/>
        </w:rPr>
        <w:t xml:space="preserve">制定安全生产制度   </w:t>
      </w:r>
      <w:r>
        <w:rPr>
          <w:rFonts w:hint="eastAsia" w:ascii="Calibri" w:hAnsi="Calibri" w:eastAsia="宋体" w:cs="Times New Roman"/>
          <w:b w:val="0"/>
          <w:bCs w:val="0"/>
          <w:color w:val="auto"/>
          <w:sz w:val="21"/>
          <w:szCs w:val="21"/>
          <w:highlight w:val="none"/>
          <w:lang w:eastAsia="zh-CN"/>
        </w:rPr>
        <w:t>②</w:t>
      </w:r>
      <w:r>
        <w:rPr>
          <w:rFonts w:hint="eastAsia" w:ascii="Calibri" w:hAnsi="Calibri" w:eastAsia="宋体" w:cs="Times New Roman"/>
          <w:b w:val="0"/>
          <w:bCs w:val="0"/>
          <w:color w:val="auto"/>
          <w:sz w:val="21"/>
          <w:szCs w:val="21"/>
          <w:highlight w:val="none"/>
          <w:lang w:val="en-US" w:eastAsia="zh-CN"/>
        </w:rPr>
        <w:t xml:space="preserve">进行安全生产教育培训    </w:t>
      </w:r>
      <w:r>
        <w:rPr>
          <w:rFonts w:hint="eastAsia" w:ascii="Calibri" w:hAnsi="Calibri" w:eastAsia="宋体" w:cs="Times New Roman"/>
          <w:b w:val="0"/>
          <w:bCs w:val="0"/>
          <w:color w:val="auto"/>
          <w:sz w:val="21"/>
          <w:szCs w:val="21"/>
          <w:highlight w:val="none"/>
          <w:lang w:eastAsia="zh-CN"/>
        </w:rPr>
        <w:t>③</w:t>
      </w:r>
      <w:r>
        <w:rPr>
          <w:rFonts w:hint="eastAsia" w:ascii="Calibri" w:hAnsi="Calibri" w:eastAsia="宋体" w:cs="Times New Roman"/>
          <w:b w:val="0"/>
          <w:bCs w:val="0"/>
          <w:color w:val="auto"/>
          <w:sz w:val="21"/>
          <w:szCs w:val="21"/>
          <w:highlight w:val="none"/>
          <w:lang w:val="en-US" w:eastAsia="zh-CN"/>
        </w:rPr>
        <w:t>发放劳动保护用品</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eastAsia="zh-CN"/>
        </w:rPr>
        <w:t>④</w:t>
      </w:r>
      <w:r>
        <w:rPr>
          <w:rFonts w:hint="eastAsia" w:ascii="宋体" w:hAnsi="宋体" w:eastAsia="宋体" w:cs="宋体"/>
          <w:b w:val="0"/>
          <w:bCs w:val="0"/>
          <w:color w:val="auto"/>
          <w:sz w:val="21"/>
          <w:szCs w:val="21"/>
          <w:highlight w:val="none"/>
          <w:lang w:val="en-US" w:eastAsia="zh-CN"/>
        </w:rPr>
        <w:t xml:space="preserve">高温津贴    </w:t>
      </w:r>
      <w:r>
        <w:rPr>
          <w:rFonts w:hint="eastAsia" w:ascii="Calibri" w:hAnsi="Calibri" w:eastAsia="宋体" w:cs="Times New Roman"/>
          <w:b w:val="0"/>
          <w:bCs w:val="0"/>
          <w:color w:val="auto"/>
          <w:sz w:val="21"/>
          <w:szCs w:val="21"/>
          <w:highlight w:val="none"/>
          <w:lang w:eastAsia="zh-CN"/>
        </w:rPr>
        <w:t>⑤</w:t>
      </w:r>
      <w:r>
        <w:rPr>
          <w:rFonts w:hint="eastAsia" w:ascii="Calibri" w:hAnsi="Calibri" w:eastAsia="宋体" w:cs="Times New Roman"/>
          <w:b w:val="0"/>
          <w:bCs w:val="0"/>
          <w:color w:val="auto"/>
          <w:sz w:val="21"/>
          <w:szCs w:val="21"/>
          <w:highlight w:val="none"/>
          <w:lang w:val="en-US" w:eastAsia="zh-CN"/>
        </w:rPr>
        <w:t xml:space="preserve">提供体检   </w:t>
      </w:r>
      <w:r>
        <w:rPr>
          <w:rFonts w:hint="eastAsia" w:ascii="Calibri" w:hAnsi="Calibri" w:eastAsia="宋体" w:cs="Times New Roman"/>
          <w:b w:val="0"/>
          <w:bCs w:val="0"/>
          <w:color w:val="auto"/>
          <w:sz w:val="21"/>
          <w:szCs w:val="21"/>
          <w:highlight w:val="none"/>
          <w:lang w:eastAsia="zh-CN"/>
        </w:rPr>
        <w:t>⑥</w:t>
      </w:r>
      <w:r>
        <w:rPr>
          <w:rFonts w:hint="eastAsia" w:ascii="Calibri" w:hAnsi="Calibri" w:eastAsia="宋体" w:cs="Times New Roman"/>
          <w:b w:val="0"/>
          <w:bCs w:val="0"/>
          <w:color w:val="auto"/>
          <w:sz w:val="21"/>
          <w:szCs w:val="21"/>
          <w:highlight w:val="none"/>
          <w:lang w:val="en-US" w:eastAsia="zh-CN"/>
        </w:rPr>
        <w:t>提供防疫物资  ⑦其他</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本企业工会是否有人专门负责安全生产和劳动保护工作</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①有    ②没有</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本企业的安全生产工作由谁负总责</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①厂长（总经理）     ②副厂长（副总经理）   ③中层干部   ④工会主席    ⑤其他</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本企业工作岗位或工作环境是否存在以下情况</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A</w:t>
      </w:r>
      <w:r>
        <w:rPr>
          <w:rFonts w:hint="eastAsia" w:ascii="Calibri" w:hAnsi="Calibri" w:eastAsia="宋体" w:cs="Times New Roman"/>
          <w:b w:val="0"/>
          <w:bCs w:val="0"/>
          <w:color w:val="auto"/>
          <w:sz w:val="21"/>
          <w:szCs w:val="21"/>
          <w:highlight w:val="none"/>
        </w:rPr>
        <w:t>高温、低温作业</w:t>
      </w:r>
      <w:r>
        <w:rPr>
          <w:rFonts w:hint="eastAsia" w:ascii="Calibri" w:hAnsi="Calibri" w:eastAsia="宋体" w:cs="Times New Roman"/>
          <w:b w:val="0"/>
          <w:bCs w:val="0"/>
          <w:color w:val="auto"/>
          <w:sz w:val="21"/>
          <w:szCs w:val="21"/>
          <w:highlight w:val="none"/>
          <w:lang w:val="en-US" w:eastAsia="zh-CN"/>
        </w:rPr>
        <w:t xml:space="preserve">  </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rPr>
      </w:pP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①存在，但防护措施有效</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②存在，且防护</w:t>
      </w:r>
      <w:r>
        <w:rPr>
          <w:rFonts w:hint="eastAsia" w:ascii="Calibri" w:hAnsi="Calibri" w:eastAsia="宋体" w:cs="Times New Roman"/>
          <w:b w:val="0"/>
          <w:bCs w:val="0"/>
          <w:color w:val="auto"/>
          <w:sz w:val="21"/>
          <w:szCs w:val="21"/>
          <w:highlight w:val="none"/>
          <w:lang w:eastAsia="zh-CN"/>
        </w:rPr>
        <w:t>措施</w:t>
      </w:r>
      <w:r>
        <w:rPr>
          <w:rFonts w:hint="eastAsia" w:ascii="Calibri" w:hAnsi="Calibri" w:eastAsia="宋体" w:cs="Times New Roman"/>
          <w:b w:val="0"/>
          <w:bCs w:val="0"/>
          <w:color w:val="auto"/>
          <w:sz w:val="21"/>
          <w:szCs w:val="21"/>
          <w:highlight w:val="none"/>
        </w:rPr>
        <w:t>不够</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③存在，且没有防护措施</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④不存在</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B</w:t>
      </w:r>
      <w:r>
        <w:rPr>
          <w:rFonts w:hint="eastAsia" w:ascii="Calibri" w:hAnsi="Calibri" w:eastAsia="宋体" w:cs="Times New Roman"/>
          <w:b w:val="0"/>
          <w:bCs w:val="0"/>
          <w:color w:val="auto"/>
          <w:sz w:val="21"/>
          <w:szCs w:val="21"/>
          <w:highlight w:val="none"/>
        </w:rPr>
        <w:t>粉尘污染</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 xml:space="preserve"> </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rPr>
      </w:pP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①存在，但防护措施有效</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②存在，且防护</w:t>
      </w:r>
      <w:r>
        <w:rPr>
          <w:rFonts w:hint="eastAsia" w:ascii="Calibri" w:hAnsi="Calibri" w:eastAsia="宋体" w:cs="Times New Roman"/>
          <w:b w:val="0"/>
          <w:bCs w:val="0"/>
          <w:color w:val="auto"/>
          <w:sz w:val="21"/>
          <w:szCs w:val="21"/>
          <w:highlight w:val="none"/>
          <w:lang w:eastAsia="zh-CN"/>
        </w:rPr>
        <w:t>措施</w:t>
      </w:r>
      <w:r>
        <w:rPr>
          <w:rFonts w:hint="eastAsia" w:ascii="Calibri" w:hAnsi="Calibri" w:eastAsia="宋体" w:cs="Times New Roman"/>
          <w:b w:val="0"/>
          <w:bCs w:val="0"/>
          <w:color w:val="auto"/>
          <w:sz w:val="21"/>
          <w:szCs w:val="21"/>
          <w:highlight w:val="none"/>
        </w:rPr>
        <w:t>不够</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③存在，且没有防护措施</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④不存在</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C</w:t>
      </w:r>
      <w:r>
        <w:rPr>
          <w:rFonts w:hint="eastAsia" w:ascii="Calibri" w:hAnsi="Calibri" w:eastAsia="宋体" w:cs="Times New Roman"/>
          <w:b w:val="0"/>
          <w:bCs w:val="0"/>
          <w:color w:val="auto"/>
          <w:sz w:val="21"/>
          <w:szCs w:val="21"/>
          <w:highlight w:val="none"/>
        </w:rPr>
        <w:t>噪音污染</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cs="Times New Roman"/>
          <w:b w:val="0"/>
          <w:bCs w:val="0"/>
          <w:color w:val="auto"/>
          <w:sz w:val="21"/>
          <w:szCs w:val="21"/>
          <w:highlight w:val="none"/>
          <w:lang w:val="en-US" w:eastAsia="zh-CN"/>
        </w:rPr>
        <w:t xml:space="preserve">      </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bCs/>
          <w:color w:val="auto"/>
          <w:sz w:val="21"/>
          <w:szCs w:val="21"/>
          <w:highlight w:val="none"/>
        </w:rPr>
      </w:pP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①存在，但防护措施有效</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②存在，且防护</w:t>
      </w:r>
      <w:r>
        <w:rPr>
          <w:rFonts w:hint="eastAsia" w:ascii="Calibri" w:hAnsi="Calibri" w:eastAsia="宋体" w:cs="Times New Roman"/>
          <w:b w:val="0"/>
          <w:bCs w:val="0"/>
          <w:color w:val="auto"/>
          <w:sz w:val="21"/>
          <w:szCs w:val="21"/>
          <w:highlight w:val="none"/>
          <w:lang w:eastAsia="zh-CN"/>
        </w:rPr>
        <w:t>措施</w:t>
      </w:r>
      <w:r>
        <w:rPr>
          <w:rFonts w:hint="eastAsia" w:ascii="Calibri" w:hAnsi="Calibri" w:eastAsia="宋体" w:cs="Times New Roman"/>
          <w:b w:val="0"/>
          <w:bCs w:val="0"/>
          <w:color w:val="auto"/>
          <w:sz w:val="21"/>
          <w:szCs w:val="21"/>
          <w:highlight w:val="none"/>
        </w:rPr>
        <w:t>不够</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③存在，且没有防护措施</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④不存在</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D</w:t>
      </w:r>
      <w:r>
        <w:rPr>
          <w:rFonts w:hint="eastAsia" w:ascii="Calibri" w:hAnsi="Calibri" w:eastAsia="宋体" w:cs="Times New Roman"/>
          <w:b w:val="0"/>
          <w:bCs w:val="0"/>
          <w:color w:val="auto"/>
          <w:sz w:val="21"/>
          <w:szCs w:val="21"/>
          <w:highlight w:val="none"/>
        </w:rPr>
        <w:t>有毒有害气体污染</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bCs/>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①存在，但防护措施有效</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②存在，且防护</w:t>
      </w:r>
      <w:r>
        <w:rPr>
          <w:rFonts w:hint="eastAsia" w:ascii="Calibri" w:hAnsi="Calibri" w:eastAsia="宋体" w:cs="Times New Roman"/>
          <w:b w:val="0"/>
          <w:bCs w:val="0"/>
          <w:color w:val="auto"/>
          <w:sz w:val="21"/>
          <w:szCs w:val="21"/>
          <w:highlight w:val="none"/>
          <w:lang w:eastAsia="zh-CN"/>
        </w:rPr>
        <w:t>措施</w:t>
      </w:r>
      <w:r>
        <w:rPr>
          <w:rFonts w:hint="eastAsia" w:ascii="Calibri" w:hAnsi="Calibri" w:eastAsia="宋体" w:cs="Times New Roman"/>
          <w:b w:val="0"/>
          <w:bCs w:val="0"/>
          <w:color w:val="auto"/>
          <w:sz w:val="21"/>
          <w:szCs w:val="21"/>
          <w:highlight w:val="none"/>
        </w:rPr>
        <w:t>不够</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③存在，且没有防护措施</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④不存在</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E</w:t>
      </w:r>
      <w:r>
        <w:rPr>
          <w:rFonts w:hint="eastAsia" w:ascii="Calibri" w:hAnsi="Calibri" w:eastAsia="宋体" w:cs="Times New Roman"/>
          <w:b w:val="0"/>
          <w:bCs w:val="0"/>
          <w:color w:val="auto"/>
          <w:sz w:val="21"/>
          <w:szCs w:val="21"/>
          <w:highlight w:val="none"/>
        </w:rPr>
        <w:t>辐射污染</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cs="Times New Roman"/>
          <w:b w:val="0"/>
          <w:bCs w:val="0"/>
          <w:color w:val="auto"/>
          <w:sz w:val="21"/>
          <w:szCs w:val="21"/>
          <w:highlight w:val="none"/>
          <w:lang w:val="en-US" w:eastAsia="zh-CN"/>
        </w:rPr>
        <w:t xml:space="preserve">       </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①存在，但防护措施有效</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②存在，且防护</w:t>
      </w:r>
      <w:r>
        <w:rPr>
          <w:rFonts w:hint="eastAsia" w:ascii="Calibri" w:hAnsi="Calibri" w:eastAsia="宋体" w:cs="Times New Roman"/>
          <w:b w:val="0"/>
          <w:bCs w:val="0"/>
          <w:color w:val="auto"/>
          <w:sz w:val="21"/>
          <w:szCs w:val="21"/>
          <w:highlight w:val="none"/>
          <w:lang w:eastAsia="zh-CN"/>
        </w:rPr>
        <w:t>措施</w:t>
      </w:r>
      <w:r>
        <w:rPr>
          <w:rFonts w:hint="eastAsia" w:ascii="Calibri" w:hAnsi="Calibri" w:eastAsia="宋体" w:cs="Times New Roman"/>
          <w:b w:val="0"/>
          <w:bCs w:val="0"/>
          <w:color w:val="auto"/>
          <w:sz w:val="21"/>
          <w:szCs w:val="21"/>
          <w:highlight w:val="none"/>
        </w:rPr>
        <w:t>不够</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③存在，且没有防护措施</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④不存在</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 xml:space="preserve">F容易伤及肢体的机械故障隐患 </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①存在，但防护措施有效</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②存在，且防护</w:t>
      </w:r>
      <w:r>
        <w:rPr>
          <w:rFonts w:hint="eastAsia" w:ascii="Calibri" w:hAnsi="Calibri" w:eastAsia="宋体" w:cs="Times New Roman"/>
          <w:b w:val="0"/>
          <w:bCs w:val="0"/>
          <w:color w:val="auto"/>
          <w:sz w:val="21"/>
          <w:szCs w:val="21"/>
          <w:highlight w:val="none"/>
          <w:lang w:eastAsia="zh-CN"/>
        </w:rPr>
        <w:t>措施</w:t>
      </w:r>
      <w:r>
        <w:rPr>
          <w:rFonts w:hint="eastAsia" w:ascii="Calibri" w:hAnsi="Calibri" w:eastAsia="宋体" w:cs="Times New Roman"/>
          <w:b w:val="0"/>
          <w:bCs w:val="0"/>
          <w:color w:val="auto"/>
          <w:sz w:val="21"/>
          <w:szCs w:val="21"/>
          <w:highlight w:val="none"/>
        </w:rPr>
        <w:t>不够</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③存在，且没有防护措施</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④不存在</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eastAsia="zh-CN"/>
        </w:rPr>
        <w:t>今年</w:t>
      </w:r>
      <w:r>
        <w:rPr>
          <w:rFonts w:hint="eastAsia" w:ascii="Calibri" w:hAnsi="Calibri" w:eastAsia="宋体" w:cs="Times New Roman"/>
          <w:b w:val="0"/>
          <w:bCs w:val="0"/>
          <w:color w:val="auto"/>
          <w:sz w:val="21"/>
          <w:szCs w:val="21"/>
          <w:highlight w:val="none"/>
        </w:rPr>
        <w:t>，本企业发生过多少起劳动争议</w:t>
      </w:r>
      <w:r>
        <w:rPr>
          <w:rFonts w:hint="eastAsia" w:ascii="Calibri" w:hAnsi="Calibri" w:eastAsia="宋体" w:cs="Times New Roman"/>
          <w:b w:val="0"/>
          <w:bCs w:val="0"/>
          <w:color w:val="auto"/>
          <w:sz w:val="21"/>
          <w:szCs w:val="21"/>
          <w:highlight w:val="none"/>
          <w:lang w:val="en-US" w:eastAsia="zh-CN"/>
        </w:rPr>
        <w:t>_________</w:t>
      </w:r>
      <w:r>
        <w:rPr>
          <w:rFonts w:hint="eastAsia" w:ascii="Calibri" w:hAnsi="Calibri" w:eastAsia="宋体" w:cs="Times New Roman"/>
          <w:b w:val="0"/>
          <w:bCs w:val="0"/>
          <w:color w:val="auto"/>
          <w:sz w:val="21"/>
          <w:szCs w:val="21"/>
          <w:highlight w:val="none"/>
        </w:rPr>
        <w:t>，共涉及多少人</w:t>
      </w:r>
      <w:r>
        <w:rPr>
          <w:rFonts w:hint="eastAsia" w:ascii="Calibri" w:hAnsi="Calibri" w:eastAsia="宋体" w:cs="Times New Roman"/>
          <w:b w:val="0"/>
          <w:bCs w:val="0"/>
          <w:color w:val="auto"/>
          <w:sz w:val="21"/>
          <w:szCs w:val="21"/>
          <w:highlight w:val="none"/>
          <w:lang w:val="en-US" w:eastAsia="zh-CN"/>
        </w:rPr>
        <w:t>_________</w:t>
      </w:r>
      <w:r>
        <w:rPr>
          <w:rFonts w:hint="eastAsia" w:ascii="Calibri" w:hAnsi="Calibri" w:eastAsia="宋体" w:cs="Times New Roman"/>
          <w:b w:val="0"/>
          <w:bCs w:val="0"/>
          <w:color w:val="auto"/>
          <w:sz w:val="21"/>
          <w:szCs w:val="21"/>
          <w:highlight w:val="none"/>
        </w:rPr>
        <w:t xml:space="preserve"> ，其中外省务工人员多少人</w:t>
      </w:r>
      <w:r>
        <w:rPr>
          <w:rFonts w:hint="eastAsia" w:ascii="Calibri" w:hAnsi="Calibri" w:eastAsia="宋体" w:cs="Times New Roman"/>
          <w:b w:val="0"/>
          <w:bCs w:val="0"/>
          <w:color w:val="auto"/>
          <w:sz w:val="21"/>
          <w:szCs w:val="21"/>
          <w:highlight w:val="none"/>
          <w:lang w:val="en-US" w:eastAsia="zh-CN"/>
        </w:rPr>
        <w:t>_________</w:t>
      </w:r>
      <w:r>
        <w:rPr>
          <w:rFonts w:hint="eastAsia" w:ascii="Calibri" w:hAnsi="Calibri" w:eastAsia="宋体" w:cs="Times New Roman"/>
          <w:b w:val="0"/>
          <w:bCs w:val="0"/>
          <w:color w:val="auto"/>
          <w:sz w:val="21"/>
          <w:szCs w:val="21"/>
          <w:highlight w:val="none"/>
        </w:rPr>
        <w:t xml:space="preserve"> </w:t>
      </w:r>
      <w:r>
        <w:rPr>
          <w:rFonts w:hint="eastAsia" w:ascii="Calibri" w:hAnsi="Calibri" w:eastAsia="宋体" w:cs="Times New Roman"/>
          <w:b w:val="0"/>
          <w:bCs w:val="0"/>
          <w:color w:val="auto"/>
          <w:sz w:val="21"/>
          <w:szCs w:val="21"/>
          <w:highlight w:val="none"/>
          <w:lang w:eastAsia="zh-CN"/>
        </w:rPr>
        <w:t>。（没有的填“0”）</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eastAsia="zh-CN"/>
        </w:rPr>
        <w:t>今年</w:t>
      </w:r>
      <w:r>
        <w:rPr>
          <w:rFonts w:hint="eastAsia" w:ascii="Calibri" w:hAnsi="Calibri" w:eastAsia="宋体" w:cs="Times New Roman"/>
          <w:b w:val="0"/>
          <w:bCs w:val="0"/>
          <w:color w:val="auto"/>
          <w:sz w:val="21"/>
          <w:szCs w:val="21"/>
          <w:highlight w:val="none"/>
        </w:rPr>
        <w:t>，本企业里发生的劳动争议主要由什么原因引起的（“</w:t>
      </w:r>
      <w:r>
        <w:rPr>
          <w:rFonts w:hint="eastAsia" w:ascii="Calibri" w:hAnsi="Calibri" w:eastAsia="宋体" w:cs="Times New Roman"/>
          <w:b w:val="0"/>
          <w:bCs w:val="0"/>
          <w:color w:val="auto"/>
          <w:sz w:val="21"/>
          <w:szCs w:val="21"/>
          <w:highlight w:val="none"/>
          <w:lang w:val="en-US" w:eastAsia="zh-CN"/>
        </w:rPr>
        <w:t>未发生劳动争议的</w:t>
      </w:r>
      <w:r>
        <w:rPr>
          <w:rFonts w:hint="eastAsia" w:ascii="Calibri" w:hAnsi="Calibri" w:eastAsia="宋体" w:cs="Times New Roman"/>
          <w:b w:val="0"/>
          <w:bCs w:val="0"/>
          <w:color w:val="auto"/>
          <w:sz w:val="21"/>
          <w:szCs w:val="21"/>
          <w:highlight w:val="none"/>
        </w:rPr>
        <w:t>”的跳过此题）（</w:t>
      </w:r>
      <w:r>
        <w:rPr>
          <w:rFonts w:hint="eastAsia" w:ascii="Calibri" w:hAnsi="Calibri" w:eastAsia="宋体" w:cs="Times New Roman"/>
          <w:b w:val="0"/>
          <w:bCs w:val="0"/>
          <w:color w:val="auto"/>
          <w:sz w:val="21"/>
          <w:szCs w:val="21"/>
          <w:highlight w:val="none"/>
          <w:lang w:val="en-US" w:eastAsia="zh-CN"/>
        </w:rPr>
        <w:t>可</w:t>
      </w:r>
      <w:r>
        <w:rPr>
          <w:rFonts w:hint="eastAsia" w:ascii="Calibri" w:hAnsi="Calibri" w:eastAsia="宋体" w:cs="Times New Roman"/>
          <w:b w:val="0"/>
          <w:bCs w:val="0"/>
          <w:color w:val="auto"/>
          <w:sz w:val="21"/>
          <w:szCs w:val="21"/>
          <w:highlight w:val="none"/>
        </w:rPr>
        <w:t>多选）</w:t>
      </w:r>
    </w:p>
    <w:p>
      <w:pPr>
        <w:keepNext w:val="0"/>
        <w:keepLines w:val="0"/>
        <w:pageBreakBefore w:val="0"/>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eastAsia="zh-CN"/>
        </w:rPr>
        <w:t>①</w:t>
      </w:r>
      <w:r>
        <w:rPr>
          <w:rFonts w:hint="eastAsia" w:ascii="Calibri" w:hAnsi="Calibri" w:eastAsia="宋体" w:cs="Times New Roman"/>
          <w:b w:val="0"/>
          <w:bCs w:val="0"/>
          <w:color w:val="auto"/>
          <w:sz w:val="21"/>
          <w:szCs w:val="21"/>
          <w:highlight w:val="none"/>
          <w:lang w:val="en-US" w:eastAsia="zh-CN"/>
        </w:rPr>
        <w:t>欠薪问题</w:t>
      </w:r>
      <w:r>
        <w:rPr>
          <w:rFonts w:hint="eastAsia" w:ascii="Calibri" w:hAnsi="Calibri" w:eastAsia="宋体" w:cs="Times New Roman"/>
          <w:b w:val="0"/>
          <w:bCs w:val="0"/>
          <w:color w:val="auto"/>
          <w:sz w:val="21"/>
          <w:szCs w:val="21"/>
          <w:highlight w:val="none"/>
        </w:rPr>
        <w:t xml:space="preserve">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eastAsia="zh-CN"/>
        </w:rPr>
        <w:t>②</w:t>
      </w:r>
      <w:r>
        <w:rPr>
          <w:rFonts w:hint="eastAsia" w:ascii="Calibri" w:hAnsi="Calibri" w:eastAsia="宋体" w:cs="Times New Roman"/>
          <w:b w:val="0"/>
          <w:bCs w:val="0"/>
          <w:color w:val="auto"/>
          <w:sz w:val="21"/>
          <w:szCs w:val="21"/>
          <w:highlight w:val="none"/>
        </w:rPr>
        <w:t>社会保险</w:t>
      </w:r>
      <w:r>
        <w:rPr>
          <w:rFonts w:hint="eastAsia" w:ascii="Calibri" w:hAnsi="Calibri" w:eastAsia="宋体" w:cs="Times New Roman"/>
          <w:b w:val="0"/>
          <w:bCs w:val="0"/>
          <w:color w:val="auto"/>
          <w:sz w:val="21"/>
          <w:szCs w:val="21"/>
          <w:highlight w:val="none"/>
          <w:lang w:val="en-US" w:eastAsia="zh-CN"/>
        </w:rPr>
        <w:t>福利等</w:t>
      </w:r>
      <w:r>
        <w:rPr>
          <w:rFonts w:hint="eastAsia" w:ascii="Calibri" w:hAnsi="Calibri" w:eastAsia="宋体" w:cs="Times New Roman"/>
          <w:b w:val="0"/>
          <w:bCs w:val="0"/>
          <w:color w:val="auto"/>
          <w:sz w:val="21"/>
          <w:szCs w:val="21"/>
          <w:highlight w:val="none"/>
        </w:rPr>
        <w:t xml:space="preserve">问题   </w:t>
      </w:r>
      <w:r>
        <w:rPr>
          <w:rFonts w:hint="eastAsia" w:ascii="Calibri" w:hAnsi="Calibri" w:eastAsia="宋体" w:cs="Times New Roman"/>
          <w:b w:val="0"/>
          <w:bCs w:val="0"/>
          <w:color w:val="auto"/>
          <w:sz w:val="21"/>
          <w:szCs w:val="21"/>
          <w:highlight w:val="none"/>
          <w:lang w:eastAsia="zh-CN"/>
        </w:rPr>
        <w:t>③</w:t>
      </w:r>
      <w:r>
        <w:rPr>
          <w:rFonts w:hint="eastAsia" w:ascii="Calibri" w:hAnsi="Calibri" w:eastAsia="宋体" w:cs="Times New Roman"/>
          <w:b w:val="0"/>
          <w:bCs w:val="0"/>
          <w:color w:val="auto"/>
          <w:sz w:val="21"/>
          <w:szCs w:val="21"/>
          <w:highlight w:val="none"/>
        </w:rPr>
        <w:t>劳动合同问题</w:t>
      </w:r>
      <w:r>
        <w:rPr>
          <w:rFonts w:hint="eastAsia" w:ascii="Calibri" w:hAnsi="Calibri" w:eastAsia="宋体" w:cs="Times New Roman"/>
          <w:b w:val="0"/>
          <w:bCs w:val="0"/>
          <w:color w:val="auto"/>
          <w:sz w:val="21"/>
          <w:szCs w:val="21"/>
          <w:highlight w:val="none"/>
          <w:lang w:eastAsia="zh-CN"/>
        </w:rPr>
        <w:t>（</w:t>
      </w:r>
      <w:r>
        <w:rPr>
          <w:rFonts w:hint="eastAsia" w:ascii="Calibri" w:hAnsi="Calibri" w:eastAsia="宋体" w:cs="Times New Roman"/>
          <w:b w:val="0"/>
          <w:bCs w:val="0"/>
          <w:color w:val="auto"/>
          <w:sz w:val="21"/>
          <w:szCs w:val="21"/>
          <w:highlight w:val="none"/>
          <w:lang w:val="en-US" w:eastAsia="zh-CN"/>
        </w:rPr>
        <w:t>如辞退、辞职等）</w:t>
      </w:r>
      <w:r>
        <w:rPr>
          <w:rFonts w:hint="eastAsia" w:ascii="Calibri" w:hAnsi="Calibri" w:eastAsia="宋体" w:cs="Times New Roman"/>
          <w:b w:val="0"/>
          <w:bCs w:val="0"/>
          <w:color w:val="auto"/>
          <w:sz w:val="21"/>
          <w:szCs w:val="21"/>
          <w:highlight w:val="none"/>
        </w:rPr>
        <w:t xml:space="preserve"> </w:t>
      </w:r>
    </w:p>
    <w:p>
      <w:pPr>
        <w:keepNext w:val="0"/>
        <w:keepLines w:val="0"/>
        <w:pageBreakBefore w:val="0"/>
        <w:kinsoku/>
        <w:wordWrap/>
        <w:overflowPunct/>
        <w:topLinePunct w:val="0"/>
        <w:autoSpaceDE/>
        <w:autoSpaceDN/>
        <w:bidi w:val="0"/>
        <w:spacing w:line="300" w:lineRule="exact"/>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eastAsia="zh-CN"/>
        </w:rPr>
        <w:t>④</w:t>
      </w:r>
      <w:r>
        <w:rPr>
          <w:rFonts w:hint="eastAsia" w:ascii="Calibri" w:hAnsi="Calibri" w:eastAsia="宋体" w:cs="Times New Roman"/>
          <w:b w:val="0"/>
          <w:bCs w:val="0"/>
          <w:color w:val="auto"/>
          <w:sz w:val="21"/>
          <w:szCs w:val="21"/>
          <w:highlight w:val="none"/>
        </w:rPr>
        <w:t>工伤事故、职业病问题</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eastAsia="zh-CN"/>
        </w:rPr>
        <w:t>⑤</w:t>
      </w:r>
      <w:r>
        <w:rPr>
          <w:rFonts w:hint="eastAsia" w:ascii="Calibri" w:hAnsi="Calibri" w:eastAsia="宋体" w:cs="Times New Roman"/>
          <w:b w:val="0"/>
          <w:bCs w:val="0"/>
          <w:color w:val="auto"/>
          <w:sz w:val="21"/>
          <w:szCs w:val="21"/>
          <w:highlight w:val="none"/>
          <w:lang w:val="en-US" w:eastAsia="zh-CN"/>
        </w:rPr>
        <w:t xml:space="preserve">调薪问题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 xml:space="preserve"> ⑥岗位和工作地点调整</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⑦其他原因</w:t>
      </w:r>
    </w:p>
    <w:p>
      <w:pPr>
        <w:keepNext w:val="0"/>
        <w:keepLines w:val="0"/>
        <w:pageBreakBefore w:val="0"/>
        <w:numPr>
          <w:ilvl w:val="0"/>
          <w:numId w:val="0"/>
        </w:numPr>
        <w:kinsoku/>
        <w:wordWrap/>
        <w:overflowPunct/>
        <w:topLinePunct w:val="0"/>
        <w:autoSpaceDE/>
        <w:autoSpaceDN/>
        <w:bidi w:val="0"/>
        <w:spacing w:line="300" w:lineRule="exact"/>
        <w:rPr>
          <w:rFonts w:hint="default" w:ascii="Calibri" w:hAnsi="Calibri" w:eastAsia="宋体" w:cs="Times New Roman"/>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最近一年，本企业是否开展过劳动和技能竞赛（岗位练兵、技术比武等）活动（选①答39—41题）</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①开展过</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②没有开展</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最近一年，共有多少职工参加了企业开展的劳动和技能竞赛（岗位练兵、技术比武等）活动：_____人次</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您对本企业职工参加劳动和技能竞赛（岗位练兵、技术比武等）的积极性如何评价</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①大多数职工都积极参加</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②能提高技能或晋升职级的愿意参加</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③能给职工带来其他实惠的愿意参加</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④愿意参加的职工很少</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您对企业开展劳动和技能竞赛（岗位练兵、技术比武等）实际效果的看法</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A职工得到了技能等级或职称晋升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①赞同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②不赞同</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B直接或间接提高了职工的工资收入            ①赞同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②不赞同</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C提升了职工的就业竞争能力                  ①赞同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②不赞同</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D提高了企业的劳动生产率                    ①赞同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②不赞同</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E促进了职工之间的交流与合作                ①赞同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②不赞同</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您认为本企业职工的技术技能素质与企业发展需要是否相适应</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①适应</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②基本适应</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③不太适应</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④不适应</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本企业加强技术工人的能力、技能、素质建设的积极性如何</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①很积极   ②比较积极   ③一般，差不多够用就行  </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④不太积极，培养好就跳槽，企业吃亏</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⑤基本不培养，就从市场招人用   ⑥没有技术工人</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本企业提取的职工教育培训经费占职工工资总额的比例</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①低于1.5%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②等于或高于1.5%，低于 2.5%</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③等于或高于2.5%，低于 8%  </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④8%及以上</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⑤没有提取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⑥不知道</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职工教育培训经费中，用于一线职工的比例是否达到60%</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①达到或超过  ②没有达到  ③没有用于一线职工  ④不知道</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本企业为提高技术工人经济待遇做了哪些工作（可多选）</w:t>
      </w:r>
    </w:p>
    <w:p>
      <w:pPr>
        <w:keepNext w:val="0"/>
        <w:keepLines w:val="0"/>
        <w:pageBreakBefore w:val="0"/>
        <w:numPr>
          <w:ilvl w:val="0"/>
          <w:numId w:val="0"/>
        </w:numPr>
        <w:kinsoku/>
        <w:wordWrap/>
        <w:overflowPunct/>
        <w:topLinePunct w:val="0"/>
        <w:autoSpaceDE/>
        <w:autoSpaceDN/>
        <w:bidi w:val="0"/>
        <w:spacing w:line="300" w:lineRule="exact"/>
        <w:ind w:leftChars="0"/>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①把技能等级与薪酬挂钩</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②开展工资协商</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③调整分配制度向一线倾斜</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④对高技能人才特岗特薪</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⑤向高技能人才开放股权激励</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 xml:space="preserve">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⑥向全体职工开放股权激励</w:t>
      </w:r>
    </w:p>
    <w:p>
      <w:pPr>
        <w:keepNext w:val="0"/>
        <w:keepLines w:val="0"/>
        <w:pageBreakBefore w:val="0"/>
        <w:numPr>
          <w:ilvl w:val="0"/>
          <w:numId w:val="0"/>
        </w:numPr>
        <w:kinsoku/>
        <w:wordWrap/>
        <w:overflowPunct/>
        <w:topLinePunct w:val="0"/>
        <w:autoSpaceDE/>
        <w:autoSpaceDN/>
        <w:bidi w:val="0"/>
        <w:spacing w:line="300" w:lineRule="exact"/>
        <w:ind w:leftChars="0"/>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⑦稳步提高企业社保水平⑧以上都没有</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本企业为提高技术工人社会地位做了哪些工作（可多选）</w:t>
      </w:r>
    </w:p>
    <w:p>
      <w:pPr>
        <w:keepNext w:val="0"/>
        <w:keepLines w:val="0"/>
        <w:pageBreakBefore w:val="0"/>
        <w:numPr>
          <w:ilvl w:val="0"/>
          <w:numId w:val="0"/>
        </w:numPr>
        <w:kinsoku/>
        <w:wordWrap/>
        <w:overflowPunct/>
        <w:topLinePunct w:val="0"/>
        <w:autoSpaceDE/>
        <w:autoSpaceDN/>
        <w:bidi w:val="0"/>
        <w:spacing w:line="300" w:lineRule="exact"/>
        <w:ind w:leftChars="0"/>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①</w:t>
      </w:r>
      <w:r>
        <w:rPr>
          <w:rFonts w:hint="eastAsia" w:ascii="宋体" w:hAnsi="宋体" w:eastAsia="宋体" w:cs="宋体"/>
          <w:b w:val="0"/>
          <w:bCs w:val="0"/>
          <w:color w:val="auto"/>
          <w:sz w:val="21"/>
          <w:szCs w:val="21"/>
          <w:highlight w:val="none"/>
          <w:lang w:val="en-US" w:eastAsia="zh-CN"/>
        </w:rPr>
        <w:t xml:space="preserve">推选高技能人才在工会挂职兼职 </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②</w:t>
      </w:r>
      <w:r>
        <w:rPr>
          <w:rFonts w:hint="eastAsia" w:ascii="宋体" w:hAnsi="宋体" w:eastAsia="宋体" w:cs="宋体"/>
          <w:b w:val="0"/>
          <w:bCs w:val="0"/>
          <w:color w:val="auto"/>
          <w:sz w:val="21"/>
          <w:szCs w:val="21"/>
          <w:highlight w:val="none"/>
          <w:lang w:val="en-US" w:eastAsia="zh-CN"/>
        </w:rPr>
        <w:t xml:space="preserve">推优入党  </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③</w:t>
      </w:r>
      <w:r>
        <w:rPr>
          <w:rFonts w:hint="eastAsia" w:ascii="宋体" w:hAnsi="宋体" w:eastAsia="宋体" w:cs="宋体"/>
          <w:b w:val="0"/>
          <w:bCs w:val="0"/>
          <w:color w:val="auto"/>
          <w:sz w:val="21"/>
          <w:szCs w:val="21"/>
          <w:highlight w:val="none"/>
          <w:lang w:val="en-US" w:eastAsia="zh-CN"/>
        </w:rPr>
        <w:t>职代会听取技术工人意见</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④</w:t>
      </w:r>
      <w:r>
        <w:rPr>
          <w:rFonts w:hint="eastAsia" w:ascii="宋体" w:hAnsi="宋体" w:eastAsia="宋体" w:cs="宋体"/>
          <w:b w:val="0"/>
          <w:bCs w:val="0"/>
          <w:color w:val="auto"/>
          <w:sz w:val="21"/>
          <w:szCs w:val="21"/>
          <w:highlight w:val="none"/>
          <w:lang w:val="en-US" w:eastAsia="zh-CN"/>
        </w:rPr>
        <w:t>推荐高技能人才参与评选各级劳模工匠</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⑤</w:t>
      </w:r>
      <w:r>
        <w:rPr>
          <w:rFonts w:hint="eastAsia" w:ascii="Calibri" w:hAnsi="Calibri" w:eastAsia="宋体" w:cs="Times New Roman"/>
          <w:b w:val="0"/>
          <w:bCs w:val="0"/>
          <w:color w:val="auto"/>
          <w:sz w:val="21"/>
          <w:szCs w:val="21"/>
          <w:highlight w:val="none"/>
          <w:lang w:eastAsia="zh-CN"/>
        </w:rPr>
        <w:t>提高</w:t>
      </w:r>
      <w:r>
        <w:rPr>
          <w:rFonts w:hint="eastAsia" w:ascii="Calibri" w:hAnsi="Calibri" w:eastAsia="宋体" w:cs="Times New Roman"/>
          <w:b w:val="0"/>
          <w:bCs w:val="0"/>
          <w:color w:val="auto"/>
          <w:sz w:val="21"/>
          <w:szCs w:val="21"/>
          <w:highlight w:val="none"/>
          <w:lang w:val="en-US" w:eastAsia="zh-CN"/>
        </w:rPr>
        <w:t>技能人才</w:t>
      </w:r>
      <w:r>
        <w:rPr>
          <w:rFonts w:hint="eastAsia" w:ascii="Calibri" w:hAnsi="Calibri" w:eastAsia="宋体" w:cs="Times New Roman"/>
          <w:b w:val="0"/>
          <w:bCs w:val="0"/>
          <w:color w:val="auto"/>
          <w:sz w:val="21"/>
          <w:szCs w:val="21"/>
          <w:highlight w:val="none"/>
          <w:lang w:eastAsia="zh-CN"/>
        </w:rPr>
        <w:t>待遇</w:t>
      </w:r>
      <w:r>
        <w:rPr>
          <w:rFonts w:hint="eastAsia" w:ascii="Calibri" w:hAnsi="Calibri" w:eastAsia="宋体" w:cs="Times New Roman"/>
          <w:b w:val="0"/>
          <w:bCs w:val="0"/>
          <w:color w:val="auto"/>
          <w:sz w:val="21"/>
          <w:szCs w:val="21"/>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⑥</w:t>
      </w:r>
      <w:r>
        <w:rPr>
          <w:rFonts w:hint="eastAsia" w:ascii="Calibri" w:hAnsi="Calibri" w:eastAsia="宋体" w:cs="Times New Roman"/>
          <w:b w:val="0"/>
          <w:bCs w:val="0"/>
          <w:color w:val="auto"/>
          <w:sz w:val="21"/>
          <w:szCs w:val="21"/>
          <w:highlight w:val="none"/>
          <w:lang w:val="en-US" w:eastAsia="zh-CN"/>
        </w:rPr>
        <w:t xml:space="preserve">宣传产业工人队伍建设改革政策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⑦以上都没有</w:t>
      </w:r>
    </w:p>
    <w:p>
      <w:pPr>
        <w:keepNext w:val="0"/>
        <w:keepLines w:val="0"/>
        <w:pageBreakBefore w:val="0"/>
        <w:numPr>
          <w:ilvl w:val="0"/>
          <w:numId w:val="0"/>
        </w:numPr>
        <w:kinsoku/>
        <w:wordWrap/>
        <w:overflowPunct/>
        <w:topLinePunct w:val="0"/>
        <w:autoSpaceDE/>
        <w:autoSpaceDN/>
        <w:bidi w:val="0"/>
        <w:spacing w:line="300" w:lineRule="exact"/>
        <w:ind w:leftChars="0"/>
        <w:rPr>
          <w:rFonts w:hint="default" w:ascii="宋体" w:hAnsi="宋体" w:eastAsia="宋体" w:cs="宋体"/>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最近一年，</w:t>
      </w: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工会对工会干部组织过几次关于中央</w:t>
      </w:r>
      <w:r>
        <w:rPr>
          <w:rFonts w:hint="eastAsia" w:ascii="Calibri" w:hAnsi="Calibri" w:eastAsia="宋体" w:cs="Times New Roman"/>
          <w:color w:val="auto"/>
          <w:szCs w:val="22"/>
          <w:highlight w:val="none"/>
          <w:lang w:eastAsia="zh-CN"/>
        </w:rPr>
        <w:t>和省委</w:t>
      </w:r>
      <w:r>
        <w:rPr>
          <w:rFonts w:hint="eastAsia" w:ascii="Calibri" w:hAnsi="Calibri" w:eastAsia="宋体" w:cs="Times New Roman"/>
          <w:color w:val="auto"/>
          <w:szCs w:val="22"/>
          <w:highlight w:val="none"/>
        </w:rPr>
        <w:t>决策部署方面的专题学习</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①没组织过</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②1-2次</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③</w:t>
      </w:r>
      <w:r>
        <w:rPr>
          <w:rFonts w:hint="eastAsia" w:ascii="Calibri" w:hAnsi="Calibri" w:eastAsia="宋体" w:cs="Times New Roman"/>
          <w:color w:val="auto"/>
          <w:szCs w:val="22"/>
          <w:highlight w:val="none"/>
        </w:rPr>
        <w:t>3-5</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④6次及以上</w:t>
      </w:r>
    </w:p>
    <w:p>
      <w:pPr>
        <w:keepNext w:val="0"/>
        <w:keepLines w:val="0"/>
        <w:pageBreakBefore w:val="0"/>
        <w:numPr>
          <w:ilvl w:val="0"/>
          <w:numId w:val="0"/>
        </w:numPr>
        <w:kinsoku/>
        <w:wordWrap/>
        <w:overflowPunct/>
        <w:topLinePunct w:val="0"/>
        <w:autoSpaceDE/>
        <w:autoSpaceDN/>
        <w:bidi w:val="0"/>
        <w:spacing w:line="300" w:lineRule="exact"/>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lang w:val="en-US" w:eastAsia="zh-CN"/>
        </w:rPr>
        <w:t>为迎接亚运会，本企业开展了哪些相关活动（可多选）</w:t>
      </w:r>
    </w:p>
    <w:p>
      <w:pPr>
        <w:keepNext w:val="0"/>
        <w:keepLines w:val="0"/>
        <w:pageBreakBefore w:val="0"/>
        <w:numPr>
          <w:ilvl w:val="0"/>
          <w:numId w:val="0"/>
        </w:numPr>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 xml:space="preserve">①开展职工文化娱乐活动  </w:t>
      </w:r>
      <w:r>
        <w:rPr>
          <w:rFonts w:hint="eastAsia" w:ascii="Calibri" w:hAnsi="Calibri" w:eastAsia="宋体" w:cs="Times New Roman"/>
          <w:b w:val="0"/>
          <w:bCs w:val="0"/>
          <w:color w:val="auto"/>
          <w:sz w:val="21"/>
          <w:szCs w:val="21"/>
          <w:highlight w:val="none"/>
          <w:lang w:eastAsia="zh-CN"/>
        </w:rPr>
        <w:t>②</w:t>
      </w:r>
      <w:r>
        <w:rPr>
          <w:rFonts w:hint="eastAsia" w:ascii="Calibri" w:hAnsi="Calibri" w:eastAsia="宋体" w:cs="Times New Roman"/>
          <w:b w:val="0"/>
          <w:bCs w:val="0"/>
          <w:color w:val="auto"/>
          <w:sz w:val="21"/>
          <w:szCs w:val="21"/>
          <w:highlight w:val="none"/>
          <w:lang w:val="en-US" w:eastAsia="zh-CN"/>
        </w:rPr>
        <w:t xml:space="preserve">开展职工体育活动   </w:t>
      </w:r>
      <w:r>
        <w:rPr>
          <w:rFonts w:hint="eastAsia" w:ascii="Calibri" w:hAnsi="Calibri" w:eastAsia="宋体" w:cs="Times New Roman"/>
          <w:b w:val="0"/>
          <w:bCs w:val="0"/>
          <w:color w:val="auto"/>
          <w:sz w:val="21"/>
          <w:szCs w:val="21"/>
          <w:highlight w:val="none"/>
          <w:lang w:eastAsia="zh-CN"/>
        </w:rPr>
        <w:t>③</w:t>
      </w:r>
      <w:r>
        <w:rPr>
          <w:rFonts w:hint="eastAsia" w:ascii="Calibri" w:hAnsi="Calibri" w:eastAsia="宋体" w:cs="Times New Roman"/>
          <w:b w:val="0"/>
          <w:bCs w:val="0"/>
          <w:color w:val="auto"/>
          <w:sz w:val="21"/>
          <w:szCs w:val="21"/>
          <w:highlight w:val="none"/>
          <w:lang w:val="en-US" w:eastAsia="zh-CN"/>
        </w:rPr>
        <w:t xml:space="preserve">组织亚运会志愿者服务   </w:t>
      </w:r>
    </w:p>
    <w:p>
      <w:pPr>
        <w:keepNext w:val="0"/>
        <w:keepLines w:val="0"/>
        <w:pageBreakBefore w:val="0"/>
        <w:numPr>
          <w:ilvl w:val="0"/>
          <w:numId w:val="0"/>
        </w:numPr>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④其他</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 xml:space="preserve"> ⑤以上都没有</w:t>
      </w:r>
    </w:p>
    <w:p>
      <w:pPr>
        <w:keepNext w:val="0"/>
        <w:keepLines w:val="0"/>
        <w:pageBreakBefore w:val="0"/>
        <w:numPr>
          <w:ilvl w:val="0"/>
          <w:numId w:val="0"/>
        </w:numPr>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val="en-US" w:eastAsia="zh-CN"/>
        </w:rPr>
        <w:t>本企业是否围绕高质量发展建设共同富裕示范区制定或调整相关企业发展制度（选①，回答第51题）</w:t>
      </w:r>
    </w:p>
    <w:p>
      <w:pPr>
        <w:keepNext w:val="0"/>
        <w:keepLines w:val="0"/>
        <w:pageBreakBefore w:val="0"/>
        <w:numPr>
          <w:ilvl w:val="0"/>
          <w:numId w:val="0"/>
        </w:numPr>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val="en-US" w:eastAsia="zh-CN"/>
        </w:rPr>
        <w:t xml:space="preserve">①已经做出调整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eastAsia="zh-CN"/>
        </w:rPr>
        <w:t>②</w:t>
      </w:r>
      <w:r>
        <w:rPr>
          <w:rFonts w:hint="eastAsia" w:ascii="Calibri" w:hAnsi="Calibri" w:eastAsia="宋体" w:cs="Times New Roman"/>
          <w:b w:val="0"/>
          <w:bCs w:val="0"/>
          <w:color w:val="auto"/>
          <w:sz w:val="21"/>
          <w:szCs w:val="21"/>
          <w:highlight w:val="none"/>
          <w:lang w:val="en-US" w:eastAsia="zh-CN"/>
        </w:rPr>
        <w:t xml:space="preserve">正在考虑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eastAsia="zh-CN"/>
        </w:rPr>
        <w:t>③</w:t>
      </w:r>
      <w:r>
        <w:rPr>
          <w:rFonts w:hint="eastAsia" w:ascii="Calibri" w:hAnsi="Calibri" w:eastAsia="宋体" w:cs="Times New Roman"/>
          <w:b w:val="0"/>
          <w:bCs w:val="0"/>
          <w:color w:val="auto"/>
          <w:sz w:val="21"/>
          <w:szCs w:val="21"/>
          <w:highlight w:val="none"/>
          <w:lang w:val="en-US" w:eastAsia="zh-CN"/>
        </w:rPr>
        <w:t>还没有计划</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val="en-US" w:eastAsia="zh-CN"/>
        </w:rPr>
        <w:t xml:space="preserve">  </w:t>
      </w: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val="en-US" w:eastAsia="zh-CN"/>
        </w:rPr>
        <w:t>本企业围绕高质量发展建设共同富裕示范区制定或调整相关的企业发展内容是_____（填空题）</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您认为当前开展职工思想政治工作存在的最主要问题是什么</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①形式不受欢迎</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②不解决实际问题</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③内容不符合职工的需求</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④领导不够重视</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⑤其他</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⑥没有问题</w:t>
      </w:r>
    </w:p>
    <w:p>
      <w:pPr>
        <w:keepNext w:val="0"/>
        <w:keepLines w:val="0"/>
        <w:pageBreakBefore w:val="0"/>
        <w:numPr>
          <w:ilvl w:val="0"/>
          <w:numId w:val="0"/>
        </w:numPr>
        <w:kinsoku/>
        <w:wordWrap/>
        <w:overflowPunct/>
        <w:topLinePunct w:val="0"/>
        <w:autoSpaceDE/>
        <w:autoSpaceDN/>
        <w:bidi w:val="0"/>
        <w:spacing w:line="300" w:lineRule="exact"/>
        <w:ind w:leftChars="0"/>
        <w:rPr>
          <w:rFonts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据您了解，与</w:t>
      </w:r>
      <w:r>
        <w:rPr>
          <w:rFonts w:hint="eastAsia" w:ascii="Calibri" w:hAnsi="Calibri" w:eastAsia="宋体" w:cs="Times New Roman"/>
          <w:b w:val="0"/>
          <w:bCs w:val="0"/>
          <w:color w:val="auto"/>
          <w:sz w:val="21"/>
          <w:szCs w:val="21"/>
          <w:highlight w:val="none"/>
          <w:lang w:val="en-US" w:eastAsia="zh-CN"/>
        </w:rPr>
        <w:t>去</w:t>
      </w:r>
      <w:r>
        <w:rPr>
          <w:rFonts w:hint="eastAsia" w:ascii="Calibri" w:hAnsi="Calibri" w:eastAsia="宋体" w:cs="Times New Roman"/>
          <w:b w:val="0"/>
          <w:bCs w:val="0"/>
          <w:color w:val="auto"/>
          <w:sz w:val="21"/>
          <w:szCs w:val="21"/>
          <w:highlight w:val="none"/>
        </w:rPr>
        <w:t>年</w:t>
      </w:r>
      <w:r>
        <w:rPr>
          <w:rFonts w:hint="eastAsia" w:ascii="Calibri" w:hAnsi="Calibri" w:eastAsia="宋体" w:cs="Times New Roman"/>
          <w:b w:val="0"/>
          <w:bCs w:val="0"/>
          <w:color w:val="auto"/>
          <w:sz w:val="21"/>
          <w:szCs w:val="21"/>
          <w:highlight w:val="none"/>
          <w:lang w:val="en-US" w:eastAsia="zh-CN"/>
        </w:rPr>
        <w:t>底</w:t>
      </w:r>
      <w:r>
        <w:rPr>
          <w:rFonts w:hint="eastAsia" w:ascii="Calibri" w:hAnsi="Calibri" w:eastAsia="宋体" w:cs="Times New Roman"/>
          <w:b w:val="0"/>
          <w:bCs w:val="0"/>
          <w:color w:val="auto"/>
          <w:sz w:val="21"/>
          <w:szCs w:val="21"/>
          <w:highlight w:val="none"/>
        </w:rPr>
        <w:t>相比较，本企业</w:t>
      </w:r>
      <w:r>
        <w:rPr>
          <w:rFonts w:hint="eastAsia" w:ascii="Calibri" w:hAnsi="Calibri" w:eastAsia="宋体" w:cs="Times New Roman"/>
          <w:b w:val="0"/>
          <w:bCs w:val="0"/>
          <w:color w:val="auto"/>
          <w:sz w:val="21"/>
          <w:szCs w:val="21"/>
          <w:highlight w:val="none"/>
          <w:lang w:val="en-US" w:eastAsia="zh-CN"/>
        </w:rPr>
        <w:t>今</w:t>
      </w:r>
      <w:r>
        <w:rPr>
          <w:rFonts w:hint="eastAsia" w:ascii="Calibri" w:hAnsi="Calibri" w:eastAsia="宋体" w:cs="Times New Roman"/>
          <w:b w:val="0"/>
          <w:bCs w:val="0"/>
          <w:color w:val="auto"/>
          <w:sz w:val="21"/>
          <w:szCs w:val="21"/>
          <w:highlight w:val="none"/>
          <w:lang w:eastAsia="zh-CN"/>
        </w:rPr>
        <w:t>年</w:t>
      </w:r>
      <w:r>
        <w:rPr>
          <w:rFonts w:hint="eastAsia" w:ascii="Calibri" w:hAnsi="Calibri" w:eastAsia="宋体" w:cs="Times New Roman"/>
          <w:b w:val="0"/>
          <w:bCs w:val="0"/>
          <w:color w:val="auto"/>
          <w:sz w:val="21"/>
          <w:szCs w:val="21"/>
          <w:highlight w:val="none"/>
        </w:rPr>
        <w:t>经营状况如何</w:t>
      </w:r>
      <w:r>
        <w:rPr>
          <w:rFonts w:hint="eastAsia" w:ascii="Calibri" w:hAnsi="Calibri" w:eastAsia="宋体" w:cs="Times New Roman"/>
          <w:b w:val="0"/>
          <w:bCs w:val="0"/>
          <w:color w:val="auto"/>
          <w:sz w:val="21"/>
          <w:szCs w:val="21"/>
          <w:highlight w:val="none"/>
          <w:lang w:val="en-US" w:eastAsia="zh-CN"/>
        </w:rPr>
        <w:t xml:space="preserve"> </w:t>
      </w:r>
    </w:p>
    <w:tbl>
      <w:tblPr>
        <w:tblStyle w:val="16"/>
        <w:tblW w:w="8775" w:type="dxa"/>
        <w:tblInd w:w="0" w:type="dxa"/>
        <w:shd w:val="clear" w:color="auto" w:fill="auto"/>
        <w:tblLayout w:type="fixed"/>
        <w:tblCellMar>
          <w:top w:w="0" w:type="dxa"/>
          <w:left w:w="0" w:type="dxa"/>
          <w:bottom w:w="0" w:type="dxa"/>
          <w:right w:w="0" w:type="dxa"/>
        </w:tblCellMar>
      </w:tblPr>
      <w:tblGrid>
        <w:gridCol w:w="930"/>
        <w:gridCol w:w="2300"/>
        <w:gridCol w:w="5545"/>
      </w:tblGrid>
      <w:tr>
        <w:tblPrEx>
          <w:shd w:val="clear" w:color="auto" w:fill="auto"/>
          <w:tblCellMar>
            <w:top w:w="0" w:type="dxa"/>
            <w:left w:w="0" w:type="dxa"/>
            <w:bottom w:w="0" w:type="dxa"/>
            <w:right w:w="0" w:type="dxa"/>
          </w:tblCellMar>
        </w:tblPrEx>
        <w:trPr>
          <w:trHeight w:val="3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订单</w:t>
            </w: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1 降低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2 基本平稳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 3 提高</w:t>
            </w:r>
          </w:p>
        </w:tc>
      </w:tr>
      <w:tr>
        <w:tblPrEx>
          <w:shd w:val="clear" w:color="auto" w:fill="auto"/>
          <w:tblCellMar>
            <w:top w:w="0" w:type="dxa"/>
            <w:left w:w="0" w:type="dxa"/>
            <w:bottom w:w="0" w:type="dxa"/>
            <w:right w:w="0" w:type="dxa"/>
          </w:tblCellMar>
        </w:tblPrEx>
        <w:trPr>
          <w:trHeight w:val="3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销售额</w:t>
            </w: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1 降低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2 基本平稳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 3 提高</w:t>
            </w:r>
          </w:p>
        </w:tc>
      </w:tr>
      <w:tr>
        <w:tblPrEx>
          <w:shd w:val="clear" w:color="auto" w:fill="auto"/>
          <w:tblCellMar>
            <w:top w:w="0" w:type="dxa"/>
            <w:left w:w="0" w:type="dxa"/>
            <w:bottom w:w="0" w:type="dxa"/>
            <w:right w:w="0" w:type="dxa"/>
          </w:tblCellMar>
        </w:tblPrEx>
        <w:trPr>
          <w:trHeight w:val="3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利润</w:t>
            </w: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1 降低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2 基本平稳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 3 提高</w:t>
            </w:r>
          </w:p>
        </w:tc>
      </w:tr>
      <w:tr>
        <w:tblPrEx>
          <w:shd w:val="clear" w:color="auto" w:fill="auto"/>
          <w:tblCellMar>
            <w:top w:w="0" w:type="dxa"/>
            <w:left w:w="0" w:type="dxa"/>
            <w:bottom w:w="0" w:type="dxa"/>
            <w:right w:w="0" w:type="dxa"/>
          </w:tblCellMar>
        </w:tblPrEx>
        <w:trPr>
          <w:trHeight w:val="3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用工数量</w:t>
            </w: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 xml:space="preserve">1 降低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2 基本平稳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3 提高</w:t>
            </w:r>
          </w:p>
        </w:tc>
      </w:tr>
      <w:tr>
        <w:tblPrEx>
          <w:shd w:val="clear" w:color="auto" w:fill="auto"/>
          <w:tblCellMar>
            <w:top w:w="0" w:type="dxa"/>
            <w:left w:w="0" w:type="dxa"/>
            <w:bottom w:w="0" w:type="dxa"/>
            <w:right w:w="0" w:type="dxa"/>
          </w:tblCellMar>
        </w:tblPrEx>
        <w:trPr>
          <w:trHeight w:val="3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生产规模</w:t>
            </w: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 xml:space="preserve">1 降低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2 基本平稳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 3 提高</w:t>
            </w:r>
          </w:p>
        </w:tc>
      </w:tr>
      <w:tr>
        <w:tblPrEx>
          <w:shd w:val="clear" w:color="auto" w:fill="auto"/>
          <w:tblCellMar>
            <w:top w:w="0" w:type="dxa"/>
            <w:left w:w="0" w:type="dxa"/>
            <w:bottom w:w="0" w:type="dxa"/>
            <w:right w:w="0" w:type="dxa"/>
          </w:tblCellMar>
        </w:tblPrEx>
        <w:trPr>
          <w:trHeight w:val="3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职工平均工资收入</w:t>
            </w: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 xml:space="preserve">1 降低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 2 基本平稳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3 提高</w:t>
            </w:r>
          </w:p>
        </w:tc>
      </w:tr>
      <w:tr>
        <w:tblPrEx>
          <w:tblCellMar>
            <w:top w:w="0" w:type="dxa"/>
            <w:left w:w="0" w:type="dxa"/>
            <w:bottom w:w="0" w:type="dxa"/>
            <w:right w:w="0" w:type="dxa"/>
          </w:tblCellMar>
        </w:tblPrEx>
        <w:trPr>
          <w:trHeight w:val="3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7</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融资情况</w:t>
            </w: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降低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 2 基本平稳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3 提高</w:t>
            </w:r>
          </w:p>
        </w:tc>
      </w:tr>
      <w:tr>
        <w:tblPrEx>
          <w:tblCellMar>
            <w:top w:w="0" w:type="dxa"/>
            <w:left w:w="0" w:type="dxa"/>
            <w:bottom w:w="0" w:type="dxa"/>
            <w:right w:w="0" w:type="dxa"/>
          </w:tblCellMar>
        </w:tblPrEx>
        <w:trPr>
          <w:trHeight w:val="3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生产成本（水、电、气等）</w:t>
            </w:r>
          </w:p>
        </w:tc>
        <w:tc>
          <w:tcPr>
            <w:tcW w:w="5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xml:space="preserve">1 降低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2 基本平稳  </w:t>
            </w:r>
            <w:r>
              <w:rPr>
                <w:rFonts w:hint="eastAsia" w:ascii="宋体" w:hAnsi="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US" w:eastAsia="zh-CN" w:bidi="ar"/>
              </w:rPr>
              <w:t xml:space="preserve"> 3 提高</w:t>
            </w:r>
          </w:p>
        </w:tc>
      </w:tr>
    </w:tbl>
    <w:p>
      <w:pPr>
        <w:keepNext w:val="0"/>
        <w:keepLines w:val="0"/>
        <w:pageBreakBefore w:val="0"/>
        <w:numPr>
          <w:ilvl w:val="0"/>
          <w:numId w:val="0"/>
        </w:numPr>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vertAlign w:val="baseli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rPr>
      </w:pPr>
      <w:r>
        <w:rPr>
          <w:rFonts w:hint="eastAsia" w:ascii="Calibri" w:hAnsi="Calibri" w:eastAsia="宋体" w:cs="Times New Roman"/>
          <w:b w:val="0"/>
          <w:bCs w:val="0"/>
          <w:color w:val="auto"/>
          <w:sz w:val="21"/>
          <w:szCs w:val="21"/>
          <w:highlight w:val="none"/>
        </w:rPr>
        <w:t>与</w:t>
      </w:r>
      <w:r>
        <w:rPr>
          <w:rFonts w:hint="eastAsia" w:ascii="Calibri" w:hAnsi="Calibri" w:eastAsia="宋体" w:cs="Times New Roman"/>
          <w:b w:val="0"/>
          <w:bCs w:val="0"/>
          <w:color w:val="auto"/>
          <w:sz w:val="21"/>
          <w:szCs w:val="21"/>
          <w:highlight w:val="none"/>
          <w:lang w:val="en-US" w:eastAsia="zh-CN"/>
        </w:rPr>
        <w:t>去</w:t>
      </w:r>
      <w:r>
        <w:rPr>
          <w:rFonts w:hint="eastAsia" w:ascii="Calibri" w:hAnsi="Calibri" w:eastAsia="宋体" w:cs="Times New Roman"/>
          <w:b w:val="0"/>
          <w:bCs w:val="0"/>
          <w:color w:val="auto"/>
          <w:sz w:val="21"/>
          <w:szCs w:val="21"/>
          <w:highlight w:val="none"/>
        </w:rPr>
        <w:t>年</w:t>
      </w:r>
      <w:r>
        <w:rPr>
          <w:rFonts w:hint="eastAsia" w:ascii="Calibri" w:hAnsi="Calibri" w:eastAsia="宋体" w:cs="Times New Roman"/>
          <w:b w:val="0"/>
          <w:bCs w:val="0"/>
          <w:color w:val="auto"/>
          <w:sz w:val="21"/>
          <w:szCs w:val="21"/>
          <w:highlight w:val="none"/>
          <w:lang w:val="en-US" w:eastAsia="zh-CN"/>
        </w:rPr>
        <w:t>底</w:t>
      </w:r>
      <w:r>
        <w:rPr>
          <w:rFonts w:hint="eastAsia" w:ascii="Calibri" w:hAnsi="Calibri" w:eastAsia="宋体" w:cs="Times New Roman"/>
          <w:b w:val="0"/>
          <w:bCs w:val="0"/>
          <w:color w:val="auto"/>
          <w:sz w:val="21"/>
          <w:szCs w:val="21"/>
          <w:highlight w:val="none"/>
        </w:rPr>
        <w:t>相比较，</w:t>
      </w:r>
      <w:r>
        <w:rPr>
          <w:rFonts w:hint="eastAsia" w:ascii="宋体" w:hAnsi="宋体" w:eastAsia="宋体" w:cs="宋体"/>
          <w:b w:val="0"/>
          <w:bCs w:val="0"/>
          <w:color w:val="auto"/>
          <w:sz w:val="21"/>
          <w:szCs w:val="21"/>
          <w:highlight w:val="none"/>
          <w:lang w:val="en-US" w:eastAsia="zh-CN"/>
        </w:rPr>
        <w:t>您对本企业生产经营状况的总体评价是？</w:t>
      </w:r>
      <w:r>
        <w:rPr>
          <w:rFonts w:hint="eastAsia" w:ascii="Calibri" w:hAnsi="Calibri" w:eastAsia="宋体" w:cs="Times New Roman"/>
          <w:b w:val="0"/>
          <w:bCs w:val="0"/>
          <w:color w:val="auto"/>
          <w:sz w:val="21"/>
          <w:szCs w:val="21"/>
          <w:highlight w:val="none"/>
          <w:lang w:val="en-US" w:eastAsia="zh-CN"/>
        </w:rPr>
        <w:t>①变好</w:t>
      </w:r>
      <w:r>
        <w:rPr>
          <w:rFonts w:hint="eastAsia" w:ascii="Calibri" w:hAnsi="Calibri" w:eastAsia="宋体" w:cs="Times New Roman"/>
          <w:b w:val="0"/>
          <w:bCs w:val="0"/>
          <w:color w:val="auto"/>
          <w:sz w:val="21"/>
          <w:szCs w:val="21"/>
          <w:highlight w:val="none"/>
        </w:rPr>
        <w:t xml:space="preserve">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eastAsia="zh-CN"/>
        </w:rPr>
        <w:t>②</w:t>
      </w:r>
      <w:r>
        <w:rPr>
          <w:rFonts w:hint="eastAsia" w:ascii="Calibri" w:hAnsi="Calibri" w:eastAsia="宋体" w:cs="Times New Roman"/>
          <w:b w:val="0"/>
          <w:bCs w:val="0"/>
          <w:color w:val="auto"/>
          <w:sz w:val="21"/>
          <w:szCs w:val="21"/>
          <w:highlight w:val="none"/>
          <w:lang w:val="en-US" w:eastAsia="zh-CN"/>
        </w:rPr>
        <w:t>持平</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rPr>
        <w:t xml:space="preserve"> </w:t>
      </w:r>
      <w:r>
        <w:rPr>
          <w:rFonts w:hint="eastAsia" w:ascii="Calibri" w:hAnsi="Calibri" w:eastAsia="宋体" w:cs="Times New Roman"/>
          <w:b w:val="0"/>
          <w:bCs w:val="0"/>
          <w:color w:val="auto"/>
          <w:sz w:val="21"/>
          <w:szCs w:val="21"/>
          <w:highlight w:val="none"/>
          <w:lang w:eastAsia="zh-CN"/>
        </w:rPr>
        <w:t>③</w:t>
      </w:r>
      <w:r>
        <w:rPr>
          <w:rFonts w:hint="eastAsia" w:ascii="Calibri" w:hAnsi="Calibri" w:eastAsia="宋体" w:cs="Times New Roman"/>
          <w:b w:val="0"/>
          <w:bCs w:val="0"/>
          <w:color w:val="auto"/>
          <w:sz w:val="21"/>
          <w:szCs w:val="21"/>
          <w:highlight w:val="none"/>
          <w:lang w:val="en-US" w:eastAsia="zh-CN"/>
        </w:rPr>
        <w:t xml:space="preserve">变差 </w:t>
      </w:r>
      <w:r>
        <w:rPr>
          <w:rFonts w:hint="eastAsia" w:ascii="Calibri" w:hAnsi="Calibri" w:eastAsia="宋体" w:cs="Times New Roman"/>
          <w:b w:val="0"/>
          <w:bCs w:val="0"/>
          <w:color w:val="auto"/>
          <w:sz w:val="21"/>
          <w:szCs w:val="21"/>
          <w:highlight w:val="none"/>
        </w:rPr>
        <w:t xml:space="preserve">  </w:t>
      </w:r>
    </w:p>
    <w:p>
      <w:pPr>
        <w:keepNext w:val="0"/>
        <w:keepLines w:val="0"/>
        <w:pageBreakBefore w:val="0"/>
        <w:numPr>
          <w:ilvl w:val="0"/>
          <w:numId w:val="0"/>
        </w:numPr>
        <w:kinsoku/>
        <w:wordWrap/>
        <w:overflowPunct/>
        <w:topLinePunct w:val="0"/>
        <w:autoSpaceDE/>
        <w:autoSpaceDN/>
        <w:bidi w:val="0"/>
        <w:spacing w:line="300" w:lineRule="exact"/>
        <w:rPr>
          <w:rFonts w:hint="eastAsia" w:ascii="Calibri" w:hAnsi="Calibri" w:eastAsia="宋体" w:cs="Times New Roman"/>
          <w:b w:val="0"/>
          <w:bCs w:val="0"/>
          <w:color w:val="auto"/>
          <w:sz w:val="21"/>
          <w:szCs w:val="21"/>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以下哪些是本企业目前所面临的状况（可多选）</w:t>
      </w:r>
    </w:p>
    <w:p>
      <w:pPr>
        <w:keepNext w:val="0"/>
        <w:keepLines w:val="0"/>
        <w:pageBreakBefore w:val="0"/>
        <w:numPr>
          <w:ilvl w:val="0"/>
          <w:numId w:val="0"/>
        </w:numPr>
        <w:kinsoku/>
        <w:wordWrap/>
        <w:overflowPunct/>
        <w:topLinePunct w:val="0"/>
        <w:autoSpaceDE/>
        <w:autoSpaceDN/>
        <w:bidi w:val="0"/>
        <w:spacing w:line="300" w:lineRule="exact"/>
        <w:ind w:leftChars="0"/>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①</w:t>
      </w:r>
      <w:r>
        <w:rPr>
          <w:rFonts w:hint="eastAsia" w:ascii="宋体" w:hAnsi="宋体" w:eastAsia="宋体" w:cs="宋体"/>
          <w:b w:val="0"/>
          <w:bCs w:val="0"/>
          <w:color w:val="auto"/>
          <w:sz w:val="21"/>
          <w:szCs w:val="21"/>
          <w:highlight w:val="none"/>
          <w:lang w:val="en-US" w:eastAsia="zh-CN"/>
        </w:rPr>
        <w:t>国际需求             （1）降低</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（2）上升</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②</w:t>
      </w:r>
      <w:r>
        <w:rPr>
          <w:rFonts w:hint="eastAsia" w:ascii="宋体" w:hAnsi="宋体" w:eastAsia="宋体" w:cs="宋体"/>
          <w:b w:val="0"/>
          <w:bCs w:val="0"/>
          <w:color w:val="auto"/>
          <w:sz w:val="21"/>
          <w:szCs w:val="21"/>
          <w:highlight w:val="none"/>
        </w:rPr>
        <w:t>国内需求</w:t>
      </w:r>
      <w:r>
        <w:rPr>
          <w:rFonts w:hint="eastAsia" w:ascii="宋体" w:hAnsi="宋体" w:eastAsia="宋体" w:cs="宋体"/>
          <w:b w:val="0"/>
          <w:bCs w:val="0"/>
          <w:color w:val="auto"/>
          <w:sz w:val="21"/>
          <w:szCs w:val="21"/>
          <w:highlight w:val="none"/>
          <w:lang w:val="en-US" w:eastAsia="zh-CN"/>
        </w:rPr>
        <w:t xml:space="preserve">             （1）降低</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（2）上升</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③</w:t>
      </w:r>
      <w:r>
        <w:rPr>
          <w:rFonts w:hint="eastAsia" w:ascii="宋体" w:hAnsi="宋体" w:eastAsia="宋体" w:cs="宋体"/>
          <w:b w:val="0"/>
          <w:bCs w:val="0"/>
          <w:color w:val="auto"/>
          <w:sz w:val="21"/>
          <w:szCs w:val="21"/>
          <w:highlight w:val="none"/>
          <w:lang w:val="en-US" w:eastAsia="zh-CN"/>
        </w:rPr>
        <w:t>用工成本             （1）降低</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（2）上升</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④</w:t>
      </w:r>
      <w:r>
        <w:rPr>
          <w:rFonts w:hint="eastAsia" w:ascii="宋体" w:hAnsi="宋体" w:eastAsia="宋体" w:cs="宋体"/>
          <w:b w:val="0"/>
          <w:bCs w:val="0"/>
          <w:color w:val="auto"/>
          <w:sz w:val="21"/>
          <w:szCs w:val="21"/>
          <w:highlight w:val="none"/>
          <w:lang w:val="en-US" w:eastAsia="zh-CN"/>
        </w:rPr>
        <w:t>材料、设备成本</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 xml:space="preserve">     （1）降低</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（2）上升</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⑤</w:t>
      </w:r>
      <w:r>
        <w:rPr>
          <w:rFonts w:hint="eastAsia" w:ascii="宋体" w:hAnsi="宋体" w:eastAsia="宋体" w:cs="宋体"/>
          <w:b w:val="0"/>
          <w:bCs w:val="0"/>
          <w:color w:val="auto"/>
          <w:sz w:val="21"/>
          <w:szCs w:val="21"/>
          <w:highlight w:val="none"/>
          <w:lang w:val="en-US" w:eastAsia="zh-CN"/>
        </w:rPr>
        <w:t>融资成本             （1）降低</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（2）上升</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⑥</w:t>
      </w:r>
      <w:r>
        <w:rPr>
          <w:rFonts w:hint="eastAsia" w:ascii="宋体" w:hAnsi="宋体" w:eastAsia="宋体" w:cs="宋体"/>
          <w:b w:val="0"/>
          <w:bCs w:val="0"/>
          <w:color w:val="auto"/>
          <w:sz w:val="21"/>
          <w:szCs w:val="21"/>
          <w:highlight w:val="none"/>
          <w:lang w:val="en-US" w:eastAsia="zh-CN"/>
        </w:rPr>
        <w:t>税收、费用压力       （1）较大</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（2）受到政府相关政策帮助</w:t>
      </w:r>
    </w:p>
    <w:p>
      <w:pPr>
        <w:keepNext w:val="0"/>
        <w:keepLines w:val="0"/>
        <w:pageBreakBefore w:val="0"/>
        <w:widowControl w:val="0"/>
        <w:numPr>
          <w:ilvl w:val="0"/>
          <w:numId w:val="0"/>
        </w:numPr>
        <w:tabs>
          <w:tab w:val="left" w:pos="420"/>
        </w:tabs>
        <w:kinsoku/>
        <w:wordWrap/>
        <w:overflowPunct/>
        <w:topLinePunct w:val="0"/>
        <w:autoSpaceDE/>
        <w:autoSpaceDN/>
        <w:bidi w:val="0"/>
        <w:spacing w:line="300" w:lineRule="exact"/>
        <w:jc w:val="both"/>
        <w:rPr>
          <w:rFonts w:hint="eastAsia" w:ascii="宋体" w:hAnsi="宋体" w:eastAsia="宋体" w:cs="宋体"/>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新冠肺炎疫情对</w:t>
      </w: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有什么影响</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A</w:t>
      </w:r>
      <w:r>
        <w:rPr>
          <w:rFonts w:hint="eastAsia" w:ascii="Calibri" w:hAnsi="Calibri" w:eastAsia="宋体" w:cs="Times New Roman"/>
          <w:color w:val="auto"/>
          <w:szCs w:val="22"/>
          <w:highlight w:val="none"/>
        </w:rPr>
        <w:t>导致所在行业经营困难</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①赞同</w:t>
      </w:r>
      <w:r>
        <w:rPr>
          <w:rFonts w:hint="eastAsia" w:ascii="Calibri" w:hAnsi="Calibri" w:eastAsia="宋体" w:cs="Times New Roman"/>
          <w:color w:val="auto"/>
          <w:szCs w:val="22"/>
          <w:highlight w:val="none"/>
          <w:lang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eastAsia="zh-CN"/>
        </w:rPr>
        <w:t>②</w:t>
      </w:r>
      <w:r>
        <w:rPr>
          <w:rFonts w:hint="eastAsia" w:ascii="Calibri" w:hAnsi="Calibri" w:eastAsia="宋体" w:cs="Times New Roman"/>
          <w:color w:val="auto"/>
          <w:szCs w:val="22"/>
          <w:highlight w:val="none"/>
        </w:rPr>
        <w:t>比较赞同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 xml:space="preserve"> ③不太赞同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 xml:space="preserve">④不赞同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⑤说不好</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B曾经导致</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停工停产</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①赞同</w:t>
      </w:r>
      <w:r>
        <w:rPr>
          <w:rFonts w:hint="eastAsia" w:ascii="Calibri" w:hAnsi="Calibri" w:eastAsia="宋体" w:cs="Times New Roman"/>
          <w:color w:val="auto"/>
          <w:szCs w:val="22"/>
          <w:highlight w:val="none"/>
          <w:lang w:eastAsia="zh-CN"/>
        </w:rPr>
        <w:t xml:space="preserve">   ②</w:t>
      </w:r>
      <w:r>
        <w:rPr>
          <w:rFonts w:hint="eastAsia" w:ascii="Calibri" w:hAnsi="Calibri" w:eastAsia="宋体" w:cs="Times New Roman"/>
          <w:color w:val="auto"/>
          <w:szCs w:val="22"/>
          <w:highlight w:val="none"/>
        </w:rPr>
        <w:t xml:space="preserve">比较赞同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③不太赞同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 xml:space="preserve">④不赞同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⑤说不好</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C</w:t>
      </w:r>
      <w:r>
        <w:rPr>
          <w:rFonts w:hint="eastAsia" w:ascii="Calibri" w:hAnsi="Calibri" w:eastAsia="宋体" w:cs="Times New Roman"/>
          <w:color w:val="auto"/>
          <w:szCs w:val="22"/>
          <w:highlight w:val="none"/>
        </w:rPr>
        <w:t>曾经导致</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利润降低</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①赞同</w:t>
      </w:r>
      <w:r>
        <w:rPr>
          <w:rFonts w:hint="eastAsia" w:ascii="Calibri" w:hAnsi="Calibri" w:eastAsia="宋体" w:cs="Times New Roman"/>
          <w:color w:val="auto"/>
          <w:szCs w:val="22"/>
          <w:highlight w:val="none"/>
          <w:lang w:eastAsia="zh-CN"/>
        </w:rPr>
        <w:t xml:space="preserve">   ②</w:t>
      </w:r>
      <w:r>
        <w:rPr>
          <w:rFonts w:hint="eastAsia" w:ascii="Calibri" w:hAnsi="Calibri" w:eastAsia="宋体" w:cs="Times New Roman"/>
          <w:color w:val="auto"/>
          <w:szCs w:val="22"/>
          <w:highlight w:val="none"/>
        </w:rPr>
        <w:t>比较赞同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 xml:space="preserve"> ③不太赞同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 xml:space="preserve">④不赞同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⑤说不好</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D</w:t>
      </w:r>
      <w:r>
        <w:rPr>
          <w:rFonts w:hint="eastAsia" w:ascii="Calibri" w:hAnsi="Calibri" w:eastAsia="宋体" w:cs="Times New Roman"/>
          <w:color w:val="auto"/>
          <w:szCs w:val="22"/>
          <w:highlight w:val="none"/>
        </w:rPr>
        <w:t>曾经导致</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职工收入降低</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①赞同</w:t>
      </w:r>
      <w:r>
        <w:rPr>
          <w:rFonts w:hint="eastAsia" w:ascii="Calibri" w:hAnsi="Calibri" w:eastAsia="宋体" w:cs="Times New Roman"/>
          <w:color w:val="auto"/>
          <w:szCs w:val="22"/>
          <w:highlight w:val="none"/>
          <w:lang w:eastAsia="zh-CN"/>
        </w:rPr>
        <w:t xml:space="preserve">   ②</w:t>
      </w:r>
      <w:r>
        <w:rPr>
          <w:rFonts w:hint="eastAsia" w:ascii="Calibri" w:hAnsi="Calibri" w:eastAsia="宋体" w:cs="Times New Roman"/>
          <w:color w:val="auto"/>
          <w:szCs w:val="22"/>
          <w:highlight w:val="none"/>
        </w:rPr>
        <w:t>比较赞同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 xml:space="preserve"> ③不太赞同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④不赞同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 xml:space="preserve"> ⑤说不好</w:t>
      </w:r>
    </w:p>
    <w:p>
      <w:pPr>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color w:val="auto"/>
          <w:szCs w:val="22"/>
          <w:highlight w:val="none"/>
          <w:lang w:val="en-US" w:eastAsia="zh-CN"/>
        </w:rPr>
        <w:t>E</w:t>
      </w:r>
      <w:r>
        <w:rPr>
          <w:rFonts w:hint="eastAsia" w:ascii="Calibri" w:hAnsi="Calibri" w:eastAsia="宋体" w:cs="Times New Roman"/>
          <w:color w:val="auto"/>
          <w:szCs w:val="22"/>
          <w:highlight w:val="none"/>
        </w:rPr>
        <w:t>使</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获得了新的发展机遇</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①赞同</w:t>
      </w:r>
      <w:r>
        <w:rPr>
          <w:rFonts w:hint="eastAsia" w:ascii="Calibri" w:hAnsi="Calibri" w:eastAsia="宋体" w:cs="Times New Roman"/>
          <w:color w:val="auto"/>
          <w:szCs w:val="22"/>
          <w:highlight w:val="none"/>
          <w:lang w:eastAsia="zh-CN"/>
        </w:rPr>
        <w:t xml:space="preserve">   ②</w:t>
      </w:r>
      <w:r>
        <w:rPr>
          <w:rFonts w:hint="eastAsia" w:ascii="Calibri" w:hAnsi="Calibri" w:eastAsia="宋体" w:cs="Times New Roman"/>
          <w:color w:val="auto"/>
          <w:szCs w:val="22"/>
          <w:highlight w:val="none"/>
        </w:rPr>
        <w:t xml:space="preserve">比较赞同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③不太赞同</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 xml:space="preserve">④不赞同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⑤说不好</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是否建立了女职工委员会（或设立了女职工委员</w:t>
      </w:r>
      <w:r>
        <w:rPr>
          <w:rFonts w:hint="eastAsia" w:ascii="Calibri" w:hAnsi="Calibri" w:eastAsia="宋体" w:cs="Times New Roman"/>
          <w:color w:val="auto"/>
          <w:szCs w:val="22"/>
          <w:highlight w:val="none"/>
          <w:lang w:eastAsia="zh-CN"/>
        </w:rPr>
        <w:t>）</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①建立了女职工委员会</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②设立了女职工委员</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③有女职工但没设立</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④本</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没有女职工</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给子女职工的产假</w:t>
      </w:r>
      <w:r>
        <w:rPr>
          <w:rFonts w:hint="eastAsia" w:ascii="Calibri" w:hAnsi="Calibri" w:eastAsia="宋体" w:cs="Times New Roman"/>
          <w:color w:val="auto"/>
          <w:szCs w:val="22"/>
          <w:highlight w:val="none"/>
          <w:lang w:eastAsia="zh-CN"/>
        </w:rPr>
        <w:t>（</w:t>
      </w:r>
      <w:r>
        <w:rPr>
          <w:rFonts w:hint="eastAsia" w:ascii="Calibri" w:hAnsi="Calibri" w:eastAsia="宋体" w:cs="Times New Roman"/>
          <w:color w:val="auto"/>
          <w:szCs w:val="22"/>
          <w:highlight w:val="none"/>
        </w:rPr>
        <w:t>不含因难产和生育多胞胎增加的假期）是多少天</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A一胎</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①97</w:t>
      </w:r>
      <w:r>
        <w:rPr>
          <w:rFonts w:hint="eastAsia" w:ascii="Calibri" w:hAnsi="Calibri" w:eastAsia="宋体" w:cs="Times New Roman"/>
          <w:color w:val="auto"/>
          <w:szCs w:val="22"/>
          <w:highlight w:val="none"/>
          <w:lang w:val="en-US" w:eastAsia="zh-CN"/>
        </w:rPr>
        <w:t>天及以下</w:t>
      </w:r>
      <w:r>
        <w:rPr>
          <w:rFonts w:hint="eastAsia" w:ascii="Calibri" w:hAnsi="Calibri" w:eastAsia="宋体" w:cs="Times New Roman"/>
          <w:color w:val="auto"/>
          <w:szCs w:val="22"/>
          <w:highlight w:val="none"/>
        </w:rPr>
        <w:t>②98</w:t>
      </w:r>
      <w:r>
        <w:rPr>
          <w:rFonts w:hint="eastAsia" w:ascii="Calibri" w:hAnsi="Calibri" w:eastAsia="宋体" w:cs="Times New Roman"/>
          <w:color w:val="auto"/>
          <w:szCs w:val="22"/>
          <w:highlight w:val="none"/>
          <w:lang w:val="en-US" w:eastAsia="zh-CN"/>
        </w:rPr>
        <w:t>天</w:t>
      </w:r>
      <w:r>
        <w:rPr>
          <w:rFonts w:hint="eastAsia" w:ascii="Calibri" w:hAnsi="Calibri" w:eastAsia="宋体" w:cs="Times New Roman"/>
          <w:color w:val="auto"/>
          <w:szCs w:val="22"/>
          <w:highlight w:val="none"/>
        </w:rPr>
        <w:t>③99 -128</w:t>
      </w:r>
      <w:r>
        <w:rPr>
          <w:rFonts w:hint="eastAsia" w:ascii="Calibri" w:hAnsi="Calibri" w:eastAsia="宋体" w:cs="Times New Roman"/>
          <w:color w:val="auto"/>
          <w:szCs w:val="22"/>
          <w:highlight w:val="none"/>
          <w:lang w:val="en-US" w:eastAsia="zh-CN"/>
        </w:rPr>
        <w:t>天④</w:t>
      </w:r>
      <w:r>
        <w:rPr>
          <w:rFonts w:hint="eastAsia" w:ascii="Calibri" w:hAnsi="Calibri" w:eastAsia="宋体" w:cs="Times New Roman"/>
          <w:color w:val="auto"/>
          <w:szCs w:val="22"/>
          <w:highlight w:val="none"/>
        </w:rPr>
        <w:t>129 -158</w:t>
      </w:r>
      <w:r>
        <w:rPr>
          <w:rFonts w:hint="eastAsia" w:ascii="Calibri" w:hAnsi="Calibri" w:eastAsia="宋体" w:cs="Times New Roman"/>
          <w:color w:val="auto"/>
          <w:szCs w:val="22"/>
          <w:highlight w:val="none"/>
          <w:lang w:val="en-US" w:eastAsia="zh-CN"/>
        </w:rPr>
        <w:t>天⑤</w:t>
      </w:r>
      <w:r>
        <w:rPr>
          <w:rFonts w:hint="eastAsia" w:ascii="Calibri" w:hAnsi="Calibri" w:eastAsia="宋体" w:cs="Times New Roman"/>
          <w:color w:val="auto"/>
          <w:szCs w:val="22"/>
          <w:highlight w:val="none"/>
        </w:rPr>
        <w:t>159 -188</w:t>
      </w:r>
      <w:r>
        <w:rPr>
          <w:rFonts w:hint="eastAsia" w:ascii="Calibri" w:hAnsi="Calibri" w:eastAsia="宋体" w:cs="Times New Roman"/>
          <w:color w:val="auto"/>
          <w:szCs w:val="22"/>
          <w:highlight w:val="none"/>
          <w:lang w:val="en-US" w:eastAsia="zh-CN"/>
        </w:rPr>
        <w:t>天⑥189天及以上</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B</w:t>
      </w:r>
      <w:r>
        <w:rPr>
          <w:rFonts w:hint="eastAsia" w:ascii="Calibri" w:hAnsi="Calibri" w:eastAsia="宋体" w:cs="Times New Roman"/>
          <w:color w:val="auto"/>
          <w:szCs w:val="22"/>
          <w:highlight w:val="none"/>
        </w:rPr>
        <w:t>二胎</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①97</w:t>
      </w:r>
      <w:r>
        <w:rPr>
          <w:rFonts w:hint="eastAsia" w:ascii="Calibri" w:hAnsi="Calibri" w:eastAsia="宋体" w:cs="Times New Roman"/>
          <w:color w:val="auto"/>
          <w:szCs w:val="22"/>
          <w:highlight w:val="none"/>
          <w:lang w:val="en-US" w:eastAsia="zh-CN"/>
        </w:rPr>
        <w:t>天及以下</w:t>
      </w:r>
      <w:r>
        <w:rPr>
          <w:rFonts w:hint="eastAsia" w:ascii="Calibri" w:hAnsi="Calibri" w:eastAsia="宋体" w:cs="Times New Roman"/>
          <w:color w:val="auto"/>
          <w:szCs w:val="22"/>
          <w:highlight w:val="none"/>
        </w:rPr>
        <w:t>②98</w:t>
      </w:r>
      <w:r>
        <w:rPr>
          <w:rFonts w:hint="eastAsia" w:ascii="Calibri" w:hAnsi="Calibri" w:eastAsia="宋体" w:cs="Times New Roman"/>
          <w:color w:val="auto"/>
          <w:szCs w:val="22"/>
          <w:highlight w:val="none"/>
          <w:lang w:val="en-US" w:eastAsia="zh-CN"/>
        </w:rPr>
        <w:t>天</w:t>
      </w:r>
      <w:r>
        <w:rPr>
          <w:rFonts w:hint="eastAsia" w:ascii="Calibri" w:hAnsi="Calibri" w:eastAsia="宋体" w:cs="Times New Roman"/>
          <w:color w:val="auto"/>
          <w:szCs w:val="22"/>
          <w:highlight w:val="none"/>
        </w:rPr>
        <w:t>③99 -128</w:t>
      </w:r>
      <w:r>
        <w:rPr>
          <w:rFonts w:hint="eastAsia" w:ascii="Calibri" w:hAnsi="Calibri" w:eastAsia="宋体" w:cs="Times New Roman"/>
          <w:color w:val="auto"/>
          <w:szCs w:val="22"/>
          <w:highlight w:val="none"/>
          <w:lang w:val="en-US" w:eastAsia="zh-CN"/>
        </w:rPr>
        <w:t>天④</w:t>
      </w:r>
      <w:r>
        <w:rPr>
          <w:rFonts w:hint="eastAsia" w:ascii="Calibri" w:hAnsi="Calibri" w:eastAsia="宋体" w:cs="Times New Roman"/>
          <w:color w:val="auto"/>
          <w:szCs w:val="22"/>
          <w:highlight w:val="none"/>
        </w:rPr>
        <w:t>129 -158</w:t>
      </w:r>
      <w:r>
        <w:rPr>
          <w:rFonts w:hint="eastAsia" w:ascii="Calibri" w:hAnsi="Calibri" w:eastAsia="宋体" w:cs="Times New Roman"/>
          <w:color w:val="auto"/>
          <w:szCs w:val="22"/>
          <w:highlight w:val="none"/>
          <w:lang w:val="en-US" w:eastAsia="zh-CN"/>
        </w:rPr>
        <w:t>天⑤</w:t>
      </w:r>
      <w:r>
        <w:rPr>
          <w:rFonts w:hint="eastAsia" w:ascii="Calibri" w:hAnsi="Calibri" w:eastAsia="宋体" w:cs="Times New Roman"/>
          <w:color w:val="auto"/>
          <w:szCs w:val="22"/>
          <w:highlight w:val="none"/>
        </w:rPr>
        <w:t xml:space="preserve">159 -188 </w:t>
      </w:r>
      <w:r>
        <w:rPr>
          <w:rFonts w:hint="eastAsia" w:ascii="Calibri" w:hAnsi="Calibri" w:eastAsia="宋体" w:cs="Times New Roman"/>
          <w:color w:val="auto"/>
          <w:szCs w:val="22"/>
          <w:highlight w:val="none"/>
          <w:lang w:val="en-US" w:eastAsia="zh-CN"/>
        </w:rPr>
        <w:t>天⑥189天及以上</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C</w:t>
      </w:r>
      <w:r>
        <w:rPr>
          <w:rFonts w:hint="eastAsia" w:ascii="Calibri" w:hAnsi="Calibri" w:eastAsia="宋体" w:cs="Times New Roman"/>
          <w:color w:val="auto"/>
          <w:szCs w:val="22"/>
          <w:highlight w:val="none"/>
        </w:rPr>
        <w:t>三胎</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①97</w:t>
      </w:r>
      <w:r>
        <w:rPr>
          <w:rFonts w:hint="eastAsia" w:ascii="Calibri" w:hAnsi="Calibri" w:eastAsia="宋体" w:cs="Times New Roman"/>
          <w:color w:val="auto"/>
          <w:szCs w:val="22"/>
          <w:highlight w:val="none"/>
          <w:lang w:val="en-US" w:eastAsia="zh-CN"/>
        </w:rPr>
        <w:t>天及以下</w:t>
      </w:r>
      <w:r>
        <w:rPr>
          <w:rFonts w:hint="eastAsia" w:ascii="Calibri" w:hAnsi="Calibri" w:eastAsia="宋体" w:cs="Times New Roman"/>
          <w:color w:val="auto"/>
          <w:szCs w:val="22"/>
          <w:highlight w:val="none"/>
        </w:rPr>
        <w:t>②98</w:t>
      </w:r>
      <w:r>
        <w:rPr>
          <w:rFonts w:hint="eastAsia" w:ascii="Calibri" w:hAnsi="Calibri" w:eastAsia="宋体" w:cs="Times New Roman"/>
          <w:color w:val="auto"/>
          <w:szCs w:val="22"/>
          <w:highlight w:val="none"/>
          <w:lang w:val="en-US" w:eastAsia="zh-CN"/>
        </w:rPr>
        <w:t>天</w:t>
      </w:r>
      <w:r>
        <w:rPr>
          <w:rFonts w:hint="eastAsia" w:ascii="Calibri" w:hAnsi="Calibri" w:eastAsia="宋体" w:cs="Times New Roman"/>
          <w:color w:val="auto"/>
          <w:szCs w:val="22"/>
          <w:highlight w:val="none"/>
        </w:rPr>
        <w:t>③99 -128</w:t>
      </w:r>
      <w:r>
        <w:rPr>
          <w:rFonts w:hint="eastAsia" w:ascii="Calibri" w:hAnsi="Calibri" w:eastAsia="宋体" w:cs="Times New Roman"/>
          <w:color w:val="auto"/>
          <w:szCs w:val="22"/>
          <w:highlight w:val="none"/>
          <w:lang w:val="en-US" w:eastAsia="zh-CN"/>
        </w:rPr>
        <w:t>天④</w:t>
      </w:r>
      <w:r>
        <w:rPr>
          <w:rFonts w:hint="eastAsia" w:ascii="Calibri" w:hAnsi="Calibri" w:eastAsia="宋体" w:cs="Times New Roman"/>
          <w:color w:val="auto"/>
          <w:szCs w:val="22"/>
          <w:highlight w:val="none"/>
        </w:rPr>
        <w:t>129 -158</w:t>
      </w:r>
      <w:r>
        <w:rPr>
          <w:rFonts w:hint="eastAsia" w:ascii="Calibri" w:hAnsi="Calibri" w:eastAsia="宋体" w:cs="Times New Roman"/>
          <w:color w:val="auto"/>
          <w:szCs w:val="22"/>
          <w:highlight w:val="none"/>
          <w:lang w:val="en-US" w:eastAsia="zh-CN"/>
        </w:rPr>
        <w:t>天⑤</w:t>
      </w:r>
      <w:r>
        <w:rPr>
          <w:rFonts w:hint="eastAsia" w:ascii="Calibri" w:hAnsi="Calibri" w:eastAsia="宋体" w:cs="Times New Roman"/>
          <w:color w:val="auto"/>
          <w:szCs w:val="22"/>
          <w:highlight w:val="none"/>
        </w:rPr>
        <w:t xml:space="preserve">159 -188 </w:t>
      </w:r>
      <w:r>
        <w:rPr>
          <w:rFonts w:hint="eastAsia" w:ascii="Calibri" w:hAnsi="Calibri" w:eastAsia="宋体" w:cs="Times New Roman"/>
          <w:color w:val="auto"/>
          <w:szCs w:val="22"/>
          <w:highlight w:val="none"/>
          <w:lang w:val="en-US" w:eastAsia="zh-CN"/>
        </w:rPr>
        <w:t>天⑥189天及以上</w:t>
      </w:r>
    </w:p>
    <w:p>
      <w:pPr>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女职工在产假期间的工资待遇情况</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①全部由生育保险基金支付</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②全部由</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发放</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③98天内由生育保险基金支付，其余由</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发放</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④128天内由生育保险基金支付，其余由</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发放</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⑤158天内由生育保险基金支付，其余由</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发放</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⑥没有工资收入</w:t>
      </w:r>
    </w:p>
    <w:p>
      <w:pPr>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女职工在产假期间的工资待遇水平有什么变化</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①等于产假前工资</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②产假前工资的76%及以上</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③产假前工资的51%-75%</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④产假前工资的26%-50%</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⑤产假前工资的25%及以下</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⑥高于产假前工资</w:t>
      </w:r>
    </w:p>
    <w:p>
      <w:pPr>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您所在</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为职工提供了下列哪些设施、服务</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A孕妇休息室、哺乳室</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是      ②否</w:t>
      </w:r>
      <w:r>
        <w:rPr>
          <w:rFonts w:hint="eastAsia" w:ascii="Calibri" w:hAnsi="Calibri" w:eastAsia="宋体" w:cs="Times New Roman"/>
          <w:color w:val="auto"/>
          <w:szCs w:val="22"/>
          <w:highlight w:val="none"/>
        </w:rPr>
        <w:t xml:space="preserve"> </w:t>
      </w:r>
      <w:r>
        <w:rPr>
          <w:rFonts w:hint="eastAsia" w:ascii="Calibri" w:hAnsi="Calibri" w:eastAsia="宋体" w:cs="Times New Roman"/>
          <w:color w:val="auto"/>
          <w:szCs w:val="22"/>
          <w:highlight w:val="none"/>
          <w:lang w:val="en-US" w:eastAsia="zh-CN"/>
        </w:rPr>
        <w:t xml:space="preserve"> </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B</w:t>
      </w:r>
      <w:r>
        <w:rPr>
          <w:rFonts w:hint="eastAsia" w:ascii="Calibri" w:hAnsi="Calibri" w:eastAsia="宋体" w:cs="Times New Roman"/>
          <w:color w:val="auto"/>
          <w:szCs w:val="22"/>
          <w:highlight w:val="none"/>
        </w:rPr>
        <w:t>托育服务（3岁以下）</w:t>
      </w:r>
      <w:r>
        <w:rPr>
          <w:rFonts w:hint="eastAsia" w:ascii="Calibri" w:hAnsi="Calibri" w:eastAsia="宋体" w:cs="Times New Roman"/>
          <w:color w:val="auto"/>
          <w:szCs w:val="22"/>
          <w:highlight w:val="none"/>
          <w:lang w:val="en-US" w:eastAsia="zh-CN"/>
        </w:rPr>
        <w:t xml:space="preserve"> （选②回答62题）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是      ②否</w:t>
      </w:r>
      <w:r>
        <w:rPr>
          <w:rFonts w:hint="eastAsia" w:ascii="Calibri" w:hAnsi="Calibri" w:eastAsia="宋体" w:cs="Times New Roman"/>
          <w:color w:val="auto"/>
          <w:szCs w:val="22"/>
          <w:highlight w:val="none"/>
        </w:rPr>
        <w:t xml:space="preserve"> </w:t>
      </w:r>
      <w:r>
        <w:rPr>
          <w:rFonts w:hint="eastAsia" w:ascii="Calibri" w:hAnsi="Calibri" w:eastAsia="宋体" w:cs="Times New Roman"/>
          <w:color w:val="auto"/>
          <w:szCs w:val="22"/>
          <w:highlight w:val="none"/>
          <w:lang w:val="en-US" w:eastAsia="zh-CN"/>
        </w:rPr>
        <w:t xml:space="preserve"> </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C</w:t>
      </w:r>
      <w:r>
        <w:rPr>
          <w:rFonts w:hint="eastAsia" w:ascii="Calibri" w:hAnsi="Calibri" w:eastAsia="宋体" w:cs="Times New Roman"/>
          <w:color w:val="auto"/>
          <w:szCs w:val="22"/>
          <w:highlight w:val="none"/>
        </w:rPr>
        <w:t>幼儿园 （3岁及以上）</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是      ②否</w:t>
      </w:r>
      <w:r>
        <w:rPr>
          <w:rFonts w:hint="eastAsia" w:ascii="Calibri" w:hAnsi="Calibri" w:eastAsia="宋体" w:cs="Times New Roman"/>
          <w:color w:val="auto"/>
          <w:szCs w:val="22"/>
          <w:highlight w:val="none"/>
        </w:rPr>
        <w:t xml:space="preserve"> </w:t>
      </w:r>
      <w:r>
        <w:rPr>
          <w:rFonts w:hint="eastAsia" w:ascii="Calibri" w:hAnsi="Calibri" w:eastAsia="宋体" w:cs="Times New Roman"/>
          <w:color w:val="auto"/>
          <w:szCs w:val="22"/>
          <w:highlight w:val="none"/>
          <w:lang w:val="en-US" w:eastAsia="zh-CN"/>
        </w:rPr>
        <w:t xml:space="preserve">  </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d</w:t>
      </w:r>
      <w:r>
        <w:rPr>
          <w:rFonts w:hint="eastAsia" w:ascii="Calibri" w:hAnsi="Calibri" w:eastAsia="宋体" w:cs="Times New Roman"/>
          <w:color w:val="auto"/>
          <w:szCs w:val="22"/>
          <w:highlight w:val="none"/>
        </w:rPr>
        <w:t>职工子女放学后托管班（小学阶段）</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是      ②否</w:t>
      </w:r>
      <w:r>
        <w:rPr>
          <w:rFonts w:hint="eastAsia" w:ascii="Calibri" w:hAnsi="Calibri" w:eastAsia="宋体" w:cs="Times New Roman"/>
          <w:color w:val="auto"/>
          <w:szCs w:val="22"/>
          <w:highlight w:val="none"/>
        </w:rPr>
        <w:t xml:space="preserve"> </w:t>
      </w:r>
      <w:r>
        <w:rPr>
          <w:rFonts w:hint="eastAsia" w:ascii="Calibri" w:hAnsi="Calibri" w:eastAsia="宋体" w:cs="Times New Roman"/>
          <w:color w:val="auto"/>
          <w:szCs w:val="22"/>
          <w:highlight w:val="none"/>
          <w:lang w:val="en-US" w:eastAsia="zh-CN"/>
        </w:rPr>
        <w:t xml:space="preserve"> </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E</w:t>
      </w:r>
      <w:r>
        <w:rPr>
          <w:rFonts w:hint="eastAsia" w:ascii="Calibri" w:hAnsi="Calibri" w:eastAsia="宋体" w:cs="Times New Roman"/>
          <w:color w:val="auto"/>
          <w:szCs w:val="22"/>
          <w:highlight w:val="none"/>
        </w:rPr>
        <w:t>职工子女寒暑假托管班（小学阶段）</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是      ②否</w:t>
      </w:r>
      <w:r>
        <w:rPr>
          <w:rFonts w:hint="eastAsia" w:ascii="Calibri" w:hAnsi="Calibri" w:eastAsia="宋体" w:cs="Times New Roman"/>
          <w:color w:val="auto"/>
          <w:szCs w:val="22"/>
          <w:highlight w:val="none"/>
        </w:rPr>
        <w:t xml:space="preserve"> </w:t>
      </w:r>
      <w:r>
        <w:rPr>
          <w:rFonts w:hint="eastAsia" w:ascii="Calibri" w:hAnsi="Calibri" w:eastAsia="宋体" w:cs="Times New Roman"/>
          <w:color w:val="auto"/>
          <w:szCs w:val="22"/>
          <w:highlight w:val="none"/>
          <w:lang w:val="en-US" w:eastAsia="zh-CN"/>
        </w:rPr>
        <w:t xml:space="preserve"> </w:t>
      </w:r>
    </w:p>
    <w:p>
      <w:pPr>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未给职工提供子女托育服务的原因（</w:t>
      </w:r>
      <w:r>
        <w:rPr>
          <w:rFonts w:hint="eastAsia" w:ascii="Calibri" w:hAnsi="Calibri" w:eastAsia="宋体" w:cs="Times New Roman"/>
          <w:color w:val="auto"/>
          <w:szCs w:val="22"/>
          <w:highlight w:val="none"/>
          <w:lang w:val="en-US" w:eastAsia="zh-CN"/>
        </w:rPr>
        <w:t>限</w:t>
      </w:r>
      <w:r>
        <w:rPr>
          <w:rFonts w:hint="eastAsia" w:ascii="Calibri" w:hAnsi="Calibri" w:eastAsia="宋体" w:cs="Times New Roman"/>
          <w:color w:val="auto"/>
          <w:szCs w:val="22"/>
          <w:highlight w:val="none"/>
        </w:rPr>
        <w:t>选三项）</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①在职职工需要托育的子女数量很少</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②在职职工未提出过相关服务需求</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③</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经济</w:t>
      </w:r>
      <w:r>
        <w:rPr>
          <w:rFonts w:hint="eastAsia" w:ascii="Calibri" w:hAnsi="Calibri" w:eastAsia="宋体" w:cs="Times New Roman"/>
          <w:color w:val="auto"/>
          <w:szCs w:val="22"/>
          <w:highlight w:val="none"/>
          <w:lang w:eastAsia="zh-CN"/>
        </w:rPr>
        <w:t>状况</w:t>
      </w:r>
      <w:r>
        <w:rPr>
          <w:rFonts w:hint="eastAsia" w:ascii="Calibri" w:hAnsi="Calibri" w:eastAsia="宋体" w:cs="Times New Roman"/>
          <w:color w:val="auto"/>
          <w:szCs w:val="22"/>
          <w:highlight w:val="none"/>
        </w:rPr>
        <w:t>难以持续支撑</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④</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缺乏合格场地</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⑤需要承担的责任风险太大</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⑥当地政府对</w:t>
      </w:r>
      <w:r>
        <w:rPr>
          <w:rFonts w:hint="eastAsia" w:ascii="Calibri" w:hAnsi="Calibri" w:eastAsia="宋体" w:cs="Times New Roman"/>
          <w:color w:val="auto"/>
          <w:szCs w:val="22"/>
          <w:highlight w:val="none"/>
          <w:lang w:eastAsia="zh-CN"/>
        </w:rPr>
        <w:t>企业</w:t>
      </w:r>
      <w:r>
        <w:rPr>
          <w:rFonts w:hint="eastAsia" w:ascii="Calibri" w:hAnsi="Calibri" w:eastAsia="宋体" w:cs="Times New Roman"/>
          <w:color w:val="auto"/>
          <w:szCs w:val="22"/>
          <w:highlight w:val="none"/>
        </w:rPr>
        <w:t>提供托育服务没有明确规定</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⑦当地政府缺乏财政支持</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⑧不清楚</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eastAsia="zh-CN"/>
        </w:rPr>
      </w:pPr>
      <w:r>
        <w:rPr>
          <w:rFonts w:hint="eastAsia" w:ascii="Calibri" w:hAnsi="Calibri" w:eastAsia="宋体" w:cs="Times New Roman"/>
          <w:color w:val="auto"/>
          <w:szCs w:val="22"/>
          <w:highlight w:val="none"/>
          <w:lang w:val="en-US" w:eastAsia="zh-CN"/>
        </w:rPr>
        <w:t xml:space="preserve">本企业是否发生过限制女职工怀孕的情况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有</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w:t>
      </w:r>
      <w:r>
        <w:rPr>
          <w:rFonts w:hint="eastAsia" w:ascii="Calibri" w:hAnsi="Calibri" w:eastAsia="宋体" w:cs="Times New Roman"/>
          <w:color w:val="auto"/>
          <w:szCs w:val="22"/>
          <w:highlight w:val="none"/>
          <w:lang w:val="en-US" w:eastAsia="zh-CN"/>
        </w:rPr>
        <w:t>没有</w:t>
      </w:r>
      <w:r>
        <w:rPr>
          <w:rFonts w:hint="eastAsia" w:ascii="Calibri" w:hAnsi="Calibri" w:eastAsia="宋体" w:cs="Times New Roman"/>
          <w:color w:val="auto"/>
          <w:szCs w:val="22"/>
          <w:highlight w:val="none"/>
        </w:rPr>
        <w:t xml:space="preserve"> </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w:t>
      </w:r>
      <w:r>
        <w:rPr>
          <w:rFonts w:hint="eastAsia" w:ascii="Calibri" w:hAnsi="Calibri" w:eastAsia="宋体" w:cs="Times New Roman"/>
          <w:color w:val="auto"/>
          <w:szCs w:val="22"/>
          <w:highlight w:val="none"/>
          <w:lang w:val="en-US" w:eastAsia="zh-CN"/>
        </w:rPr>
        <w:t>不清楚</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lang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最近一年，</w:t>
      </w: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工会给职工发放过几次福利</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A</w:t>
      </w:r>
      <w:r>
        <w:rPr>
          <w:rFonts w:hint="eastAsia" w:ascii="Calibri" w:hAnsi="Calibri" w:eastAsia="宋体" w:cs="Times New Roman"/>
          <w:color w:val="auto"/>
          <w:szCs w:val="22"/>
          <w:highlight w:val="none"/>
        </w:rPr>
        <w:t>生日卡、电影票等</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①没发过</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②1-3次</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 xml:space="preserve"> ③4次及以上</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B米面油、水果、节令食品等</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①没发过</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②1-3次</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③4-6次</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④7 次及以上</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C</w:t>
      </w:r>
      <w:r>
        <w:rPr>
          <w:rFonts w:hint="eastAsia" w:ascii="Calibri" w:hAnsi="Calibri" w:eastAsia="宋体" w:cs="Times New Roman"/>
          <w:color w:val="auto"/>
          <w:szCs w:val="22"/>
          <w:highlight w:val="none"/>
        </w:rPr>
        <w:t>日化用品、文体用品等</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①没发过</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②1-3次</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③4-6次</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④7 次及以上</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val="en-US" w:eastAsia="zh-CN"/>
        </w:rPr>
        <w:t>D</w:t>
      </w:r>
      <w:r>
        <w:rPr>
          <w:rFonts w:hint="eastAsia" w:ascii="Calibri" w:hAnsi="Calibri" w:eastAsia="宋体" w:cs="Times New Roman"/>
          <w:color w:val="auto"/>
          <w:szCs w:val="22"/>
          <w:highlight w:val="none"/>
        </w:rPr>
        <w:t>过节费</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①没发过</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 xml:space="preserve">②1-3次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③4次及以上</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本企业工会，是否开展过网上（网页、客户端、公众号、群等）服务职工工作 </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①经常开展</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②偶尔开展</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③曾开展过</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④没开展过</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本企业工会是否通过网络信息系统开展会员管理及服务工作</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①是，使用上级工会统一管理系统      ②是，与企业行政共用一套系统</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③否，但有这方面计划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④否，目前没计划</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val="en-US" w:eastAsia="zh-CN"/>
        </w:rPr>
        <w:t>您认为，使用以下哪些渠道更便于开展网上工会工作、联系职工群众（限选两项）</w:t>
      </w:r>
    </w:p>
    <w:p>
      <w:pPr>
        <w:keepNext w:val="0"/>
        <w:keepLines w:val="0"/>
        <w:pageBreakBefore w:val="0"/>
        <w:widowControl w:val="0"/>
        <w:numPr>
          <w:ilvl w:val="0"/>
          <w:numId w:val="0"/>
        </w:numPr>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①QQ群   ②微博   ③微信群  ④公众号  ⑤网站  ⑥小程序  ⑦APP  ⑧其他____</w:t>
      </w:r>
    </w:p>
    <w:p>
      <w:pPr>
        <w:keepNext w:val="0"/>
        <w:keepLines w:val="0"/>
        <w:pageBreakBefore w:val="0"/>
        <w:widowControl w:val="0"/>
        <w:numPr>
          <w:ilvl w:val="0"/>
          <w:numId w:val="0"/>
        </w:numPr>
        <w:kinsoku/>
        <w:wordWrap/>
        <w:overflowPunct/>
        <w:topLinePunct w:val="0"/>
        <w:autoSpaceDE/>
        <w:autoSpaceDN/>
        <w:bidi w:val="0"/>
        <w:spacing w:line="300" w:lineRule="exact"/>
        <w:jc w:val="both"/>
        <w:rPr>
          <w:rFonts w:hint="eastAsia" w:ascii="Calibri" w:hAnsi="Calibri" w:eastAsia="宋体" w:cs="Times New Roman"/>
          <w:b w:val="0"/>
          <w:bCs w:val="0"/>
          <w:color w:val="auto"/>
          <w:sz w:val="21"/>
          <w:szCs w:val="21"/>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val="en-US" w:eastAsia="zh-CN"/>
        </w:rPr>
        <w:t>总体上，您认为本企业的劳动关系如何？（选择③的回答第69题）</w:t>
      </w:r>
    </w:p>
    <w:p>
      <w:pPr>
        <w:keepNext w:val="0"/>
        <w:keepLines w:val="0"/>
        <w:pageBreakBefore w:val="0"/>
        <w:widowControl w:val="0"/>
        <w:numPr>
          <w:ilvl w:val="0"/>
          <w:numId w:val="0"/>
        </w:numPr>
        <w:kinsoku/>
        <w:wordWrap/>
        <w:overflowPunct/>
        <w:topLinePunct w:val="0"/>
        <w:autoSpaceDE/>
        <w:autoSpaceDN/>
        <w:bidi w:val="0"/>
        <w:spacing w:line="300" w:lineRule="exact"/>
        <w:jc w:val="both"/>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①和谐   ②较和谐   ③比较紧张</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val="en-US" w:eastAsia="zh-CN"/>
        </w:rPr>
        <w:t>您认为本企业劳动关系中存在的问题主要表现在哪些方面（</w:t>
      </w:r>
      <w:r>
        <w:rPr>
          <w:rFonts w:hint="eastAsia" w:ascii="Calibri" w:hAnsi="Calibri" w:eastAsia="宋体" w:cs="Times New Roman"/>
          <w:b w:val="0"/>
          <w:bCs w:val="0"/>
          <w:color w:val="auto"/>
          <w:sz w:val="21"/>
          <w:szCs w:val="21"/>
          <w:highlight w:val="none"/>
        </w:rPr>
        <w:t>请按程度选择前三项</w:t>
      </w:r>
      <w:r>
        <w:rPr>
          <w:rFonts w:hint="eastAsia" w:ascii="Calibri" w:hAnsi="Calibri" w:eastAsia="宋体" w:cs="Times New Roman"/>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spacing w:line="300" w:lineRule="exact"/>
        <w:jc w:val="both"/>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（1）____（2）_____（3）_____</w:t>
      </w:r>
    </w:p>
    <w:p>
      <w:pPr>
        <w:keepNext w:val="0"/>
        <w:keepLines w:val="0"/>
        <w:pageBreakBefore w:val="0"/>
        <w:widowControl w:val="0"/>
        <w:numPr>
          <w:ilvl w:val="0"/>
          <w:numId w:val="0"/>
        </w:numPr>
        <w:kinsoku/>
        <w:wordWrap/>
        <w:overflowPunct/>
        <w:topLinePunct w:val="0"/>
        <w:autoSpaceDE/>
        <w:autoSpaceDN/>
        <w:bidi w:val="0"/>
        <w:spacing w:line="300" w:lineRule="exact"/>
        <w:jc w:val="both"/>
        <w:rPr>
          <w:rFonts w:hint="default" w:ascii="Calibri" w:hAnsi="Calibri" w:eastAsia="宋体" w:cs="Times New Roman"/>
          <w:b w:val="0"/>
          <w:bCs w:val="0"/>
          <w:color w:val="auto"/>
          <w:sz w:val="21"/>
          <w:szCs w:val="21"/>
          <w:highlight w:val="none"/>
          <w:lang w:val="en-US" w:eastAsia="zh-CN"/>
        </w:rPr>
      </w:pPr>
      <w:r>
        <w:rPr>
          <w:rFonts w:hint="eastAsia" w:ascii="Calibri" w:hAnsi="Calibri" w:eastAsia="宋体" w:cs="Times New Roman"/>
          <w:b w:val="0"/>
          <w:bCs w:val="0"/>
          <w:color w:val="auto"/>
          <w:sz w:val="21"/>
          <w:szCs w:val="21"/>
          <w:highlight w:val="none"/>
          <w:lang w:val="en-US" w:eastAsia="zh-CN"/>
        </w:rPr>
        <w:t xml:space="preserve">①收入低、增长慢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 xml:space="preserve">②企业内部收入差距过大 </w:t>
      </w:r>
      <w:r>
        <w:rPr>
          <w:rFonts w:hint="eastAsia" w:ascii="Calibri" w:hAnsi="Calibri" w:cs="Times New Roman"/>
          <w:b w:val="0"/>
          <w:bCs w:val="0"/>
          <w:color w:val="auto"/>
          <w:sz w:val="21"/>
          <w:szCs w:val="21"/>
          <w:highlight w:val="none"/>
          <w:lang w:val="en-US" w:eastAsia="zh-CN"/>
        </w:rPr>
        <w:t xml:space="preserve"> </w:t>
      </w:r>
      <w:r>
        <w:rPr>
          <w:rFonts w:hint="eastAsia" w:ascii="Calibri" w:hAnsi="Calibri" w:eastAsia="宋体" w:cs="Times New Roman"/>
          <w:b w:val="0"/>
          <w:bCs w:val="0"/>
          <w:color w:val="auto"/>
          <w:sz w:val="21"/>
          <w:szCs w:val="21"/>
          <w:highlight w:val="none"/>
          <w:lang w:val="en-US" w:eastAsia="zh-CN"/>
        </w:rPr>
        <w:t>③职工参与企业管理渠道不畅 ④工作时间太长、休息权得不到保障  ⑤有克扣、拖欠工资情况  ⑥劳动争议得不到有效解决   ⑦工作环境较差、存在安全和健康隐患   ⑧职工社会保险权益得不到落实  ⑨工会难以发挥作用  ⑩其他____</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b w:val="0"/>
          <w:bCs w:val="0"/>
          <w:color w:val="auto"/>
          <w:sz w:val="21"/>
          <w:szCs w:val="21"/>
          <w:highlight w:val="none"/>
          <w:lang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工会的上一级工会组织是</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①省级总工会</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②市级总工会</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③县级总工会</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④乡镇</w:t>
      </w:r>
      <w:r>
        <w:rPr>
          <w:rFonts w:hint="eastAsia" w:ascii="Calibri" w:hAnsi="Calibri" w:eastAsia="宋体" w:cs="Times New Roman"/>
          <w:color w:val="auto"/>
          <w:szCs w:val="22"/>
          <w:highlight w:val="none"/>
          <w:lang w:eastAsia="zh-CN"/>
        </w:rPr>
        <w:t>（</w:t>
      </w:r>
      <w:r>
        <w:rPr>
          <w:rFonts w:hint="eastAsia" w:ascii="Calibri" w:hAnsi="Calibri" w:eastAsia="宋体" w:cs="Times New Roman"/>
          <w:color w:val="auto"/>
          <w:szCs w:val="22"/>
          <w:highlight w:val="none"/>
        </w:rPr>
        <w:t>街道）工会</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⑤村（社区）工会</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⑥开发区（工业园区）工会</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⑦集团工会⑧省级产业工会</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⑨市级产业工会</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⑩</w:t>
      </w:r>
      <w:r>
        <w:rPr>
          <w:rFonts w:hint="eastAsia" w:ascii="Calibri" w:hAnsi="Calibri" w:eastAsia="宋体" w:cs="Times New Roman"/>
          <w:color w:val="auto"/>
          <w:szCs w:val="22"/>
          <w:highlight w:val="none"/>
        </w:rPr>
        <w:t>县级产业工会</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eastAsia="zh-CN"/>
        </w:rPr>
        <w:t>⑪</w:t>
      </w:r>
      <w:r>
        <w:rPr>
          <w:rFonts w:hint="eastAsia" w:ascii="Calibri" w:hAnsi="Calibri" w:eastAsia="宋体" w:cs="Times New Roman"/>
          <w:color w:val="auto"/>
          <w:szCs w:val="22"/>
          <w:highlight w:val="none"/>
        </w:rPr>
        <w:t>其他</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您对上一级工会组织作用发挥情况如何评价</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①很好</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②较好</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③一般</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④不太好</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⑤不好</w:t>
      </w:r>
    </w:p>
    <w:p>
      <w:pPr>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工会需要上级工会加强哪些方面支持（限选三项）</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①工会业务培训</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②服务职工项目</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③工会经费支持</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④搭建网络信息平台</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⑤工会制度建设</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⑥工作硬件设施⑦其他</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是否建立了职工（代表）大会制度</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①建立了职工代表大会制度</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②建立了职工大会制度③没有建立</w:t>
      </w:r>
    </w:p>
    <w:p>
      <w:pPr>
        <w:rPr>
          <w:rFonts w:hint="eastAsia" w:ascii="Calibri" w:hAnsi="Calibri" w:eastAsia="宋体" w:cs="Times New Roman"/>
          <w:color w:val="auto"/>
          <w:szCs w:val="22"/>
          <w:highlight w:val="none"/>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eastAsia="zh-CN"/>
        </w:rPr>
        <w:t>本企业</w:t>
      </w:r>
      <w:r>
        <w:rPr>
          <w:rFonts w:hint="eastAsia" w:ascii="Calibri" w:hAnsi="Calibri" w:eastAsia="宋体" w:cs="Times New Roman"/>
          <w:color w:val="auto"/>
          <w:szCs w:val="22"/>
          <w:highlight w:val="none"/>
        </w:rPr>
        <w:t>是否能按期召开职工（代表）大会</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①</w:t>
      </w:r>
      <w:r>
        <w:rPr>
          <w:rFonts w:hint="eastAsia" w:ascii="Calibri" w:hAnsi="Calibri" w:eastAsia="宋体" w:cs="Times New Roman"/>
          <w:color w:val="auto"/>
          <w:szCs w:val="22"/>
          <w:highlight w:val="none"/>
          <w:lang w:val="en-US" w:eastAsia="zh-CN"/>
        </w:rPr>
        <w:t xml:space="preserve">能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w:t>
      </w:r>
      <w:r>
        <w:rPr>
          <w:rFonts w:hint="eastAsia" w:ascii="Calibri" w:hAnsi="Calibri" w:eastAsia="宋体" w:cs="Times New Roman"/>
          <w:color w:val="auto"/>
          <w:szCs w:val="22"/>
          <w:highlight w:val="none"/>
          <w:lang w:val="en-US" w:eastAsia="zh-CN"/>
        </w:rPr>
        <w:t>不能</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本企业是否建立了厂务公开制度  ①建立了</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②没有建立</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您所在企业是否有职工董事、职工监事</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①两种都有</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②有职工董事、没有职工监事</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③有职工监事、没有职工董事</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④两种都没有（选④不做第77题）</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本企业的职工董事、职工监事在维护职工权益方面发挥作用的情况如何</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①非常好  ②比较好  ③一般  ④不太好  ⑤不好</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您对“职工参与企业民主管理”的看法 （限选三项）</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①是职工应当享有的权利</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②有利于促进企业的发展</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③有利于维护职工利益</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④那是少数人的事情</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⑤实际作用不大，多是走形式</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⑥会增加企业的成本</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⑦企业领导不太可能真正让职工参与管理</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⑧职工只要干活挣钱，没必要参与企业管理</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本企业的普通职工在本企业的发展机会如何</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①机会较多  ②机会一般  ③机会较少  ④没啥机会</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本企业是否设有下列职工文体活动场所</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A图书馆（室）                ①有</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②没有</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B健身房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①有</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②没有</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C乒乓球、台球室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①有</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②没有</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D羽毛球场（馆）              ①有</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②没有</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E篮球场、网球场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①有</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②没有</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F瑜珈室、舞蹈室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①有</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②没有</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本企业是否设立了职工文体协会或职工兴趣活动小组（选①，回答第82题）</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①有  ②没有</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本企业是否对职工文体协会或职工兴趣活动小组给予经费支持</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①全额资助  ②部分资助  ③没有经费支持</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本企业是否面向职工提供以下心理咨询、婚姻家庭咨询等专业服务活动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A开展培训、讲座活动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①开展过</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②没开展过</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B可以提供个人咨询服务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①可以</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②不可以</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C免费或优惠提供第三方咨询服务         ①开展过</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②没开展过</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您感觉工会主席在为职工维权上，说话有没有份量</w:t>
      </w:r>
    </w:p>
    <w:p>
      <w:pPr>
        <w:rPr>
          <w:rFonts w:hint="eastAsia" w:ascii="Calibri" w:hAnsi="Calibri" w:eastAsia="宋体" w:cs="Times New Roman"/>
          <w:color w:val="auto"/>
          <w:szCs w:val="22"/>
          <w:highlight w:val="none"/>
        </w:rPr>
      </w:pPr>
      <w:r>
        <w:rPr>
          <w:rFonts w:hint="eastAsia" w:ascii="Calibri" w:hAnsi="Calibri" w:eastAsia="宋体" w:cs="Times New Roman"/>
          <w:color w:val="auto"/>
          <w:szCs w:val="22"/>
          <w:highlight w:val="none"/>
        </w:rPr>
        <w:t>①很有份量</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②比较有份量</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③不太有份量</w:t>
      </w:r>
      <w:r>
        <w:rPr>
          <w:rFonts w:hint="eastAsia" w:ascii="Calibri" w:hAnsi="Calibri" w:eastAsia="宋体" w:cs="Times New Roman"/>
          <w:color w:val="auto"/>
          <w:szCs w:val="22"/>
          <w:highlight w:val="none"/>
          <w:lang w:val="en-US" w:eastAsia="zh-CN"/>
        </w:rPr>
        <w:t xml:space="preserve">  </w:t>
      </w:r>
      <w:r>
        <w:rPr>
          <w:rFonts w:hint="eastAsia" w:ascii="Calibri" w:hAnsi="Calibri" w:eastAsia="宋体" w:cs="Times New Roman"/>
          <w:color w:val="auto"/>
          <w:szCs w:val="22"/>
          <w:highlight w:val="none"/>
        </w:rPr>
        <w:t>④没什么份量</w:t>
      </w:r>
    </w:p>
    <w:p>
      <w:pPr>
        <w:keepNext w:val="0"/>
        <w:keepLines w:val="0"/>
        <w:pageBreakBefore w:val="0"/>
        <w:numPr>
          <w:ilvl w:val="0"/>
          <w:numId w:val="0"/>
        </w:numPr>
        <w:kinsoku/>
        <w:wordWrap/>
        <w:overflowPunct/>
        <w:topLinePunct w:val="0"/>
        <w:autoSpaceDE/>
        <w:autoSpaceDN/>
        <w:bidi w:val="0"/>
        <w:spacing w:line="300" w:lineRule="exact"/>
        <w:ind w:leftChars="0"/>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本企业工会在维护职工权益上发挥作用的情况如何</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A在限制企业裁员、稳定职工就业岗位方面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①作用很大     ②作用比较大</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③一般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④作用不大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⑤没有作用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B在提高职工工资收入方面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①作用很大     ②作用比较大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③一般</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④作用不大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⑤没有作用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C在限制过度加班加点方面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①作用很大     ②作用比较大</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③一般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④作用不大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⑤没有作用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D在督促企业为职工缴纳社会保险费方面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①作用很大     ②作用比较大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③一般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④作用不大</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⑤没有作用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E在加强企业安全卫生管理和保护职工身心健康方面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①作用很大     ②作用比较大</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③一般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④作用不大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⑤没有作用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F在帮扶困难职工方面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①作用很大     ②作用比较大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③一般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④作用不大</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⑤没有作用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G在调解劳动争议及纠纷方面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①作用很大     ②作用比较大</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③一般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④作用不大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⑤没有作用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H在维护女职工特殊权益方面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①作用很大     ②作用比较大</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③一般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④作用不大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⑤没有作用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I在维护职工的民主权利方面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①作用很大     ②作用比较大</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③一般</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④作用不大</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 ⑤没有作用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J在开展文化体育活动、丰富职工生活方面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①作用很大     ②作用比较大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③一般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④作用不大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⑤没有作用</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K在提高职工能力素质方面</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 xml:space="preserve">①作用很大     ②作用比较大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③一般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 xml:space="preserve">④作用不大 </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⑤没有作用</w:t>
      </w:r>
    </w:p>
    <w:p>
      <w:pPr>
        <w:rPr>
          <w:rFonts w:hint="eastAsia"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您认为，企业工会应该抓好的最主要工作是（限选三项）</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①提高职工工资收入</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②保障职工就业岗位</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③组织职工参与企业管理</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④提升职工生活保障、福利水平</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⑤开展劳动和技能竞赛</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⑥开展职业技能培训</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⑦帮扶困难职工、送温暖</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⑧提供法律援助、调解劳动争议</w:t>
      </w:r>
      <w:r>
        <w:rPr>
          <w:rFonts w:hint="eastAsia" w:ascii="Calibri" w:hAnsi="Calibri" w:cs="Times New Roman"/>
          <w:color w:val="auto"/>
          <w:szCs w:val="22"/>
          <w:highlight w:val="none"/>
          <w:lang w:val="en-US" w:eastAsia="zh-CN"/>
        </w:rPr>
        <w:t xml:space="preserve"> </w:t>
      </w:r>
      <w:r>
        <w:rPr>
          <w:rFonts w:hint="eastAsia" w:ascii="Calibri" w:hAnsi="Calibri" w:eastAsia="宋体" w:cs="Times New Roman"/>
          <w:color w:val="auto"/>
          <w:szCs w:val="22"/>
          <w:highlight w:val="none"/>
          <w:lang w:val="en-US" w:eastAsia="zh-CN"/>
        </w:rPr>
        <w:t>⑨丰富职工业余生活</w:t>
      </w:r>
    </w:p>
    <w:p>
      <w:pPr>
        <w:rPr>
          <w:rFonts w:hint="eastAsia" w:ascii="Calibri" w:hAnsi="Calibri" w:eastAsia="宋体" w:cs="Times New Roman"/>
          <w:color w:val="auto"/>
          <w:szCs w:val="22"/>
          <w:highlight w:val="none"/>
          <w:lang w:val="en-US" w:eastAsia="zh-CN"/>
        </w:rPr>
      </w:pPr>
      <w:r>
        <w:rPr>
          <w:rFonts w:hint="eastAsia" w:ascii="Calibri" w:hAnsi="Calibri" w:eastAsia="宋体" w:cs="Times New Roman"/>
          <w:color w:val="auto"/>
          <w:szCs w:val="22"/>
          <w:highlight w:val="none"/>
          <w:lang w:val="en-US" w:eastAsia="zh-CN"/>
        </w:rPr>
        <w:t>⑩改善劳动条件，保护职工健康（11）做好职工思想政治工作，开展心理疏导活动（12）其他</w:t>
      </w:r>
    </w:p>
    <w:p>
      <w:pPr>
        <w:rPr>
          <w:rFonts w:hint="default" w:ascii="Calibri" w:hAnsi="Calibri" w:eastAsia="宋体" w:cs="Times New Roman"/>
          <w:color w:val="auto"/>
          <w:szCs w:val="22"/>
          <w:highlight w:val="none"/>
          <w:lang w:val="en-US" w:eastAsia="zh-CN"/>
        </w:rPr>
      </w:pPr>
    </w:p>
    <w:p>
      <w:pPr>
        <w:keepNext w:val="0"/>
        <w:keepLines w:val="0"/>
        <w:pageBreakBefore w:val="0"/>
        <w:numPr>
          <w:ilvl w:val="0"/>
          <w:numId w:val="1"/>
        </w:numPr>
        <w:kinsoku/>
        <w:wordWrap/>
        <w:overflowPunct/>
        <w:topLinePunct w:val="0"/>
        <w:autoSpaceDE/>
        <w:autoSpaceDN/>
        <w:bidi w:val="0"/>
        <w:spacing w:line="300" w:lineRule="exact"/>
        <w:ind w:left="425" w:leftChars="0" w:hanging="425" w:firstLineChars="0"/>
        <w:rPr>
          <w:rFonts w:hint="eastAsia" w:ascii="Calibri" w:hAnsi="Calibri" w:eastAsia="宋体" w:cs="Times New Roman"/>
          <w:b w:val="0"/>
          <w:bCs w:val="0"/>
          <w:color w:val="auto"/>
          <w:sz w:val="21"/>
          <w:szCs w:val="21"/>
          <w:highlight w:val="none"/>
          <w:lang w:eastAsia="zh-CN"/>
        </w:rPr>
      </w:pPr>
      <w:r>
        <w:rPr>
          <w:rFonts w:hint="eastAsia" w:ascii="Calibri" w:hAnsi="Calibri" w:eastAsia="宋体" w:cs="Times New Roman"/>
          <w:b w:val="0"/>
          <w:bCs w:val="0"/>
          <w:color w:val="auto"/>
          <w:sz w:val="21"/>
          <w:szCs w:val="21"/>
          <w:highlight w:val="none"/>
          <w:lang w:eastAsia="zh-CN"/>
        </w:rPr>
        <w:t>您认为今年本企业职工对以下问题的满意度（请在下表相应格子处打√）</w:t>
      </w:r>
    </w:p>
    <w:tbl>
      <w:tblPr>
        <w:tblStyle w:val="16"/>
        <w:tblW w:w="9180" w:type="dxa"/>
        <w:jc w:val="center"/>
        <w:shd w:val="clear" w:color="auto" w:fill="auto"/>
        <w:tblLayout w:type="fixed"/>
        <w:tblCellMar>
          <w:top w:w="0" w:type="dxa"/>
          <w:left w:w="108" w:type="dxa"/>
          <w:bottom w:w="0" w:type="dxa"/>
          <w:right w:w="108" w:type="dxa"/>
        </w:tblCellMar>
      </w:tblPr>
      <w:tblGrid>
        <w:gridCol w:w="436"/>
        <w:gridCol w:w="1776"/>
        <w:gridCol w:w="1295"/>
        <w:gridCol w:w="1296"/>
        <w:gridCol w:w="1459"/>
        <w:gridCol w:w="1459"/>
        <w:gridCol w:w="1459"/>
      </w:tblGrid>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8" w:space="0"/>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2"/>
                <w:szCs w:val="22"/>
                <w:highlight w:val="none"/>
                <w:u w:val="none"/>
              </w:rPr>
            </w:pPr>
          </w:p>
        </w:tc>
        <w:tc>
          <w:tcPr>
            <w:tcW w:w="1776"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295" w:type="dxa"/>
            <w:tcBorders>
              <w:top w:val="single" w:color="000000" w:sz="8"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1.很满意</w:t>
            </w:r>
          </w:p>
        </w:tc>
        <w:tc>
          <w:tcPr>
            <w:tcW w:w="1296" w:type="dxa"/>
            <w:tcBorders>
              <w:top w:val="single" w:color="000000" w:sz="8"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2.较满意</w:t>
            </w:r>
          </w:p>
        </w:tc>
        <w:tc>
          <w:tcPr>
            <w:tcW w:w="1459" w:type="dxa"/>
            <w:tcBorders>
              <w:top w:val="single" w:color="000000" w:sz="8"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3.一般满意</w:t>
            </w:r>
          </w:p>
        </w:tc>
        <w:tc>
          <w:tcPr>
            <w:tcW w:w="1459" w:type="dxa"/>
            <w:tcBorders>
              <w:top w:val="single" w:color="000000" w:sz="8"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4.较不满意</w:t>
            </w:r>
          </w:p>
        </w:tc>
        <w:tc>
          <w:tcPr>
            <w:tcW w:w="1459" w:type="dxa"/>
            <w:tcBorders>
              <w:top w:val="single" w:color="000000" w:sz="8"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5.很不满意</w:t>
            </w: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薪酬</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休息休假</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劳动安全卫生</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职业技能培训</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劳资沟通渠道</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工作环境</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生活环境</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业余文化生活</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人文关怀</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自身社会地位</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12</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企业工会工作</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4"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r>
        <w:tblPrEx>
          <w:tblCellMar>
            <w:top w:w="0" w:type="dxa"/>
            <w:left w:w="108" w:type="dxa"/>
            <w:bottom w:w="0" w:type="dxa"/>
            <w:right w:w="108" w:type="dxa"/>
          </w:tblCellMar>
        </w:tblPrEx>
        <w:trPr>
          <w:trHeight w:val="340" w:hRule="atLeast"/>
          <w:jc w:val="center"/>
        </w:trPr>
        <w:tc>
          <w:tcPr>
            <w:tcW w:w="436"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13</w:t>
            </w:r>
          </w:p>
        </w:tc>
        <w:tc>
          <w:tcPr>
            <w:tcW w:w="1776" w:type="dxa"/>
            <w:tcBorders>
              <w:top w:val="single" w:color="000000" w:sz="4" w:space="0"/>
              <w:left w:val="single" w:color="000000" w:sz="4" w:space="0"/>
              <w:bottom w:val="single" w:color="000000" w:sz="8" w:space="0"/>
              <w:right w:val="single" w:color="000000" w:sz="4"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民主管理水平</w:t>
            </w:r>
          </w:p>
        </w:tc>
        <w:tc>
          <w:tcPr>
            <w:tcW w:w="1295" w:type="dxa"/>
            <w:tcBorders>
              <w:top w:val="single" w:color="000000" w:sz="4" w:space="0"/>
              <w:left w:val="single" w:color="000000" w:sz="4" w:space="0"/>
              <w:bottom w:val="single" w:color="000000" w:sz="8"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296" w:type="dxa"/>
            <w:tcBorders>
              <w:top w:val="single" w:color="000000" w:sz="4" w:space="0"/>
              <w:left w:val="single" w:color="000000" w:sz="4" w:space="0"/>
              <w:bottom w:val="single" w:color="000000" w:sz="8"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8"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8" w:space="0"/>
              <w:right w:val="single" w:color="000000" w:sz="4"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c>
          <w:tcPr>
            <w:tcW w:w="1459" w:type="dxa"/>
            <w:tcBorders>
              <w:top w:val="single" w:color="000000" w:sz="4" w:space="0"/>
              <w:left w:val="single" w:color="000000" w:sz="4" w:space="0"/>
              <w:bottom w:val="single" w:color="000000" w:sz="8" w:space="0"/>
              <w:right w:val="single" w:color="000000" w:sz="8" w:space="0"/>
            </w:tcBorders>
            <w:shd w:val="clear" w:color="auto" w:fill="auto"/>
            <w:vAlign w:val="top"/>
          </w:tcPr>
          <w:p>
            <w:pPr>
              <w:jc w:val="center"/>
              <w:rPr>
                <w:rFonts w:hint="eastAsia" w:ascii="宋体" w:hAnsi="宋体" w:eastAsia="宋体" w:cs="宋体"/>
                <w:i w:val="0"/>
                <w:iCs w:val="0"/>
                <w:color w:val="auto"/>
                <w:sz w:val="22"/>
                <w:szCs w:val="22"/>
                <w:highlight w:val="none"/>
                <w:u w:val="none"/>
              </w:rPr>
            </w:pPr>
          </w:p>
        </w:tc>
      </w:tr>
    </w:tbl>
    <w:p>
      <w:pPr>
        <w:rPr>
          <w:rFonts w:hint="eastAsia" w:ascii="宋体" w:hAnsi="宋体" w:eastAsia="宋体" w:cs="宋体"/>
          <w:sz w:val="21"/>
          <w:szCs w:val="21"/>
        </w:rPr>
      </w:pPr>
    </w:p>
    <w:sectPr>
      <w:footerReference r:id="rId3" w:type="default"/>
      <w:pgSz w:w="11906" w:h="16838"/>
      <w:pgMar w:top="1701" w:right="1531" w:bottom="1985" w:left="1531" w:header="851" w:footer="153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315" w:leftChars="150" w:right="315" w:rightChars="150"/>
                            <w:rPr>
                              <w:rStyle w:val="20"/>
                              <w:rFonts w:hint="eastAsia"/>
                              <w:sz w:val="18"/>
                              <w:szCs w:val="11"/>
                            </w:rPr>
                          </w:pPr>
                          <w:r>
                            <w:rPr>
                              <w:rStyle w:val="20"/>
                              <w:rFonts w:hint="eastAsia"/>
                              <w:sz w:val="18"/>
                              <w:szCs w:val="11"/>
                            </w:rPr>
                            <w:t xml:space="preserve">— </w:t>
                          </w:r>
                          <w:r>
                            <w:rPr>
                              <w:sz w:val="18"/>
                              <w:szCs w:val="11"/>
                            </w:rPr>
                            <w:fldChar w:fldCharType="begin"/>
                          </w:r>
                          <w:r>
                            <w:rPr>
                              <w:rStyle w:val="20"/>
                              <w:sz w:val="18"/>
                              <w:szCs w:val="11"/>
                            </w:rPr>
                            <w:instrText xml:space="preserve">PAGE  </w:instrText>
                          </w:r>
                          <w:r>
                            <w:rPr>
                              <w:sz w:val="18"/>
                              <w:szCs w:val="11"/>
                            </w:rPr>
                            <w:fldChar w:fldCharType="separate"/>
                          </w:r>
                          <w:r>
                            <w:rPr>
                              <w:rStyle w:val="20"/>
                              <w:sz w:val="18"/>
                              <w:szCs w:val="11"/>
                            </w:rPr>
                            <w:t>7</w:t>
                          </w:r>
                          <w:r>
                            <w:rPr>
                              <w:sz w:val="18"/>
                              <w:szCs w:val="11"/>
                            </w:rPr>
                            <w:fldChar w:fldCharType="end"/>
                          </w:r>
                          <w:r>
                            <w:rPr>
                              <w:rStyle w:val="20"/>
                              <w:rFonts w:hint="eastAsia"/>
                              <w:sz w:val="18"/>
                              <w:szCs w:val="1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ind w:left="315" w:leftChars="150" w:right="315" w:rightChars="150"/>
                      <w:rPr>
                        <w:rStyle w:val="20"/>
                        <w:rFonts w:hint="eastAsia"/>
                        <w:sz w:val="18"/>
                        <w:szCs w:val="11"/>
                      </w:rPr>
                    </w:pPr>
                    <w:r>
                      <w:rPr>
                        <w:rStyle w:val="20"/>
                        <w:rFonts w:hint="eastAsia"/>
                        <w:sz w:val="18"/>
                        <w:szCs w:val="11"/>
                      </w:rPr>
                      <w:t xml:space="preserve">— </w:t>
                    </w:r>
                    <w:r>
                      <w:rPr>
                        <w:sz w:val="18"/>
                        <w:szCs w:val="11"/>
                      </w:rPr>
                      <w:fldChar w:fldCharType="begin"/>
                    </w:r>
                    <w:r>
                      <w:rPr>
                        <w:rStyle w:val="20"/>
                        <w:sz w:val="18"/>
                        <w:szCs w:val="11"/>
                      </w:rPr>
                      <w:instrText xml:space="preserve">PAGE  </w:instrText>
                    </w:r>
                    <w:r>
                      <w:rPr>
                        <w:sz w:val="18"/>
                        <w:szCs w:val="11"/>
                      </w:rPr>
                      <w:fldChar w:fldCharType="separate"/>
                    </w:r>
                    <w:r>
                      <w:rPr>
                        <w:rStyle w:val="20"/>
                        <w:sz w:val="18"/>
                        <w:szCs w:val="11"/>
                      </w:rPr>
                      <w:t>7</w:t>
                    </w:r>
                    <w:r>
                      <w:rPr>
                        <w:sz w:val="18"/>
                        <w:szCs w:val="11"/>
                      </w:rPr>
                      <w:fldChar w:fldCharType="end"/>
                    </w:r>
                    <w:r>
                      <w:rPr>
                        <w:rStyle w:val="20"/>
                        <w:rFonts w:hint="eastAsia"/>
                        <w:sz w:val="18"/>
                        <w:szCs w:val="1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8D37E"/>
    <w:multiLevelType w:val="singleLevel"/>
    <w:tmpl w:val="6218D37E"/>
    <w:lvl w:ilvl="0" w:tentative="0">
      <w:start w:val="1"/>
      <w:numFmt w:val="decimal"/>
      <w:lvlText w:val="%1."/>
      <w:lvlJc w:val="left"/>
      <w:pPr>
        <w:tabs>
          <w:tab w:val="left" w:pos="420"/>
        </w:tabs>
        <w:ind w:left="425" w:leftChars="0" w:hanging="425" w:firstLineChars="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NzhiNDBmYjFjZGVmN2Y2ZGRmOGMxNDNlZTVkNGUifQ=="/>
  </w:docVars>
  <w:rsids>
    <w:rsidRoot w:val="00717C29"/>
    <w:rsid w:val="000000A5"/>
    <w:rsid w:val="00005A7E"/>
    <w:rsid w:val="00005B51"/>
    <w:rsid w:val="00007136"/>
    <w:rsid w:val="0000761E"/>
    <w:rsid w:val="00011C50"/>
    <w:rsid w:val="00022327"/>
    <w:rsid w:val="00023370"/>
    <w:rsid w:val="000248B3"/>
    <w:rsid w:val="00026A52"/>
    <w:rsid w:val="00027A1D"/>
    <w:rsid w:val="0003014A"/>
    <w:rsid w:val="00032325"/>
    <w:rsid w:val="000327A3"/>
    <w:rsid w:val="0003472B"/>
    <w:rsid w:val="00034D10"/>
    <w:rsid w:val="0003731E"/>
    <w:rsid w:val="0004130C"/>
    <w:rsid w:val="00041C94"/>
    <w:rsid w:val="00046E9B"/>
    <w:rsid w:val="000473A4"/>
    <w:rsid w:val="00050D96"/>
    <w:rsid w:val="00055467"/>
    <w:rsid w:val="00055F7B"/>
    <w:rsid w:val="00060BE6"/>
    <w:rsid w:val="00061262"/>
    <w:rsid w:val="00061C41"/>
    <w:rsid w:val="000633C1"/>
    <w:rsid w:val="000638EE"/>
    <w:rsid w:val="00066C18"/>
    <w:rsid w:val="00066FCB"/>
    <w:rsid w:val="00067032"/>
    <w:rsid w:val="00067052"/>
    <w:rsid w:val="00067328"/>
    <w:rsid w:val="000674B1"/>
    <w:rsid w:val="000702EF"/>
    <w:rsid w:val="00070A20"/>
    <w:rsid w:val="00070E74"/>
    <w:rsid w:val="000715C5"/>
    <w:rsid w:val="000746D1"/>
    <w:rsid w:val="00075AB2"/>
    <w:rsid w:val="00076785"/>
    <w:rsid w:val="00076B97"/>
    <w:rsid w:val="00082834"/>
    <w:rsid w:val="000834CB"/>
    <w:rsid w:val="00084F51"/>
    <w:rsid w:val="000864CA"/>
    <w:rsid w:val="00087825"/>
    <w:rsid w:val="000932EC"/>
    <w:rsid w:val="0009331A"/>
    <w:rsid w:val="00094D3D"/>
    <w:rsid w:val="00095766"/>
    <w:rsid w:val="000961D4"/>
    <w:rsid w:val="000A05E8"/>
    <w:rsid w:val="000A352E"/>
    <w:rsid w:val="000A378F"/>
    <w:rsid w:val="000A46FA"/>
    <w:rsid w:val="000A56EF"/>
    <w:rsid w:val="000A68ED"/>
    <w:rsid w:val="000B0D42"/>
    <w:rsid w:val="000B1515"/>
    <w:rsid w:val="000B1C07"/>
    <w:rsid w:val="000B6EDE"/>
    <w:rsid w:val="000C26AC"/>
    <w:rsid w:val="000C456B"/>
    <w:rsid w:val="000C4757"/>
    <w:rsid w:val="000C6546"/>
    <w:rsid w:val="000C6AF3"/>
    <w:rsid w:val="000C70E6"/>
    <w:rsid w:val="000D0526"/>
    <w:rsid w:val="000D20AD"/>
    <w:rsid w:val="000D4D00"/>
    <w:rsid w:val="000D7FA0"/>
    <w:rsid w:val="000E1774"/>
    <w:rsid w:val="000E3672"/>
    <w:rsid w:val="000E6EFF"/>
    <w:rsid w:val="000E7600"/>
    <w:rsid w:val="000E77F5"/>
    <w:rsid w:val="000F0534"/>
    <w:rsid w:val="000F0EDA"/>
    <w:rsid w:val="000F701B"/>
    <w:rsid w:val="000F7925"/>
    <w:rsid w:val="001029DC"/>
    <w:rsid w:val="00102A60"/>
    <w:rsid w:val="00103C17"/>
    <w:rsid w:val="00111CAB"/>
    <w:rsid w:val="00112BD5"/>
    <w:rsid w:val="00114CF5"/>
    <w:rsid w:val="0011629F"/>
    <w:rsid w:val="00116692"/>
    <w:rsid w:val="00117350"/>
    <w:rsid w:val="001203F1"/>
    <w:rsid w:val="0012177B"/>
    <w:rsid w:val="00121819"/>
    <w:rsid w:val="00122B53"/>
    <w:rsid w:val="00122BAA"/>
    <w:rsid w:val="00124F50"/>
    <w:rsid w:val="00125237"/>
    <w:rsid w:val="00127007"/>
    <w:rsid w:val="001278F1"/>
    <w:rsid w:val="00130742"/>
    <w:rsid w:val="0013377F"/>
    <w:rsid w:val="00133AD8"/>
    <w:rsid w:val="00133DB7"/>
    <w:rsid w:val="001409C3"/>
    <w:rsid w:val="00141821"/>
    <w:rsid w:val="00141C60"/>
    <w:rsid w:val="001437A5"/>
    <w:rsid w:val="001455C8"/>
    <w:rsid w:val="00150CA7"/>
    <w:rsid w:val="00151159"/>
    <w:rsid w:val="00156C99"/>
    <w:rsid w:val="00157141"/>
    <w:rsid w:val="00166419"/>
    <w:rsid w:val="00166631"/>
    <w:rsid w:val="0016742C"/>
    <w:rsid w:val="00167A7F"/>
    <w:rsid w:val="00167B4A"/>
    <w:rsid w:val="00170EB6"/>
    <w:rsid w:val="00171BA1"/>
    <w:rsid w:val="00171C64"/>
    <w:rsid w:val="001720D0"/>
    <w:rsid w:val="001734FA"/>
    <w:rsid w:val="00173724"/>
    <w:rsid w:val="001738AD"/>
    <w:rsid w:val="00173E4B"/>
    <w:rsid w:val="00173EF2"/>
    <w:rsid w:val="00175D7A"/>
    <w:rsid w:val="00175FB0"/>
    <w:rsid w:val="00180F4A"/>
    <w:rsid w:val="0018267B"/>
    <w:rsid w:val="00184176"/>
    <w:rsid w:val="00184998"/>
    <w:rsid w:val="00184FD5"/>
    <w:rsid w:val="00190F7D"/>
    <w:rsid w:val="00194C00"/>
    <w:rsid w:val="00196E16"/>
    <w:rsid w:val="00197CDC"/>
    <w:rsid w:val="001A0D9E"/>
    <w:rsid w:val="001A0E09"/>
    <w:rsid w:val="001A1BF1"/>
    <w:rsid w:val="001A5DEA"/>
    <w:rsid w:val="001B0B3E"/>
    <w:rsid w:val="001B14CA"/>
    <w:rsid w:val="001B1DAD"/>
    <w:rsid w:val="001B271A"/>
    <w:rsid w:val="001B7432"/>
    <w:rsid w:val="001B7D6B"/>
    <w:rsid w:val="001C1072"/>
    <w:rsid w:val="001C2907"/>
    <w:rsid w:val="001C3C4F"/>
    <w:rsid w:val="001C4D56"/>
    <w:rsid w:val="001C52B7"/>
    <w:rsid w:val="001C75EE"/>
    <w:rsid w:val="001D0957"/>
    <w:rsid w:val="001D293B"/>
    <w:rsid w:val="001D7C82"/>
    <w:rsid w:val="001E0207"/>
    <w:rsid w:val="001E034B"/>
    <w:rsid w:val="001E223E"/>
    <w:rsid w:val="001E3774"/>
    <w:rsid w:val="001E556E"/>
    <w:rsid w:val="001E5B69"/>
    <w:rsid w:val="001E7ACC"/>
    <w:rsid w:val="001F0D67"/>
    <w:rsid w:val="001F4056"/>
    <w:rsid w:val="001F4CEE"/>
    <w:rsid w:val="001F5A3B"/>
    <w:rsid w:val="001F652D"/>
    <w:rsid w:val="001F6765"/>
    <w:rsid w:val="00200B66"/>
    <w:rsid w:val="00201AEA"/>
    <w:rsid w:val="00202218"/>
    <w:rsid w:val="00203088"/>
    <w:rsid w:val="00203B91"/>
    <w:rsid w:val="00203FA5"/>
    <w:rsid w:val="002045F1"/>
    <w:rsid w:val="0020575E"/>
    <w:rsid w:val="00211354"/>
    <w:rsid w:val="002125DA"/>
    <w:rsid w:val="00216308"/>
    <w:rsid w:val="002178EF"/>
    <w:rsid w:val="00220F7C"/>
    <w:rsid w:val="00222084"/>
    <w:rsid w:val="00222EA6"/>
    <w:rsid w:val="00224D48"/>
    <w:rsid w:val="00226E45"/>
    <w:rsid w:val="002270B2"/>
    <w:rsid w:val="00230DF1"/>
    <w:rsid w:val="00231900"/>
    <w:rsid w:val="00231E16"/>
    <w:rsid w:val="002345B9"/>
    <w:rsid w:val="00235C83"/>
    <w:rsid w:val="00237CF3"/>
    <w:rsid w:val="00237DF1"/>
    <w:rsid w:val="002431FE"/>
    <w:rsid w:val="00247680"/>
    <w:rsid w:val="00250BA7"/>
    <w:rsid w:val="002543D7"/>
    <w:rsid w:val="00261476"/>
    <w:rsid w:val="00262195"/>
    <w:rsid w:val="002630C8"/>
    <w:rsid w:val="00265EB5"/>
    <w:rsid w:val="00266177"/>
    <w:rsid w:val="00271E60"/>
    <w:rsid w:val="0027243F"/>
    <w:rsid w:val="00272DC6"/>
    <w:rsid w:val="002732DD"/>
    <w:rsid w:val="00276174"/>
    <w:rsid w:val="0028172E"/>
    <w:rsid w:val="002834E9"/>
    <w:rsid w:val="002842DA"/>
    <w:rsid w:val="00285A14"/>
    <w:rsid w:val="00294F8D"/>
    <w:rsid w:val="00295FC1"/>
    <w:rsid w:val="002A10D3"/>
    <w:rsid w:val="002A58AF"/>
    <w:rsid w:val="002A78E7"/>
    <w:rsid w:val="002B1430"/>
    <w:rsid w:val="002B67AE"/>
    <w:rsid w:val="002B6D18"/>
    <w:rsid w:val="002B6F94"/>
    <w:rsid w:val="002B7462"/>
    <w:rsid w:val="002B7DEA"/>
    <w:rsid w:val="002C3557"/>
    <w:rsid w:val="002D015E"/>
    <w:rsid w:val="002D0279"/>
    <w:rsid w:val="002D16D6"/>
    <w:rsid w:val="002D1E7B"/>
    <w:rsid w:val="002D3FE3"/>
    <w:rsid w:val="002D721F"/>
    <w:rsid w:val="002E1B51"/>
    <w:rsid w:val="002E2395"/>
    <w:rsid w:val="002E37AA"/>
    <w:rsid w:val="002E5B9D"/>
    <w:rsid w:val="002E7091"/>
    <w:rsid w:val="002F17FE"/>
    <w:rsid w:val="002F25F8"/>
    <w:rsid w:val="002F2962"/>
    <w:rsid w:val="002F3956"/>
    <w:rsid w:val="002F3D20"/>
    <w:rsid w:val="002F468E"/>
    <w:rsid w:val="002F4DE9"/>
    <w:rsid w:val="002F4F42"/>
    <w:rsid w:val="002F608B"/>
    <w:rsid w:val="002F6DE6"/>
    <w:rsid w:val="002F723F"/>
    <w:rsid w:val="00300047"/>
    <w:rsid w:val="0030720C"/>
    <w:rsid w:val="00310930"/>
    <w:rsid w:val="003120C0"/>
    <w:rsid w:val="00312277"/>
    <w:rsid w:val="0031380C"/>
    <w:rsid w:val="0031410F"/>
    <w:rsid w:val="0031458E"/>
    <w:rsid w:val="00314A30"/>
    <w:rsid w:val="00317B1A"/>
    <w:rsid w:val="00317EBB"/>
    <w:rsid w:val="00322D5E"/>
    <w:rsid w:val="0032439A"/>
    <w:rsid w:val="003272CF"/>
    <w:rsid w:val="003308C8"/>
    <w:rsid w:val="00333BD7"/>
    <w:rsid w:val="00335D13"/>
    <w:rsid w:val="003367BB"/>
    <w:rsid w:val="003409E5"/>
    <w:rsid w:val="003424EA"/>
    <w:rsid w:val="00342813"/>
    <w:rsid w:val="003475E9"/>
    <w:rsid w:val="003502E9"/>
    <w:rsid w:val="00351CCF"/>
    <w:rsid w:val="003557BC"/>
    <w:rsid w:val="00355A67"/>
    <w:rsid w:val="00356069"/>
    <w:rsid w:val="003563B6"/>
    <w:rsid w:val="003563E8"/>
    <w:rsid w:val="003579AE"/>
    <w:rsid w:val="00365ED4"/>
    <w:rsid w:val="003665C3"/>
    <w:rsid w:val="003666F1"/>
    <w:rsid w:val="0036681C"/>
    <w:rsid w:val="0036760F"/>
    <w:rsid w:val="003676EB"/>
    <w:rsid w:val="0036778E"/>
    <w:rsid w:val="003710B0"/>
    <w:rsid w:val="003711CD"/>
    <w:rsid w:val="003776CD"/>
    <w:rsid w:val="00382C77"/>
    <w:rsid w:val="00383B8F"/>
    <w:rsid w:val="00384BE2"/>
    <w:rsid w:val="00384C0E"/>
    <w:rsid w:val="00385F24"/>
    <w:rsid w:val="00386F0E"/>
    <w:rsid w:val="0039152E"/>
    <w:rsid w:val="00394209"/>
    <w:rsid w:val="00394AD6"/>
    <w:rsid w:val="0039531A"/>
    <w:rsid w:val="00395FE8"/>
    <w:rsid w:val="003A035E"/>
    <w:rsid w:val="003A4C13"/>
    <w:rsid w:val="003A6F83"/>
    <w:rsid w:val="003B1340"/>
    <w:rsid w:val="003B2F63"/>
    <w:rsid w:val="003B362B"/>
    <w:rsid w:val="003B4AA0"/>
    <w:rsid w:val="003B55F9"/>
    <w:rsid w:val="003B6F05"/>
    <w:rsid w:val="003B7411"/>
    <w:rsid w:val="003B7F59"/>
    <w:rsid w:val="003C0895"/>
    <w:rsid w:val="003C2A6D"/>
    <w:rsid w:val="003C2E71"/>
    <w:rsid w:val="003C395D"/>
    <w:rsid w:val="003C417C"/>
    <w:rsid w:val="003C7472"/>
    <w:rsid w:val="003C7EF4"/>
    <w:rsid w:val="003D0031"/>
    <w:rsid w:val="003D07BF"/>
    <w:rsid w:val="003D2390"/>
    <w:rsid w:val="003D3E9B"/>
    <w:rsid w:val="003D3F62"/>
    <w:rsid w:val="003D4A64"/>
    <w:rsid w:val="003D665C"/>
    <w:rsid w:val="003D7612"/>
    <w:rsid w:val="003E264B"/>
    <w:rsid w:val="003E4458"/>
    <w:rsid w:val="003E4A76"/>
    <w:rsid w:val="003E4EE1"/>
    <w:rsid w:val="003E6D0D"/>
    <w:rsid w:val="003E77CA"/>
    <w:rsid w:val="00400454"/>
    <w:rsid w:val="00402760"/>
    <w:rsid w:val="00402E67"/>
    <w:rsid w:val="0040317E"/>
    <w:rsid w:val="00407C5B"/>
    <w:rsid w:val="00410414"/>
    <w:rsid w:val="00410CDD"/>
    <w:rsid w:val="00411046"/>
    <w:rsid w:val="00411699"/>
    <w:rsid w:val="00412570"/>
    <w:rsid w:val="00414028"/>
    <w:rsid w:val="00414B27"/>
    <w:rsid w:val="004167C4"/>
    <w:rsid w:val="00416E5F"/>
    <w:rsid w:val="00424D26"/>
    <w:rsid w:val="00430E72"/>
    <w:rsid w:val="00433E11"/>
    <w:rsid w:val="00433E55"/>
    <w:rsid w:val="004351CC"/>
    <w:rsid w:val="004362E9"/>
    <w:rsid w:val="00442969"/>
    <w:rsid w:val="00446AD6"/>
    <w:rsid w:val="00450261"/>
    <w:rsid w:val="0045046E"/>
    <w:rsid w:val="00451097"/>
    <w:rsid w:val="00451871"/>
    <w:rsid w:val="00453BF0"/>
    <w:rsid w:val="00456144"/>
    <w:rsid w:val="0045661F"/>
    <w:rsid w:val="00457211"/>
    <w:rsid w:val="00460BB8"/>
    <w:rsid w:val="004612A3"/>
    <w:rsid w:val="004626F5"/>
    <w:rsid w:val="0046301C"/>
    <w:rsid w:val="004638EF"/>
    <w:rsid w:val="0046497E"/>
    <w:rsid w:val="00467027"/>
    <w:rsid w:val="004716C9"/>
    <w:rsid w:val="00471E63"/>
    <w:rsid w:val="0047268A"/>
    <w:rsid w:val="00473674"/>
    <w:rsid w:val="00474AA7"/>
    <w:rsid w:val="00474D2A"/>
    <w:rsid w:val="00476A23"/>
    <w:rsid w:val="00481CBA"/>
    <w:rsid w:val="00482F69"/>
    <w:rsid w:val="00485628"/>
    <w:rsid w:val="00486E3B"/>
    <w:rsid w:val="00487E2B"/>
    <w:rsid w:val="00490080"/>
    <w:rsid w:val="004901B8"/>
    <w:rsid w:val="00491710"/>
    <w:rsid w:val="004949E3"/>
    <w:rsid w:val="00497E06"/>
    <w:rsid w:val="004A246C"/>
    <w:rsid w:val="004A5F3C"/>
    <w:rsid w:val="004B0FEA"/>
    <w:rsid w:val="004B126C"/>
    <w:rsid w:val="004B14A2"/>
    <w:rsid w:val="004B26E2"/>
    <w:rsid w:val="004B47E1"/>
    <w:rsid w:val="004B5000"/>
    <w:rsid w:val="004B69F2"/>
    <w:rsid w:val="004B6A55"/>
    <w:rsid w:val="004C0CC5"/>
    <w:rsid w:val="004C0E7D"/>
    <w:rsid w:val="004C2438"/>
    <w:rsid w:val="004C29D5"/>
    <w:rsid w:val="004C374D"/>
    <w:rsid w:val="004C42A1"/>
    <w:rsid w:val="004D0F82"/>
    <w:rsid w:val="004D260F"/>
    <w:rsid w:val="004D2655"/>
    <w:rsid w:val="004D3CE1"/>
    <w:rsid w:val="004E015B"/>
    <w:rsid w:val="004E2BAC"/>
    <w:rsid w:val="004E37A5"/>
    <w:rsid w:val="004E6CC6"/>
    <w:rsid w:val="004F084B"/>
    <w:rsid w:val="004F4667"/>
    <w:rsid w:val="004F46CD"/>
    <w:rsid w:val="004F6F0A"/>
    <w:rsid w:val="005001A4"/>
    <w:rsid w:val="0050343E"/>
    <w:rsid w:val="00506777"/>
    <w:rsid w:val="00506829"/>
    <w:rsid w:val="005104CE"/>
    <w:rsid w:val="0051127B"/>
    <w:rsid w:val="00511469"/>
    <w:rsid w:val="00511D0E"/>
    <w:rsid w:val="00514ECC"/>
    <w:rsid w:val="00515266"/>
    <w:rsid w:val="005243A4"/>
    <w:rsid w:val="005246E6"/>
    <w:rsid w:val="005278D0"/>
    <w:rsid w:val="00531138"/>
    <w:rsid w:val="0053373B"/>
    <w:rsid w:val="00535E5F"/>
    <w:rsid w:val="00537444"/>
    <w:rsid w:val="00540150"/>
    <w:rsid w:val="0054239B"/>
    <w:rsid w:val="0054376D"/>
    <w:rsid w:val="00544D51"/>
    <w:rsid w:val="00546BED"/>
    <w:rsid w:val="00547BCF"/>
    <w:rsid w:val="005535C6"/>
    <w:rsid w:val="0055401C"/>
    <w:rsid w:val="00557DF8"/>
    <w:rsid w:val="0056150F"/>
    <w:rsid w:val="00561E42"/>
    <w:rsid w:val="00562296"/>
    <w:rsid w:val="00563CCB"/>
    <w:rsid w:val="00564574"/>
    <w:rsid w:val="005655BD"/>
    <w:rsid w:val="00567C60"/>
    <w:rsid w:val="00567F9A"/>
    <w:rsid w:val="0057110B"/>
    <w:rsid w:val="0057112F"/>
    <w:rsid w:val="005802D7"/>
    <w:rsid w:val="005813B4"/>
    <w:rsid w:val="00583A12"/>
    <w:rsid w:val="0058489D"/>
    <w:rsid w:val="005853F8"/>
    <w:rsid w:val="0058547D"/>
    <w:rsid w:val="00585E1B"/>
    <w:rsid w:val="00591691"/>
    <w:rsid w:val="00594C4C"/>
    <w:rsid w:val="00595613"/>
    <w:rsid w:val="00596941"/>
    <w:rsid w:val="00597757"/>
    <w:rsid w:val="005977C9"/>
    <w:rsid w:val="005A697C"/>
    <w:rsid w:val="005A729A"/>
    <w:rsid w:val="005A76B0"/>
    <w:rsid w:val="005B3CD1"/>
    <w:rsid w:val="005B3F11"/>
    <w:rsid w:val="005B3F48"/>
    <w:rsid w:val="005B65D7"/>
    <w:rsid w:val="005B6981"/>
    <w:rsid w:val="005C1F7F"/>
    <w:rsid w:val="005C431E"/>
    <w:rsid w:val="005C4663"/>
    <w:rsid w:val="005C4B64"/>
    <w:rsid w:val="005C5344"/>
    <w:rsid w:val="005C62A3"/>
    <w:rsid w:val="005C7D7A"/>
    <w:rsid w:val="005D0042"/>
    <w:rsid w:val="005D0FF8"/>
    <w:rsid w:val="005D3680"/>
    <w:rsid w:val="005D51BD"/>
    <w:rsid w:val="005D63F4"/>
    <w:rsid w:val="005D745F"/>
    <w:rsid w:val="005E2B22"/>
    <w:rsid w:val="005E2C90"/>
    <w:rsid w:val="005E5592"/>
    <w:rsid w:val="005E7E80"/>
    <w:rsid w:val="005F04C4"/>
    <w:rsid w:val="005F1E06"/>
    <w:rsid w:val="005F2F0F"/>
    <w:rsid w:val="005F300E"/>
    <w:rsid w:val="005F3519"/>
    <w:rsid w:val="005F5286"/>
    <w:rsid w:val="005F7FC4"/>
    <w:rsid w:val="006010A6"/>
    <w:rsid w:val="006012A5"/>
    <w:rsid w:val="0060136D"/>
    <w:rsid w:val="00603C3F"/>
    <w:rsid w:val="006065EA"/>
    <w:rsid w:val="00610D86"/>
    <w:rsid w:val="006118D4"/>
    <w:rsid w:val="00612AC3"/>
    <w:rsid w:val="00612FE9"/>
    <w:rsid w:val="006161D0"/>
    <w:rsid w:val="00616F11"/>
    <w:rsid w:val="00621802"/>
    <w:rsid w:val="00621F5F"/>
    <w:rsid w:val="0062264F"/>
    <w:rsid w:val="00622A8A"/>
    <w:rsid w:val="00623092"/>
    <w:rsid w:val="00625BEF"/>
    <w:rsid w:val="00625DE7"/>
    <w:rsid w:val="00625F17"/>
    <w:rsid w:val="0062625B"/>
    <w:rsid w:val="006274AE"/>
    <w:rsid w:val="006277AF"/>
    <w:rsid w:val="00630EBF"/>
    <w:rsid w:val="006320B0"/>
    <w:rsid w:val="00640AB7"/>
    <w:rsid w:val="006410F9"/>
    <w:rsid w:val="00642927"/>
    <w:rsid w:val="00645991"/>
    <w:rsid w:val="006508C3"/>
    <w:rsid w:val="00650978"/>
    <w:rsid w:val="006552A1"/>
    <w:rsid w:val="00657194"/>
    <w:rsid w:val="00657339"/>
    <w:rsid w:val="00661125"/>
    <w:rsid w:val="006629FA"/>
    <w:rsid w:val="006632FC"/>
    <w:rsid w:val="00663A5D"/>
    <w:rsid w:val="006640BD"/>
    <w:rsid w:val="00667206"/>
    <w:rsid w:val="0067441F"/>
    <w:rsid w:val="00674FB5"/>
    <w:rsid w:val="00675D6C"/>
    <w:rsid w:val="00677186"/>
    <w:rsid w:val="006814EE"/>
    <w:rsid w:val="006936A0"/>
    <w:rsid w:val="006A06F8"/>
    <w:rsid w:val="006A0D2E"/>
    <w:rsid w:val="006A27BD"/>
    <w:rsid w:val="006A3DF4"/>
    <w:rsid w:val="006A6494"/>
    <w:rsid w:val="006A6C74"/>
    <w:rsid w:val="006B3D66"/>
    <w:rsid w:val="006B5460"/>
    <w:rsid w:val="006B577C"/>
    <w:rsid w:val="006B6188"/>
    <w:rsid w:val="006B7345"/>
    <w:rsid w:val="006C0DAF"/>
    <w:rsid w:val="006C3642"/>
    <w:rsid w:val="006C55BB"/>
    <w:rsid w:val="006C63A1"/>
    <w:rsid w:val="006C7776"/>
    <w:rsid w:val="006C7D30"/>
    <w:rsid w:val="006D107C"/>
    <w:rsid w:val="006D2B9A"/>
    <w:rsid w:val="006D3AD3"/>
    <w:rsid w:val="006D4447"/>
    <w:rsid w:val="006D4DC1"/>
    <w:rsid w:val="006E04B5"/>
    <w:rsid w:val="006E0C7F"/>
    <w:rsid w:val="006E17AA"/>
    <w:rsid w:val="006E361F"/>
    <w:rsid w:val="006E3D19"/>
    <w:rsid w:val="006E486A"/>
    <w:rsid w:val="006E4C20"/>
    <w:rsid w:val="006E55E6"/>
    <w:rsid w:val="006E7F15"/>
    <w:rsid w:val="006F0B74"/>
    <w:rsid w:val="006F1776"/>
    <w:rsid w:val="006F1818"/>
    <w:rsid w:val="006F1E28"/>
    <w:rsid w:val="006F1FD8"/>
    <w:rsid w:val="006F20FF"/>
    <w:rsid w:val="006F7A86"/>
    <w:rsid w:val="007007EA"/>
    <w:rsid w:val="00701A1D"/>
    <w:rsid w:val="00702539"/>
    <w:rsid w:val="007032C5"/>
    <w:rsid w:val="00705183"/>
    <w:rsid w:val="00705550"/>
    <w:rsid w:val="007067F7"/>
    <w:rsid w:val="00707E2D"/>
    <w:rsid w:val="007102E5"/>
    <w:rsid w:val="007106F9"/>
    <w:rsid w:val="00711C6B"/>
    <w:rsid w:val="00715906"/>
    <w:rsid w:val="00717938"/>
    <w:rsid w:val="00717C29"/>
    <w:rsid w:val="00720425"/>
    <w:rsid w:val="00720AD8"/>
    <w:rsid w:val="00721053"/>
    <w:rsid w:val="0072345E"/>
    <w:rsid w:val="00727215"/>
    <w:rsid w:val="00730C1B"/>
    <w:rsid w:val="00731602"/>
    <w:rsid w:val="00731ED2"/>
    <w:rsid w:val="00732FB0"/>
    <w:rsid w:val="00733954"/>
    <w:rsid w:val="0073510A"/>
    <w:rsid w:val="00735AEF"/>
    <w:rsid w:val="00740982"/>
    <w:rsid w:val="00740E1C"/>
    <w:rsid w:val="00741AA8"/>
    <w:rsid w:val="0074444D"/>
    <w:rsid w:val="00745155"/>
    <w:rsid w:val="00745E31"/>
    <w:rsid w:val="00747268"/>
    <w:rsid w:val="007513B8"/>
    <w:rsid w:val="00751C1E"/>
    <w:rsid w:val="00752385"/>
    <w:rsid w:val="00752B32"/>
    <w:rsid w:val="007531F6"/>
    <w:rsid w:val="00754389"/>
    <w:rsid w:val="00755BF5"/>
    <w:rsid w:val="00756641"/>
    <w:rsid w:val="0075758B"/>
    <w:rsid w:val="007620D1"/>
    <w:rsid w:val="00762D67"/>
    <w:rsid w:val="007645E3"/>
    <w:rsid w:val="00766DFA"/>
    <w:rsid w:val="0077046E"/>
    <w:rsid w:val="00771833"/>
    <w:rsid w:val="007730AC"/>
    <w:rsid w:val="00774331"/>
    <w:rsid w:val="00774B1C"/>
    <w:rsid w:val="007751FE"/>
    <w:rsid w:val="00780462"/>
    <w:rsid w:val="0078092A"/>
    <w:rsid w:val="00780C5E"/>
    <w:rsid w:val="007813CB"/>
    <w:rsid w:val="007837B8"/>
    <w:rsid w:val="00784435"/>
    <w:rsid w:val="00784DD5"/>
    <w:rsid w:val="00784F39"/>
    <w:rsid w:val="00787745"/>
    <w:rsid w:val="007905A2"/>
    <w:rsid w:val="00790C94"/>
    <w:rsid w:val="00791551"/>
    <w:rsid w:val="007918B6"/>
    <w:rsid w:val="0079332A"/>
    <w:rsid w:val="00795838"/>
    <w:rsid w:val="0079669B"/>
    <w:rsid w:val="00797E7B"/>
    <w:rsid w:val="007A077A"/>
    <w:rsid w:val="007A4CB6"/>
    <w:rsid w:val="007A6BE0"/>
    <w:rsid w:val="007B3DAC"/>
    <w:rsid w:val="007B5D22"/>
    <w:rsid w:val="007B7CF2"/>
    <w:rsid w:val="007C0C2D"/>
    <w:rsid w:val="007C2831"/>
    <w:rsid w:val="007C2C19"/>
    <w:rsid w:val="007C4F02"/>
    <w:rsid w:val="007D09E9"/>
    <w:rsid w:val="007D144E"/>
    <w:rsid w:val="007D1F52"/>
    <w:rsid w:val="007D2CF6"/>
    <w:rsid w:val="007D2DEC"/>
    <w:rsid w:val="007D6480"/>
    <w:rsid w:val="007E002F"/>
    <w:rsid w:val="007E1AC9"/>
    <w:rsid w:val="007E36FF"/>
    <w:rsid w:val="007E609A"/>
    <w:rsid w:val="007E7FC1"/>
    <w:rsid w:val="007F2D2D"/>
    <w:rsid w:val="007F3373"/>
    <w:rsid w:val="007F3B5F"/>
    <w:rsid w:val="007F3D7F"/>
    <w:rsid w:val="0080044B"/>
    <w:rsid w:val="00800D91"/>
    <w:rsid w:val="008031CB"/>
    <w:rsid w:val="00803226"/>
    <w:rsid w:val="00804205"/>
    <w:rsid w:val="00805B7D"/>
    <w:rsid w:val="00806699"/>
    <w:rsid w:val="00810E9F"/>
    <w:rsid w:val="00810EB3"/>
    <w:rsid w:val="00811DC3"/>
    <w:rsid w:val="00813A95"/>
    <w:rsid w:val="00815CE4"/>
    <w:rsid w:val="00815EDA"/>
    <w:rsid w:val="008163DE"/>
    <w:rsid w:val="0081725A"/>
    <w:rsid w:val="008216C8"/>
    <w:rsid w:val="00822F87"/>
    <w:rsid w:val="0082511D"/>
    <w:rsid w:val="00825962"/>
    <w:rsid w:val="00826B58"/>
    <w:rsid w:val="00830567"/>
    <w:rsid w:val="00832AF7"/>
    <w:rsid w:val="00834989"/>
    <w:rsid w:val="00834D7B"/>
    <w:rsid w:val="0083600D"/>
    <w:rsid w:val="00836CCE"/>
    <w:rsid w:val="00840D6A"/>
    <w:rsid w:val="00841986"/>
    <w:rsid w:val="00842993"/>
    <w:rsid w:val="008442E1"/>
    <w:rsid w:val="008444A9"/>
    <w:rsid w:val="00845E86"/>
    <w:rsid w:val="00847280"/>
    <w:rsid w:val="008477AF"/>
    <w:rsid w:val="0085051D"/>
    <w:rsid w:val="008549CA"/>
    <w:rsid w:val="008550CC"/>
    <w:rsid w:val="00855781"/>
    <w:rsid w:val="00855A2B"/>
    <w:rsid w:val="00863C66"/>
    <w:rsid w:val="00866A6D"/>
    <w:rsid w:val="00867590"/>
    <w:rsid w:val="00870BCC"/>
    <w:rsid w:val="008716E9"/>
    <w:rsid w:val="008750CA"/>
    <w:rsid w:val="00876229"/>
    <w:rsid w:val="00880596"/>
    <w:rsid w:val="00883483"/>
    <w:rsid w:val="0088545D"/>
    <w:rsid w:val="008861FE"/>
    <w:rsid w:val="00886DD2"/>
    <w:rsid w:val="00890670"/>
    <w:rsid w:val="00897DC3"/>
    <w:rsid w:val="008A08FE"/>
    <w:rsid w:val="008A0CDE"/>
    <w:rsid w:val="008A5139"/>
    <w:rsid w:val="008A7539"/>
    <w:rsid w:val="008B042F"/>
    <w:rsid w:val="008B0B43"/>
    <w:rsid w:val="008B3297"/>
    <w:rsid w:val="008B6E3E"/>
    <w:rsid w:val="008C00FC"/>
    <w:rsid w:val="008C1A98"/>
    <w:rsid w:val="008C221A"/>
    <w:rsid w:val="008C2840"/>
    <w:rsid w:val="008C4BC3"/>
    <w:rsid w:val="008C7536"/>
    <w:rsid w:val="008C7BAD"/>
    <w:rsid w:val="008D1D33"/>
    <w:rsid w:val="008D2647"/>
    <w:rsid w:val="008D2690"/>
    <w:rsid w:val="008D4372"/>
    <w:rsid w:val="008D50A0"/>
    <w:rsid w:val="008D6953"/>
    <w:rsid w:val="008D6D95"/>
    <w:rsid w:val="008D75AE"/>
    <w:rsid w:val="008E1BDB"/>
    <w:rsid w:val="008E3815"/>
    <w:rsid w:val="008E6864"/>
    <w:rsid w:val="008E7135"/>
    <w:rsid w:val="008F0FC7"/>
    <w:rsid w:val="008F2035"/>
    <w:rsid w:val="008F20A6"/>
    <w:rsid w:val="008F24CA"/>
    <w:rsid w:val="008F64DD"/>
    <w:rsid w:val="008F74F9"/>
    <w:rsid w:val="008F76A0"/>
    <w:rsid w:val="00900BFE"/>
    <w:rsid w:val="00901008"/>
    <w:rsid w:val="00901214"/>
    <w:rsid w:val="009027D4"/>
    <w:rsid w:val="00902A5B"/>
    <w:rsid w:val="00904E63"/>
    <w:rsid w:val="00907832"/>
    <w:rsid w:val="00910C10"/>
    <w:rsid w:val="00911D4D"/>
    <w:rsid w:val="009133EA"/>
    <w:rsid w:val="009161B4"/>
    <w:rsid w:val="0092052A"/>
    <w:rsid w:val="00921A4D"/>
    <w:rsid w:val="0092392D"/>
    <w:rsid w:val="00924E3A"/>
    <w:rsid w:val="009252E8"/>
    <w:rsid w:val="00925F53"/>
    <w:rsid w:val="009264DB"/>
    <w:rsid w:val="009276F5"/>
    <w:rsid w:val="00932CCB"/>
    <w:rsid w:val="00933616"/>
    <w:rsid w:val="00933FA9"/>
    <w:rsid w:val="009343DE"/>
    <w:rsid w:val="00936DBE"/>
    <w:rsid w:val="009402D1"/>
    <w:rsid w:val="0094083E"/>
    <w:rsid w:val="00940B8F"/>
    <w:rsid w:val="00941299"/>
    <w:rsid w:val="00942FFD"/>
    <w:rsid w:val="009430F1"/>
    <w:rsid w:val="00945259"/>
    <w:rsid w:val="009453D3"/>
    <w:rsid w:val="0094737C"/>
    <w:rsid w:val="00952D27"/>
    <w:rsid w:val="00953166"/>
    <w:rsid w:val="009567FD"/>
    <w:rsid w:val="009605C3"/>
    <w:rsid w:val="00960A49"/>
    <w:rsid w:val="00961878"/>
    <w:rsid w:val="009618E8"/>
    <w:rsid w:val="00961D13"/>
    <w:rsid w:val="009640AE"/>
    <w:rsid w:val="00964A2F"/>
    <w:rsid w:val="00975AFC"/>
    <w:rsid w:val="00977BFE"/>
    <w:rsid w:val="00983CDA"/>
    <w:rsid w:val="00984199"/>
    <w:rsid w:val="00987B1C"/>
    <w:rsid w:val="00990220"/>
    <w:rsid w:val="00990388"/>
    <w:rsid w:val="00991EFF"/>
    <w:rsid w:val="00993275"/>
    <w:rsid w:val="0099381B"/>
    <w:rsid w:val="00995A9B"/>
    <w:rsid w:val="00996276"/>
    <w:rsid w:val="00997ACB"/>
    <w:rsid w:val="00997F6A"/>
    <w:rsid w:val="009A1D7A"/>
    <w:rsid w:val="009A30E9"/>
    <w:rsid w:val="009A32BD"/>
    <w:rsid w:val="009A4506"/>
    <w:rsid w:val="009A6500"/>
    <w:rsid w:val="009A6771"/>
    <w:rsid w:val="009A6A1B"/>
    <w:rsid w:val="009A6E71"/>
    <w:rsid w:val="009B56D2"/>
    <w:rsid w:val="009B6D87"/>
    <w:rsid w:val="009B7867"/>
    <w:rsid w:val="009B79D6"/>
    <w:rsid w:val="009C09DF"/>
    <w:rsid w:val="009C13B3"/>
    <w:rsid w:val="009C7CF2"/>
    <w:rsid w:val="009D00BF"/>
    <w:rsid w:val="009D1CC4"/>
    <w:rsid w:val="009D1E51"/>
    <w:rsid w:val="009D2C52"/>
    <w:rsid w:val="009D5331"/>
    <w:rsid w:val="009E2F37"/>
    <w:rsid w:val="009E3913"/>
    <w:rsid w:val="009E47EA"/>
    <w:rsid w:val="009E5497"/>
    <w:rsid w:val="009E589F"/>
    <w:rsid w:val="009E65A6"/>
    <w:rsid w:val="009F06EC"/>
    <w:rsid w:val="009F2235"/>
    <w:rsid w:val="009F4383"/>
    <w:rsid w:val="009F5876"/>
    <w:rsid w:val="009F6603"/>
    <w:rsid w:val="009F79A1"/>
    <w:rsid w:val="00A022EF"/>
    <w:rsid w:val="00A03736"/>
    <w:rsid w:val="00A04906"/>
    <w:rsid w:val="00A05240"/>
    <w:rsid w:val="00A073C1"/>
    <w:rsid w:val="00A079DF"/>
    <w:rsid w:val="00A11081"/>
    <w:rsid w:val="00A1130B"/>
    <w:rsid w:val="00A12536"/>
    <w:rsid w:val="00A137CC"/>
    <w:rsid w:val="00A14080"/>
    <w:rsid w:val="00A15BCD"/>
    <w:rsid w:val="00A24CF7"/>
    <w:rsid w:val="00A274DB"/>
    <w:rsid w:val="00A276F6"/>
    <w:rsid w:val="00A30CBB"/>
    <w:rsid w:val="00A30CEF"/>
    <w:rsid w:val="00A31406"/>
    <w:rsid w:val="00A35018"/>
    <w:rsid w:val="00A3685B"/>
    <w:rsid w:val="00A44642"/>
    <w:rsid w:val="00A4650D"/>
    <w:rsid w:val="00A46DA0"/>
    <w:rsid w:val="00A47527"/>
    <w:rsid w:val="00A50B7E"/>
    <w:rsid w:val="00A5157A"/>
    <w:rsid w:val="00A559DA"/>
    <w:rsid w:val="00A55D9B"/>
    <w:rsid w:val="00A612D1"/>
    <w:rsid w:val="00A61552"/>
    <w:rsid w:val="00A615BD"/>
    <w:rsid w:val="00A6293C"/>
    <w:rsid w:val="00A63429"/>
    <w:rsid w:val="00A672DC"/>
    <w:rsid w:val="00A70A9F"/>
    <w:rsid w:val="00A70B61"/>
    <w:rsid w:val="00A74CCA"/>
    <w:rsid w:val="00A7747D"/>
    <w:rsid w:val="00A8211A"/>
    <w:rsid w:val="00A9213B"/>
    <w:rsid w:val="00A95C83"/>
    <w:rsid w:val="00AA0AD6"/>
    <w:rsid w:val="00AA11EB"/>
    <w:rsid w:val="00AA31A8"/>
    <w:rsid w:val="00AA64F1"/>
    <w:rsid w:val="00AA6594"/>
    <w:rsid w:val="00AA6D99"/>
    <w:rsid w:val="00AB010A"/>
    <w:rsid w:val="00AB03E1"/>
    <w:rsid w:val="00AB1CF7"/>
    <w:rsid w:val="00AB253E"/>
    <w:rsid w:val="00AB2862"/>
    <w:rsid w:val="00AB32A0"/>
    <w:rsid w:val="00AB32AC"/>
    <w:rsid w:val="00AB33BB"/>
    <w:rsid w:val="00AB429F"/>
    <w:rsid w:val="00AB75FD"/>
    <w:rsid w:val="00AC058F"/>
    <w:rsid w:val="00AC37C7"/>
    <w:rsid w:val="00AC4790"/>
    <w:rsid w:val="00AC7A37"/>
    <w:rsid w:val="00AE2149"/>
    <w:rsid w:val="00AE2411"/>
    <w:rsid w:val="00AE35F2"/>
    <w:rsid w:val="00AE48F8"/>
    <w:rsid w:val="00AF11D2"/>
    <w:rsid w:val="00AF4384"/>
    <w:rsid w:val="00AF4706"/>
    <w:rsid w:val="00AF4BC2"/>
    <w:rsid w:val="00AF6E0C"/>
    <w:rsid w:val="00AF78E2"/>
    <w:rsid w:val="00B00C39"/>
    <w:rsid w:val="00B03ED9"/>
    <w:rsid w:val="00B0402F"/>
    <w:rsid w:val="00B0582B"/>
    <w:rsid w:val="00B06858"/>
    <w:rsid w:val="00B15A4A"/>
    <w:rsid w:val="00B17D43"/>
    <w:rsid w:val="00B21786"/>
    <w:rsid w:val="00B23F93"/>
    <w:rsid w:val="00B26601"/>
    <w:rsid w:val="00B30054"/>
    <w:rsid w:val="00B31586"/>
    <w:rsid w:val="00B32A81"/>
    <w:rsid w:val="00B32EDE"/>
    <w:rsid w:val="00B33C8A"/>
    <w:rsid w:val="00B360A5"/>
    <w:rsid w:val="00B36D8B"/>
    <w:rsid w:val="00B40725"/>
    <w:rsid w:val="00B410C5"/>
    <w:rsid w:val="00B41FBD"/>
    <w:rsid w:val="00B4671F"/>
    <w:rsid w:val="00B511B2"/>
    <w:rsid w:val="00B53405"/>
    <w:rsid w:val="00B53E8B"/>
    <w:rsid w:val="00B545C1"/>
    <w:rsid w:val="00B55116"/>
    <w:rsid w:val="00B579B8"/>
    <w:rsid w:val="00B57DB2"/>
    <w:rsid w:val="00B60066"/>
    <w:rsid w:val="00B602D1"/>
    <w:rsid w:val="00B6126B"/>
    <w:rsid w:val="00B623DA"/>
    <w:rsid w:val="00B62F58"/>
    <w:rsid w:val="00B64C32"/>
    <w:rsid w:val="00B66D12"/>
    <w:rsid w:val="00B678C8"/>
    <w:rsid w:val="00B72B4A"/>
    <w:rsid w:val="00B73231"/>
    <w:rsid w:val="00B74E7A"/>
    <w:rsid w:val="00B75E1A"/>
    <w:rsid w:val="00B80E71"/>
    <w:rsid w:val="00B85248"/>
    <w:rsid w:val="00B8632F"/>
    <w:rsid w:val="00B864C1"/>
    <w:rsid w:val="00B8676D"/>
    <w:rsid w:val="00B90DBC"/>
    <w:rsid w:val="00B9155B"/>
    <w:rsid w:val="00B91E22"/>
    <w:rsid w:val="00B926E6"/>
    <w:rsid w:val="00B95043"/>
    <w:rsid w:val="00B96220"/>
    <w:rsid w:val="00B966A8"/>
    <w:rsid w:val="00B97355"/>
    <w:rsid w:val="00BA1FC2"/>
    <w:rsid w:val="00BA436B"/>
    <w:rsid w:val="00BA481E"/>
    <w:rsid w:val="00BA7D02"/>
    <w:rsid w:val="00BB100E"/>
    <w:rsid w:val="00BB2D5D"/>
    <w:rsid w:val="00BB5042"/>
    <w:rsid w:val="00BB599D"/>
    <w:rsid w:val="00BB5D4E"/>
    <w:rsid w:val="00BC0466"/>
    <w:rsid w:val="00BC1AFD"/>
    <w:rsid w:val="00BC4D2F"/>
    <w:rsid w:val="00BC7A56"/>
    <w:rsid w:val="00BD34F1"/>
    <w:rsid w:val="00BD34F9"/>
    <w:rsid w:val="00BD3C74"/>
    <w:rsid w:val="00BD4A4D"/>
    <w:rsid w:val="00BD71C5"/>
    <w:rsid w:val="00BE0E63"/>
    <w:rsid w:val="00BE1093"/>
    <w:rsid w:val="00BE4638"/>
    <w:rsid w:val="00BE5299"/>
    <w:rsid w:val="00BE5DBC"/>
    <w:rsid w:val="00BE5E65"/>
    <w:rsid w:val="00BE7C61"/>
    <w:rsid w:val="00BF103E"/>
    <w:rsid w:val="00BF1412"/>
    <w:rsid w:val="00BF24CD"/>
    <w:rsid w:val="00BF251B"/>
    <w:rsid w:val="00BF4C0E"/>
    <w:rsid w:val="00BF6CF8"/>
    <w:rsid w:val="00BF7B22"/>
    <w:rsid w:val="00C02580"/>
    <w:rsid w:val="00C039C1"/>
    <w:rsid w:val="00C03AAA"/>
    <w:rsid w:val="00C043EA"/>
    <w:rsid w:val="00C046E1"/>
    <w:rsid w:val="00C04C1B"/>
    <w:rsid w:val="00C05BE2"/>
    <w:rsid w:val="00C076BC"/>
    <w:rsid w:val="00C11302"/>
    <w:rsid w:val="00C12B07"/>
    <w:rsid w:val="00C15DC1"/>
    <w:rsid w:val="00C162AB"/>
    <w:rsid w:val="00C170F1"/>
    <w:rsid w:val="00C17308"/>
    <w:rsid w:val="00C174CC"/>
    <w:rsid w:val="00C17622"/>
    <w:rsid w:val="00C177E4"/>
    <w:rsid w:val="00C21991"/>
    <w:rsid w:val="00C221A7"/>
    <w:rsid w:val="00C230FA"/>
    <w:rsid w:val="00C23DAC"/>
    <w:rsid w:val="00C25C98"/>
    <w:rsid w:val="00C25DED"/>
    <w:rsid w:val="00C272B7"/>
    <w:rsid w:val="00C3096C"/>
    <w:rsid w:val="00C31058"/>
    <w:rsid w:val="00C31842"/>
    <w:rsid w:val="00C32292"/>
    <w:rsid w:val="00C41A53"/>
    <w:rsid w:val="00C42C21"/>
    <w:rsid w:val="00C47B92"/>
    <w:rsid w:val="00C5074A"/>
    <w:rsid w:val="00C60119"/>
    <w:rsid w:val="00C60995"/>
    <w:rsid w:val="00C62911"/>
    <w:rsid w:val="00C65478"/>
    <w:rsid w:val="00C67A64"/>
    <w:rsid w:val="00C70D53"/>
    <w:rsid w:val="00C72279"/>
    <w:rsid w:val="00C76BC6"/>
    <w:rsid w:val="00C77DFF"/>
    <w:rsid w:val="00C814E3"/>
    <w:rsid w:val="00C820CA"/>
    <w:rsid w:val="00C834F1"/>
    <w:rsid w:val="00C861A6"/>
    <w:rsid w:val="00C87549"/>
    <w:rsid w:val="00C90C86"/>
    <w:rsid w:val="00C924AF"/>
    <w:rsid w:val="00C92BAB"/>
    <w:rsid w:val="00C94C0C"/>
    <w:rsid w:val="00C975C6"/>
    <w:rsid w:val="00C97AFF"/>
    <w:rsid w:val="00CA0399"/>
    <w:rsid w:val="00CA392B"/>
    <w:rsid w:val="00CA3E65"/>
    <w:rsid w:val="00CA544B"/>
    <w:rsid w:val="00CA56CD"/>
    <w:rsid w:val="00CA5CFB"/>
    <w:rsid w:val="00CB1580"/>
    <w:rsid w:val="00CB3AAD"/>
    <w:rsid w:val="00CB3D0B"/>
    <w:rsid w:val="00CB4BF8"/>
    <w:rsid w:val="00CB717F"/>
    <w:rsid w:val="00CC0691"/>
    <w:rsid w:val="00CC1163"/>
    <w:rsid w:val="00CC1E01"/>
    <w:rsid w:val="00CC40FE"/>
    <w:rsid w:val="00CC54C7"/>
    <w:rsid w:val="00CC5789"/>
    <w:rsid w:val="00CC597A"/>
    <w:rsid w:val="00CD076E"/>
    <w:rsid w:val="00CD17E5"/>
    <w:rsid w:val="00CD2313"/>
    <w:rsid w:val="00CD2FAA"/>
    <w:rsid w:val="00CD3B63"/>
    <w:rsid w:val="00CD3C37"/>
    <w:rsid w:val="00CD7BC7"/>
    <w:rsid w:val="00CD7C50"/>
    <w:rsid w:val="00CE0C24"/>
    <w:rsid w:val="00CE16E9"/>
    <w:rsid w:val="00CE3C14"/>
    <w:rsid w:val="00CE5117"/>
    <w:rsid w:val="00CE6008"/>
    <w:rsid w:val="00CF2BDE"/>
    <w:rsid w:val="00CF3E95"/>
    <w:rsid w:val="00CF7A7E"/>
    <w:rsid w:val="00CF7F29"/>
    <w:rsid w:val="00D01BA0"/>
    <w:rsid w:val="00D02C1E"/>
    <w:rsid w:val="00D033A6"/>
    <w:rsid w:val="00D05FB8"/>
    <w:rsid w:val="00D06C6E"/>
    <w:rsid w:val="00D06D26"/>
    <w:rsid w:val="00D20145"/>
    <w:rsid w:val="00D218EC"/>
    <w:rsid w:val="00D21D86"/>
    <w:rsid w:val="00D226EA"/>
    <w:rsid w:val="00D235B1"/>
    <w:rsid w:val="00D24372"/>
    <w:rsid w:val="00D260B7"/>
    <w:rsid w:val="00D26ADC"/>
    <w:rsid w:val="00D31980"/>
    <w:rsid w:val="00D33C13"/>
    <w:rsid w:val="00D34D0E"/>
    <w:rsid w:val="00D37911"/>
    <w:rsid w:val="00D4157D"/>
    <w:rsid w:val="00D435B1"/>
    <w:rsid w:val="00D46811"/>
    <w:rsid w:val="00D46E0A"/>
    <w:rsid w:val="00D52010"/>
    <w:rsid w:val="00D6122F"/>
    <w:rsid w:val="00D63690"/>
    <w:rsid w:val="00D63F77"/>
    <w:rsid w:val="00D6569A"/>
    <w:rsid w:val="00D70D46"/>
    <w:rsid w:val="00D71FE5"/>
    <w:rsid w:val="00D72C67"/>
    <w:rsid w:val="00D7337E"/>
    <w:rsid w:val="00D73EDD"/>
    <w:rsid w:val="00D750F4"/>
    <w:rsid w:val="00D76005"/>
    <w:rsid w:val="00D760E9"/>
    <w:rsid w:val="00D803AE"/>
    <w:rsid w:val="00D807E8"/>
    <w:rsid w:val="00D80E8D"/>
    <w:rsid w:val="00D820BD"/>
    <w:rsid w:val="00D82A2E"/>
    <w:rsid w:val="00D8435F"/>
    <w:rsid w:val="00D866BF"/>
    <w:rsid w:val="00D87053"/>
    <w:rsid w:val="00D8736D"/>
    <w:rsid w:val="00D922CD"/>
    <w:rsid w:val="00D922EA"/>
    <w:rsid w:val="00D93AE2"/>
    <w:rsid w:val="00D959E6"/>
    <w:rsid w:val="00D96797"/>
    <w:rsid w:val="00D972C0"/>
    <w:rsid w:val="00DA2137"/>
    <w:rsid w:val="00DA2EE0"/>
    <w:rsid w:val="00DA365B"/>
    <w:rsid w:val="00DA374D"/>
    <w:rsid w:val="00DA4DFB"/>
    <w:rsid w:val="00DA672A"/>
    <w:rsid w:val="00DA7CD0"/>
    <w:rsid w:val="00DA7E41"/>
    <w:rsid w:val="00DB1488"/>
    <w:rsid w:val="00DB324D"/>
    <w:rsid w:val="00DB35B2"/>
    <w:rsid w:val="00DB79AF"/>
    <w:rsid w:val="00DC3CCE"/>
    <w:rsid w:val="00DC3F32"/>
    <w:rsid w:val="00DD0CB3"/>
    <w:rsid w:val="00DD0CF0"/>
    <w:rsid w:val="00DD1512"/>
    <w:rsid w:val="00DD18BD"/>
    <w:rsid w:val="00DD1EDE"/>
    <w:rsid w:val="00DD5DCA"/>
    <w:rsid w:val="00DD7031"/>
    <w:rsid w:val="00DE1158"/>
    <w:rsid w:val="00DE16E7"/>
    <w:rsid w:val="00DE1E9B"/>
    <w:rsid w:val="00DE4690"/>
    <w:rsid w:val="00DE68C9"/>
    <w:rsid w:val="00DE7796"/>
    <w:rsid w:val="00DE7DA3"/>
    <w:rsid w:val="00DF169A"/>
    <w:rsid w:val="00DF4A55"/>
    <w:rsid w:val="00DF54E8"/>
    <w:rsid w:val="00E0501F"/>
    <w:rsid w:val="00E12702"/>
    <w:rsid w:val="00E13756"/>
    <w:rsid w:val="00E167A2"/>
    <w:rsid w:val="00E20CA9"/>
    <w:rsid w:val="00E20D39"/>
    <w:rsid w:val="00E2140A"/>
    <w:rsid w:val="00E218C4"/>
    <w:rsid w:val="00E21C06"/>
    <w:rsid w:val="00E227A4"/>
    <w:rsid w:val="00E229E2"/>
    <w:rsid w:val="00E24179"/>
    <w:rsid w:val="00E2468C"/>
    <w:rsid w:val="00E257EC"/>
    <w:rsid w:val="00E2789F"/>
    <w:rsid w:val="00E27A8E"/>
    <w:rsid w:val="00E310AC"/>
    <w:rsid w:val="00E3208A"/>
    <w:rsid w:val="00E34AD3"/>
    <w:rsid w:val="00E375D6"/>
    <w:rsid w:val="00E37E83"/>
    <w:rsid w:val="00E4035E"/>
    <w:rsid w:val="00E4074D"/>
    <w:rsid w:val="00E444C7"/>
    <w:rsid w:val="00E45925"/>
    <w:rsid w:val="00E45955"/>
    <w:rsid w:val="00E46F62"/>
    <w:rsid w:val="00E47DE2"/>
    <w:rsid w:val="00E53FC9"/>
    <w:rsid w:val="00E54632"/>
    <w:rsid w:val="00E55057"/>
    <w:rsid w:val="00E56ABE"/>
    <w:rsid w:val="00E6071B"/>
    <w:rsid w:val="00E610E7"/>
    <w:rsid w:val="00E61183"/>
    <w:rsid w:val="00E61830"/>
    <w:rsid w:val="00E64EB4"/>
    <w:rsid w:val="00E70FEC"/>
    <w:rsid w:val="00E71FF7"/>
    <w:rsid w:val="00E73A43"/>
    <w:rsid w:val="00E74BC4"/>
    <w:rsid w:val="00E80EA1"/>
    <w:rsid w:val="00E8186C"/>
    <w:rsid w:val="00E82D58"/>
    <w:rsid w:val="00E8613E"/>
    <w:rsid w:val="00E87F3C"/>
    <w:rsid w:val="00E9071F"/>
    <w:rsid w:val="00E90B72"/>
    <w:rsid w:val="00E91989"/>
    <w:rsid w:val="00E9292C"/>
    <w:rsid w:val="00EA0025"/>
    <w:rsid w:val="00EA0FEB"/>
    <w:rsid w:val="00EA1CF9"/>
    <w:rsid w:val="00EA24F8"/>
    <w:rsid w:val="00EA4CFA"/>
    <w:rsid w:val="00EA6551"/>
    <w:rsid w:val="00EA7235"/>
    <w:rsid w:val="00EB1BB2"/>
    <w:rsid w:val="00EB257A"/>
    <w:rsid w:val="00EB29AC"/>
    <w:rsid w:val="00EB2D70"/>
    <w:rsid w:val="00EB423B"/>
    <w:rsid w:val="00EB4617"/>
    <w:rsid w:val="00EB4A86"/>
    <w:rsid w:val="00EB71C2"/>
    <w:rsid w:val="00EB79FC"/>
    <w:rsid w:val="00EB7F02"/>
    <w:rsid w:val="00EC01DB"/>
    <w:rsid w:val="00EC227C"/>
    <w:rsid w:val="00EC3415"/>
    <w:rsid w:val="00EC3F92"/>
    <w:rsid w:val="00EC54BA"/>
    <w:rsid w:val="00EC582E"/>
    <w:rsid w:val="00ED1D4C"/>
    <w:rsid w:val="00ED47F8"/>
    <w:rsid w:val="00ED5342"/>
    <w:rsid w:val="00ED7EDD"/>
    <w:rsid w:val="00EE053D"/>
    <w:rsid w:val="00EE182E"/>
    <w:rsid w:val="00EE2DA8"/>
    <w:rsid w:val="00EE2E50"/>
    <w:rsid w:val="00EE3D17"/>
    <w:rsid w:val="00EE4052"/>
    <w:rsid w:val="00EE43FE"/>
    <w:rsid w:val="00EE6C7A"/>
    <w:rsid w:val="00EF0670"/>
    <w:rsid w:val="00EF274D"/>
    <w:rsid w:val="00EF39E3"/>
    <w:rsid w:val="00EF506D"/>
    <w:rsid w:val="00EF613F"/>
    <w:rsid w:val="00EF7201"/>
    <w:rsid w:val="00F00EC6"/>
    <w:rsid w:val="00F01578"/>
    <w:rsid w:val="00F03D90"/>
    <w:rsid w:val="00F04C18"/>
    <w:rsid w:val="00F06319"/>
    <w:rsid w:val="00F063A2"/>
    <w:rsid w:val="00F119CF"/>
    <w:rsid w:val="00F11C07"/>
    <w:rsid w:val="00F15060"/>
    <w:rsid w:val="00F163A9"/>
    <w:rsid w:val="00F17630"/>
    <w:rsid w:val="00F20A68"/>
    <w:rsid w:val="00F20C65"/>
    <w:rsid w:val="00F23BA1"/>
    <w:rsid w:val="00F251F3"/>
    <w:rsid w:val="00F258DB"/>
    <w:rsid w:val="00F260A9"/>
    <w:rsid w:val="00F26DC8"/>
    <w:rsid w:val="00F3158D"/>
    <w:rsid w:val="00F33D20"/>
    <w:rsid w:val="00F358B6"/>
    <w:rsid w:val="00F36883"/>
    <w:rsid w:val="00F37C7D"/>
    <w:rsid w:val="00F4275C"/>
    <w:rsid w:val="00F439EE"/>
    <w:rsid w:val="00F44284"/>
    <w:rsid w:val="00F459A6"/>
    <w:rsid w:val="00F4793F"/>
    <w:rsid w:val="00F5048A"/>
    <w:rsid w:val="00F515D5"/>
    <w:rsid w:val="00F525AF"/>
    <w:rsid w:val="00F53AF9"/>
    <w:rsid w:val="00F5430C"/>
    <w:rsid w:val="00F56027"/>
    <w:rsid w:val="00F56154"/>
    <w:rsid w:val="00F5758F"/>
    <w:rsid w:val="00F57D7A"/>
    <w:rsid w:val="00F612B3"/>
    <w:rsid w:val="00F620E0"/>
    <w:rsid w:val="00F62B11"/>
    <w:rsid w:val="00F65B12"/>
    <w:rsid w:val="00F703ED"/>
    <w:rsid w:val="00F733CE"/>
    <w:rsid w:val="00F73712"/>
    <w:rsid w:val="00F75995"/>
    <w:rsid w:val="00F7713D"/>
    <w:rsid w:val="00F77745"/>
    <w:rsid w:val="00F77DD7"/>
    <w:rsid w:val="00F821A2"/>
    <w:rsid w:val="00F82308"/>
    <w:rsid w:val="00F82807"/>
    <w:rsid w:val="00F84ED1"/>
    <w:rsid w:val="00F90930"/>
    <w:rsid w:val="00F90DBF"/>
    <w:rsid w:val="00F92CD4"/>
    <w:rsid w:val="00F94DA0"/>
    <w:rsid w:val="00F955A3"/>
    <w:rsid w:val="00F95665"/>
    <w:rsid w:val="00F958B0"/>
    <w:rsid w:val="00F95C37"/>
    <w:rsid w:val="00FA3AF9"/>
    <w:rsid w:val="00FA45D2"/>
    <w:rsid w:val="00FA69D7"/>
    <w:rsid w:val="00FA6F29"/>
    <w:rsid w:val="00FA79D7"/>
    <w:rsid w:val="00FB0E04"/>
    <w:rsid w:val="00FB27A4"/>
    <w:rsid w:val="00FB3552"/>
    <w:rsid w:val="00FB568A"/>
    <w:rsid w:val="00FC0F4E"/>
    <w:rsid w:val="00FC110A"/>
    <w:rsid w:val="00FD0099"/>
    <w:rsid w:val="00FD0440"/>
    <w:rsid w:val="00FD129E"/>
    <w:rsid w:val="00FD1B66"/>
    <w:rsid w:val="00FD28A3"/>
    <w:rsid w:val="00FD3F54"/>
    <w:rsid w:val="00FD4816"/>
    <w:rsid w:val="00FD4E11"/>
    <w:rsid w:val="00FD60B0"/>
    <w:rsid w:val="00FD6F1D"/>
    <w:rsid w:val="00FD772E"/>
    <w:rsid w:val="00FE0EB2"/>
    <w:rsid w:val="00FE46EE"/>
    <w:rsid w:val="00FE47AE"/>
    <w:rsid w:val="00FE4852"/>
    <w:rsid w:val="00FE4ABF"/>
    <w:rsid w:val="00FE667E"/>
    <w:rsid w:val="00FE6EDE"/>
    <w:rsid w:val="00FE70C8"/>
    <w:rsid w:val="00FE7AB5"/>
    <w:rsid w:val="00FF0389"/>
    <w:rsid w:val="00FF060E"/>
    <w:rsid w:val="00FF42E4"/>
    <w:rsid w:val="00FF4531"/>
    <w:rsid w:val="00FF5E2E"/>
    <w:rsid w:val="00FF6CDB"/>
    <w:rsid w:val="02A023EB"/>
    <w:rsid w:val="02C354CF"/>
    <w:rsid w:val="034E1FA7"/>
    <w:rsid w:val="04352E0C"/>
    <w:rsid w:val="05E1653F"/>
    <w:rsid w:val="06691C22"/>
    <w:rsid w:val="06710E1D"/>
    <w:rsid w:val="06B04356"/>
    <w:rsid w:val="06FA2912"/>
    <w:rsid w:val="08BF0DA2"/>
    <w:rsid w:val="08C63D0A"/>
    <w:rsid w:val="09BF7ADC"/>
    <w:rsid w:val="0CB1313B"/>
    <w:rsid w:val="0D746884"/>
    <w:rsid w:val="0DBD1220"/>
    <w:rsid w:val="0DC1569F"/>
    <w:rsid w:val="0E0C3E89"/>
    <w:rsid w:val="0ED818B2"/>
    <w:rsid w:val="0F584352"/>
    <w:rsid w:val="107640B5"/>
    <w:rsid w:val="11C9282F"/>
    <w:rsid w:val="12314EEF"/>
    <w:rsid w:val="12CC71D8"/>
    <w:rsid w:val="12E73E2B"/>
    <w:rsid w:val="12EC26DD"/>
    <w:rsid w:val="1316375E"/>
    <w:rsid w:val="13845D0D"/>
    <w:rsid w:val="13CE0E46"/>
    <w:rsid w:val="15EB3244"/>
    <w:rsid w:val="17806A83"/>
    <w:rsid w:val="18410E2F"/>
    <w:rsid w:val="1876B86E"/>
    <w:rsid w:val="18F65527"/>
    <w:rsid w:val="19822111"/>
    <w:rsid w:val="1B3F393F"/>
    <w:rsid w:val="1B6D0F6A"/>
    <w:rsid w:val="1CAF3F75"/>
    <w:rsid w:val="1CD64F66"/>
    <w:rsid w:val="1D8A44DE"/>
    <w:rsid w:val="1E570BF1"/>
    <w:rsid w:val="1F8225DC"/>
    <w:rsid w:val="20320435"/>
    <w:rsid w:val="22F45F5B"/>
    <w:rsid w:val="23516DC6"/>
    <w:rsid w:val="23AD565B"/>
    <w:rsid w:val="23D038DF"/>
    <w:rsid w:val="242D1C46"/>
    <w:rsid w:val="244E653B"/>
    <w:rsid w:val="25143C5E"/>
    <w:rsid w:val="253919FE"/>
    <w:rsid w:val="267A37CA"/>
    <w:rsid w:val="27D7041E"/>
    <w:rsid w:val="28777F29"/>
    <w:rsid w:val="298310B7"/>
    <w:rsid w:val="29E34841"/>
    <w:rsid w:val="2B412D86"/>
    <w:rsid w:val="2E311789"/>
    <w:rsid w:val="30AC4971"/>
    <w:rsid w:val="31AD6B58"/>
    <w:rsid w:val="32A74D57"/>
    <w:rsid w:val="32A7575A"/>
    <w:rsid w:val="32AD6DEB"/>
    <w:rsid w:val="33BC4DE0"/>
    <w:rsid w:val="34733F89"/>
    <w:rsid w:val="357B74DC"/>
    <w:rsid w:val="359F7E07"/>
    <w:rsid w:val="38B546C8"/>
    <w:rsid w:val="38CE3FB0"/>
    <w:rsid w:val="38D57495"/>
    <w:rsid w:val="398226AE"/>
    <w:rsid w:val="3A090DF6"/>
    <w:rsid w:val="3AD70635"/>
    <w:rsid w:val="3C036806"/>
    <w:rsid w:val="3C790108"/>
    <w:rsid w:val="3CB65252"/>
    <w:rsid w:val="3CD440DE"/>
    <w:rsid w:val="3DF90C92"/>
    <w:rsid w:val="3EB367F5"/>
    <w:rsid w:val="3EE01098"/>
    <w:rsid w:val="3EE961EC"/>
    <w:rsid w:val="3EFB51E8"/>
    <w:rsid w:val="3F332C6E"/>
    <w:rsid w:val="3F914513"/>
    <w:rsid w:val="3FE5234B"/>
    <w:rsid w:val="402914EE"/>
    <w:rsid w:val="414A5986"/>
    <w:rsid w:val="42375ABB"/>
    <w:rsid w:val="423B3573"/>
    <w:rsid w:val="42D427DC"/>
    <w:rsid w:val="440758BF"/>
    <w:rsid w:val="44485789"/>
    <w:rsid w:val="449339AC"/>
    <w:rsid w:val="454063FC"/>
    <w:rsid w:val="46F07B2C"/>
    <w:rsid w:val="47661AFB"/>
    <w:rsid w:val="479B216F"/>
    <w:rsid w:val="489763DB"/>
    <w:rsid w:val="4BCF72EC"/>
    <w:rsid w:val="4D1875BC"/>
    <w:rsid w:val="4E3E7D57"/>
    <w:rsid w:val="4E452993"/>
    <w:rsid w:val="4EBB4EF5"/>
    <w:rsid w:val="51865CB6"/>
    <w:rsid w:val="51A23575"/>
    <w:rsid w:val="52CF3A03"/>
    <w:rsid w:val="555D719E"/>
    <w:rsid w:val="568B072B"/>
    <w:rsid w:val="569B0616"/>
    <w:rsid w:val="57D584A6"/>
    <w:rsid w:val="57FF6EA6"/>
    <w:rsid w:val="58DA4C7E"/>
    <w:rsid w:val="5A863418"/>
    <w:rsid w:val="5A981C65"/>
    <w:rsid w:val="5B977E63"/>
    <w:rsid w:val="5B989E1E"/>
    <w:rsid w:val="5BD5571B"/>
    <w:rsid w:val="5C8A5366"/>
    <w:rsid w:val="5CBA0D06"/>
    <w:rsid w:val="5D194C52"/>
    <w:rsid w:val="5DEE1B3D"/>
    <w:rsid w:val="5E823A27"/>
    <w:rsid w:val="5E8C0383"/>
    <w:rsid w:val="5F0E1C0A"/>
    <w:rsid w:val="5F274BA7"/>
    <w:rsid w:val="5FC975F0"/>
    <w:rsid w:val="5FDA7699"/>
    <w:rsid w:val="5FDDCA77"/>
    <w:rsid w:val="5FFAC6E7"/>
    <w:rsid w:val="604C001F"/>
    <w:rsid w:val="622629AC"/>
    <w:rsid w:val="62E3141C"/>
    <w:rsid w:val="6312789D"/>
    <w:rsid w:val="63AD203D"/>
    <w:rsid w:val="6504774C"/>
    <w:rsid w:val="6521366F"/>
    <w:rsid w:val="65650F92"/>
    <w:rsid w:val="65CF6009"/>
    <w:rsid w:val="668962D4"/>
    <w:rsid w:val="66DF4474"/>
    <w:rsid w:val="675752C8"/>
    <w:rsid w:val="67A95CD3"/>
    <w:rsid w:val="67EE27D3"/>
    <w:rsid w:val="68D909A7"/>
    <w:rsid w:val="6A844266"/>
    <w:rsid w:val="6AC9340C"/>
    <w:rsid w:val="6B2805DA"/>
    <w:rsid w:val="6B5232FE"/>
    <w:rsid w:val="6BE266BD"/>
    <w:rsid w:val="6C651835"/>
    <w:rsid w:val="6DCF3022"/>
    <w:rsid w:val="6E7A1A60"/>
    <w:rsid w:val="6EAC6909"/>
    <w:rsid w:val="6F0D0F7A"/>
    <w:rsid w:val="6FB90B4E"/>
    <w:rsid w:val="7015571D"/>
    <w:rsid w:val="703F7DD2"/>
    <w:rsid w:val="71FD2387"/>
    <w:rsid w:val="72522D2E"/>
    <w:rsid w:val="73FBDEF6"/>
    <w:rsid w:val="744471D9"/>
    <w:rsid w:val="74790F6F"/>
    <w:rsid w:val="751708DC"/>
    <w:rsid w:val="757B1B31"/>
    <w:rsid w:val="76041ACD"/>
    <w:rsid w:val="7633126C"/>
    <w:rsid w:val="766D79C1"/>
    <w:rsid w:val="76F678A3"/>
    <w:rsid w:val="79184CA7"/>
    <w:rsid w:val="792C1AF4"/>
    <w:rsid w:val="79557501"/>
    <w:rsid w:val="797438D5"/>
    <w:rsid w:val="79D912ED"/>
    <w:rsid w:val="7B356E5F"/>
    <w:rsid w:val="7B392E54"/>
    <w:rsid w:val="7B6301A9"/>
    <w:rsid w:val="7B91158A"/>
    <w:rsid w:val="7BEFBB2D"/>
    <w:rsid w:val="7C572886"/>
    <w:rsid w:val="7CC96898"/>
    <w:rsid w:val="7D9A6C22"/>
    <w:rsid w:val="7DBFC0D2"/>
    <w:rsid w:val="7FBD339E"/>
    <w:rsid w:val="7FEFD7D1"/>
    <w:rsid w:val="7FF7B976"/>
    <w:rsid w:val="7FFD5C8C"/>
    <w:rsid w:val="7FFD75A1"/>
    <w:rsid w:val="9BADB1FD"/>
    <w:rsid w:val="9F3F2909"/>
    <w:rsid w:val="B3CE7528"/>
    <w:rsid w:val="D0E1AC29"/>
    <w:rsid w:val="D5FFB7AA"/>
    <w:rsid w:val="D797DCBB"/>
    <w:rsid w:val="DB6A2D92"/>
    <w:rsid w:val="EABB2371"/>
    <w:rsid w:val="ECD979F9"/>
    <w:rsid w:val="EF7CE531"/>
    <w:rsid w:val="EFFB6ABD"/>
    <w:rsid w:val="F6FDCA9A"/>
    <w:rsid w:val="F7FF5942"/>
    <w:rsid w:val="FE6E10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9">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0"/>
    </w:rPr>
  </w:style>
  <w:style w:type="paragraph" w:styleId="4">
    <w:name w:val="Body Text"/>
    <w:basedOn w:val="1"/>
    <w:qFormat/>
    <w:uiPriority w:val="0"/>
    <w:pPr>
      <w:spacing w:after="120"/>
    </w:pPr>
  </w:style>
  <w:style w:type="paragraph" w:styleId="5">
    <w:name w:val="Body Text Indent"/>
    <w:basedOn w:val="1"/>
    <w:qFormat/>
    <w:uiPriority w:val="0"/>
    <w:pPr>
      <w:spacing w:line="560" w:lineRule="exact"/>
      <w:ind w:firstLine="555"/>
    </w:pPr>
    <w:rPr>
      <w:rFonts w:ascii="仿宋_GB2312" w:hAnsi="宋体" w:eastAsia="仿宋_GB2312"/>
      <w:sz w:val="32"/>
      <w:szCs w:val="28"/>
    </w:r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pPr>
      <w:ind w:left="100" w:leftChars="2500"/>
    </w:pPr>
    <w:rPr>
      <w:rFonts w:eastAsia="楷体_GB2312"/>
      <w:sz w:val="32"/>
      <w:szCs w:val="28"/>
    </w:rPr>
  </w:style>
  <w:style w:type="paragraph" w:styleId="8">
    <w:name w:val="Body Text Indent 2"/>
    <w:basedOn w:val="1"/>
    <w:qFormat/>
    <w:uiPriority w:val="0"/>
    <w:pPr>
      <w:spacing w:after="120" w:line="480" w:lineRule="auto"/>
      <w:ind w:left="420" w:leftChars="200"/>
    </w:pPr>
  </w:style>
  <w:style w:type="paragraph" w:styleId="9">
    <w:name w:val="Balloon Text"/>
    <w:basedOn w:val="1"/>
    <w:link w:val="34"/>
    <w:qFormat/>
    <w:uiPriority w:val="99"/>
    <w:rPr>
      <w:sz w:val="18"/>
      <w:szCs w:val="18"/>
    </w:rPr>
  </w:style>
  <w:style w:type="paragraph" w:styleId="10">
    <w:name w:val="footer"/>
    <w:basedOn w:val="1"/>
    <w:link w:val="41"/>
    <w:qFormat/>
    <w:uiPriority w:val="99"/>
    <w:pPr>
      <w:tabs>
        <w:tab w:val="center" w:pos="4153"/>
        <w:tab w:val="right" w:pos="8306"/>
      </w:tabs>
      <w:snapToGrid w:val="0"/>
      <w:jc w:val="left"/>
    </w:pPr>
    <w:rPr>
      <w:sz w:val="18"/>
      <w:szCs w:val="18"/>
    </w:rPr>
  </w:style>
  <w:style w:type="paragraph" w:styleId="11">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0"/>
  </w:style>
  <w:style w:type="paragraph" w:styleId="13">
    <w:name w:val="footnote text"/>
    <w:basedOn w:val="1"/>
    <w:link w:val="35"/>
    <w:qFormat/>
    <w:uiPriority w:val="0"/>
    <w:pPr>
      <w:snapToGrid w:val="0"/>
      <w:jc w:val="left"/>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Title"/>
    <w:basedOn w:val="1"/>
    <w:next w:val="1"/>
    <w:link w:val="42"/>
    <w:qFormat/>
    <w:uiPriority w:val="0"/>
    <w:pPr>
      <w:spacing w:before="240" w:after="60"/>
      <w:jc w:val="center"/>
      <w:outlineLvl w:val="0"/>
    </w:pPr>
    <w:rPr>
      <w:rFonts w:ascii="Cambria" w:hAnsi="Cambria"/>
      <w:b/>
      <w:bCs/>
      <w:kern w:val="0"/>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name w:val="Table Elegant"/>
    <w:basedOn w:val="1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20">
    <w:name w:val="page number"/>
    <w:basedOn w:val="19"/>
    <w:qFormat/>
    <w:uiPriority w:val="0"/>
  </w:style>
  <w:style w:type="character" w:styleId="21">
    <w:name w:val="Hyperlink"/>
    <w:qFormat/>
    <w:uiPriority w:val="0"/>
    <w:rPr>
      <w:color w:val="0000EE"/>
      <w:u w:val="single"/>
      <w:shd w:val="clear" w:color="auto" w:fill="auto"/>
    </w:rPr>
  </w:style>
  <w:style w:type="character" w:styleId="22">
    <w:name w:val="footnote reference"/>
    <w:qFormat/>
    <w:uiPriority w:val="0"/>
    <w:rPr>
      <w:vertAlign w:val="superscript"/>
    </w:rPr>
  </w:style>
  <w:style w:type="paragraph" w:customStyle="1" w:styleId="23">
    <w:name w:val="正文字体"/>
    <w:basedOn w:val="12"/>
    <w:link w:val="37"/>
    <w:qFormat/>
    <w:uiPriority w:val="0"/>
    <w:pPr>
      <w:tabs>
        <w:tab w:val="right" w:leader="dot" w:pos="8296"/>
      </w:tabs>
      <w:spacing w:line="590" w:lineRule="exact"/>
      <w:ind w:firstLine="640" w:firstLineChars="200"/>
    </w:pPr>
    <w:rPr>
      <w:rFonts w:ascii="黑体" w:eastAsia="黑体"/>
      <w:color w:val="000000"/>
      <w:sz w:val="32"/>
      <w:szCs w:val="32"/>
    </w:rPr>
  </w:style>
  <w:style w:type="paragraph" w:customStyle="1" w:styleId="24">
    <w:name w:val=" Char Char"/>
    <w:basedOn w:val="1"/>
    <w:qFormat/>
    <w:uiPriority w:val="0"/>
    <w:pPr>
      <w:widowControl/>
      <w:spacing w:after="160" w:line="240" w:lineRule="exact"/>
      <w:jc w:val="left"/>
    </w:pPr>
  </w:style>
  <w:style w:type="paragraph" w:customStyle="1" w:styleId="25">
    <w:name w:val=" Char1"/>
    <w:basedOn w:val="1"/>
    <w:qFormat/>
    <w:uiPriority w:val="0"/>
    <w:rPr>
      <w:rFonts w:ascii="仿宋_GB2312" w:eastAsia="仿宋_GB2312"/>
      <w:b/>
      <w:sz w:val="32"/>
      <w:szCs w:val="32"/>
    </w:rPr>
  </w:style>
  <w:style w:type="paragraph" w:customStyle="1" w:styleId="26">
    <w:name w:val=" Char"/>
    <w:basedOn w:val="1"/>
    <w:qFormat/>
    <w:uiPriority w:val="0"/>
    <w:pPr>
      <w:widowControl/>
      <w:spacing w:after="160" w:line="240" w:lineRule="exact"/>
      <w:jc w:val="left"/>
    </w:pPr>
    <w:rPr>
      <w:rFonts w:ascii="Verdana" w:hAnsi="Verdana"/>
      <w:kern w:val="0"/>
      <w:szCs w:val="20"/>
      <w:lang w:eastAsia="en-US"/>
    </w:rPr>
  </w:style>
  <w:style w:type="paragraph" w:customStyle="1" w:styleId="27">
    <w:name w:val="Char"/>
    <w:basedOn w:val="1"/>
    <w:qFormat/>
    <w:uiPriority w:val="0"/>
    <w:rPr>
      <w:rFonts w:ascii="Tahoma" w:hAnsi="Tahoma"/>
      <w:sz w:val="24"/>
      <w:szCs w:val="20"/>
    </w:rPr>
  </w:style>
  <w:style w:type="paragraph" w:customStyle="1" w:styleId="28">
    <w:name w:val="Char1"/>
    <w:basedOn w:val="1"/>
    <w:qFormat/>
    <w:uiPriority w:val="0"/>
    <w:rPr>
      <w:rFonts w:ascii="仿宋_GB2312" w:eastAsia="仿宋_GB2312"/>
      <w:b/>
      <w:sz w:val="32"/>
      <w:szCs w:val="32"/>
    </w:rPr>
  </w:style>
  <w:style w:type="paragraph" w:customStyle="1" w:styleId="29">
    <w:name w:val="_Style 28"/>
    <w:semiHidden/>
    <w:qFormat/>
    <w:uiPriority w:val="99"/>
    <w:rPr>
      <w:rFonts w:ascii="Times New Roman" w:hAnsi="Times New Roman" w:eastAsia="宋体" w:cs="Times New Roman"/>
      <w:kern w:val="2"/>
      <w:sz w:val="21"/>
      <w:szCs w:val="24"/>
      <w:lang w:val="en-US" w:eastAsia="zh-CN" w:bidi="ar-SA"/>
    </w:rPr>
  </w:style>
  <w:style w:type="paragraph" w:customStyle="1" w:styleId="30">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1">
    <w:name w:val="正文（小四+1.25倍行距）"/>
    <w:basedOn w:val="1"/>
    <w:link w:val="36"/>
    <w:qFormat/>
    <w:uiPriority w:val="0"/>
    <w:pPr>
      <w:spacing w:afterLines="50" w:line="300" w:lineRule="auto"/>
      <w:ind w:firstLine="420"/>
    </w:pPr>
    <w:rPr>
      <w:sz w:val="24"/>
    </w:rPr>
  </w:style>
  <w:style w:type="paragraph" w:customStyle="1" w:styleId="32">
    <w:name w:val=" Char Char1 Char"/>
    <w:basedOn w:val="1"/>
    <w:qFormat/>
    <w:uiPriority w:val="0"/>
    <w:rPr>
      <w:szCs w:val="21"/>
    </w:rPr>
  </w:style>
  <w:style w:type="paragraph" w:customStyle="1" w:styleId="33">
    <w:name w:val="Char Char Char Char"/>
    <w:basedOn w:val="1"/>
    <w:qFormat/>
    <w:uiPriority w:val="0"/>
  </w:style>
  <w:style w:type="character" w:customStyle="1" w:styleId="34">
    <w:name w:val="批注框文本 字符"/>
    <w:link w:val="9"/>
    <w:qFormat/>
    <w:uiPriority w:val="99"/>
    <w:rPr>
      <w:kern w:val="2"/>
      <w:sz w:val="18"/>
      <w:szCs w:val="18"/>
    </w:rPr>
  </w:style>
  <w:style w:type="character" w:customStyle="1" w:styleId="35">
    <w:name w:val="脚注文本 字符"/>
    <w:link w:val="13"/>
    <w:qFormat/>
    <w:uiPriority w:val="0"/>
    <w:rPr>
      <w:kern w:val="2"/>
      <w:sz w:val="18"/>
      <w:szCs w:val="18"/>
    </w:rPr>
  </w:style>
  <w:style w:type="character" w:customStyle="1" w:styleId="36">
    <w:name w:val="正文（小四+1.25倍行距） Char"/>
    <w:link w:val="31"/>
    <w:qFormat/>
    <w:uiPriority w:val="0"/>
    <w:rPr>
      <w:rFonts w:eastAsia="宋体"/>
      <w:kern w:val="2"/>
      <w:sz w:val="24"/>
      <w:szCs w:val="24"/>
      <w:lang w:val="en-US" w:eastAsia="zh-CN" w:bidi="ar-SA"/>
    </w:rPr>
  </w:style>
  <w:style w:type="character" w:customStyle="1" w:styleId="37">
    <w:name w:val="正文字体 Char"/>
    <w:link w:val="23"/>
    <w:qFormat/>
    <w:uiPriority w:val="0"/>
    <w:rPr>
      <w:rFonts w:ascii="黑体" w:eastAsia="黑体"/>
      <w:color w:val="000000"/>
      <w:kern w:val="2"/>
      <w:sz w:val="32"/>
      <w:szCs w:val="32"/>
      <w:lang w:val="en-US" w:eastAsia="zh-CN" w:bidi="ar-SA"/>
    </w:rPr>
  </w:style>
  <w:style w:type="character" w:customStyle="1" w:styleId="38">
    <w:name w:val="标题 字符"/>
    <w:link w:val="15"/>
    <w:qFormat/>
    <w:uiPriority w:val="0"/>
    <w:rPr>
      <w:rFonts w:ascii="Cambria" w:hAnsi="Cambria"/>
      <w:b/>
      <w:bCs/>
      <w:sz w:val="32"/>
      <w:szCs w:val="32"/>
    </w:rPr>
  </w:style>
  <w:style w:type="character" w:customStyle="1" w:styleId="39">
    <w:name w:val="plain_0020text__char1"/>
    <w:qFormat/>
    <w:uiPriority w:val="0"/>
    <w:rPr>
      <w:rFonts w:ascii="Arial" w:hAnsi="Arial" w:cs="Arial"/>
      <w:sz w:val="20"/>
      <w:szCs w:val="20"/>
    </w:rPr>
  </w:style>
  <w:style w:type="character" w:customStyle="1" w:styleId="40">
    <w:name w:val="页眉 字符"/>
    <w:link w:val="11"/>
    <w:qFormat/>
    <w:uiPriority w:val="99"/>
    <w:rPr>
      <w:kern w:val="2"/>
      <w:sz w:val="18"/>
      <w:szCs w:val="18"/>
    </w:rPr>
  </w:style>
  <w:style w:type="character" w:customStyle="1" w:styleId="41">
    <w:name w:val="页脚 字符"/>
    <w:link w:val="10"/>
    <w:qFormat/>
    <w:uiPriority w:val="99"/>
    <w:rPr>
      <w:rFonts w:eastAsia="宋体"/>
      <w:kern w:val="2"/>
      <w:sz w:val="18"/>
      <w:szCs w:val="18"/>
      <w:lang w:val="en-US" w:eastAsia="zh-CN" w:bidi="ar-SA"/>
    </w:rPr>
  </w:style>
  <w:style w:type="character" w:customStyle="1" w:styleId="42">
    <w:name w:val="标题 Char1"/>
    <w:link w:val="15"/>
    <w:qFormat/>
    <w:uiPriority w:val="0"/>
    <w:rPr>
      <w:rFonts w:ascii="Cambria" w:hAnsi="Cambria" w:cs="Times New Roman"/>
      <w:b/>
      <w:bCs/>
      <w:kern w:val="2"/>
      <w:sz w:val="32"/>
      <w:szCs w:val="32"/>
    </w:rPr>
  </w:style>
  <w:style w:type="table" w:customStyle="1" w:styleId="43">
    <w:name w:val="网格型1"/>
    <w:basedOn w:val="1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8533</Words>
  <Characters>8931</Characters>
  <Lines>1</Lines>
  <Paragraphs>1</Paragraphs>
  <TotalTime>13</TotalTime>
  <ScaleCrop>false</ScaleCrop>
  <LinksUpToDate>false</LinksUpToDate>
  <CharactersWithSpaces>10941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2019-10-29T16:19:00Z</dcterms:created>
  <dc:creator>微软用户</dc:creator>
  <cp:lastModifiedBy>余家帅</cp:lastModifiedBy>
  <cp:lastPrinted>2022-03-26T17:14:00Z</cp:lastPrinted>
  <dcterms:modified xsi:type="dcterms:W3CDTF">2022-05-05T06:38:47Z</dcterms:modified>
  <dc:title>浙江省残疾人联合会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7BEF53AF164D475C86A697540F96F2C5</vt:lpwstr>
  </property>
</Properties>
</file>