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jc w:val="left"/>
        <w:rPr>
          <w:rFonts w:hint="eastAsia" w:ascii="黑体" w:hAnsi="黑体" w:eastAsia="黑体" w:cs="黑体"/>
          <w:b w:val="0"/>
          <w:bCs w:val="0"/>
          <w:sz w:val="32"/>
          <w:szCs w:val="32"/>
        </w:rPr>
      </w:pPr>
      <w:bookmarkStart w:id="0" w:name="_Toc5636"/>
      <w:bookmarkStart w:id="1" w:name="_Toc16889"/>
      <w:bookmarkStart w:id="2" w:name="_Toc15876"/>
      <w:r>
        <w:rPr>
          <w:rFonts w:hint="eastAsia" w:ascii="黑体" w:hAnsi="黑体" w:eastAsia="黑体" w:cs="黑体"/>
          <w:b w:val="0"/>
          <w:bCs w:val="0"/>
          <w:sz w:val="32"/>
          <w:szCs w:val="32"/>
        </w:rPr>
        <w:t>附件2</w:t>
      </w:r>
      <w:bookmarkEnd w:id="0"/>
      <w:bookmarkEnd w:id="1"/>
      <w:bookmarkEnd w:id="2"/>
    </w:p>
    <w:p>
      <w:pPr>
        <w:pStyle w:val="2"/>
        <w:ind w:firstLine="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val="0"/>
          <w:bCs w:val="0"/>
          <w:sz w:val="44"/>
          <w:szCs w:val="44"/>
          <w:u w:val="none"/>
        </w:rPr>
        <w:t>浙江省体育产业范围界定及相关</w:t>
      </w:r>
      <w:r>
        <w:rPr>
          <w:rFonts w:hint="eastAsia" w:ascii="方正小标宋简体" w:hAnsi="方正小标宋简体" w:eastAsia="方正小标宋简体" w:cs="方正小标宋简体"/>
          <w:b w:val="0"/>
          <w:bCs w:val="0"/>
          <w:sz w:val="44"/>
          <w:szCs w:val="44"/>
          <w:u w:val="none"/>
          <w:lang w:eastAsia="zh-CN"/>
        </w:rPr>
        <w:t>统计</w:t>
      </w:r>
      <w:r>
        <w:rPr>
          <w:rFonts w:hint="eastAsia" w:ascii="方正小标宋简体" w:hAnsi="方正小标宋简体" w:eastAsia="方正小标宋简体" w:cs="方正小标宋简体"/>
          <w:b w:val="0"/>
          <w:bCs w:val="0"/>
          <w:sz w:val="44"/>
          <w:szCs w:val="44"/>
          <w:u w:val="none"/>
        </w:rPr>
        <w:t>调查</w:t>
      </w:r>
      <w:r>
        <w:rPr>
          <w:rFonts w:hint="eastAsia" w:ascii="方正小标宋简体" w:hAnsi="方正小标宋简体" w:eastAsia="方正小标宋简体" w:cs="方正小标宋简体"/>
          <w:b w:val="0"/>
          <w:bCs w:val="0"/>
          <w:sz w:val="44"/>
          <w:szCs w:val="44"/>
          <w:u w:val="none"/>
          <w:lang w:eastAsia="zh-CN"/>
        </w:rPr>
        <w:t>项目</w:t>
      </w:r>
    </w:p>
    <w:p>
      <w:pPr>
        <w:spacing w:line="400" w:lineRule="exact"/>
        <w:jc w:val="right"/>
        <w:rPr>
          <w:rFonts w:hint="eastAsia" w:ascii="黑体" w:hAnsi="黑体" w:eastAsia="黑体"/>
          <w:color w:val="000000"/>
          <w:sz w:val="32"/>
          <w:szCs w:val="32"/>
        </w:rPr>
      </w:pPr>
    </w:p>
    <w:p>
      <w:pPr>
        <w:rPr>
          <w:rFonts w:ascii="黑体" w:eastAsia="黑体"/>
          <w:color w:val="000000"/>
          <w:sz w:val="24"/>
        </w:rPr>
      </w:pPr>
    </w:p>
    <w:p>
      <w:pPr>
        <w:rPr>
          <w:rFonts w:ascii="黑体" w:eastAsia="黑体"/>
          <w:color w:val="000000"/>
          <w:sz w:val="24"/>
        </w:rPr>
      </w:pPr>
      <w:bookmarkStart w:id="5" w:name="_GoBack"/>
      <w:bookmarkEnd w:id="5"/>
    </w:p>
    <w:p>
      <w:pPr>
        <w:spacing w:beforeLines="0" w:afterLines="0" w:line="1000" w:lineRule="exact"/>
        <w:jc w:val="center"/>
        <w:rPr>
          <w:rFonts w:hint="eastAsia" w:ascii="宋体" w:hAnsi="宋体" w:eastAsia="宋体" w:cs="宋体"/>
          <w:b/>
          <w:bCs/>
          <w:color w:val="000000"/>
          <w:sz w:val="72"/>
          <w:szCs w:val="72"/>
        </w:rPr>
      </w:pPr>
      <w:r>
        <w:rPr>
          <w:rFonts w:hint="eastAsia" w:ascii="宋体" w:hAnsi="宋体" w:eastAsia="宋体" w:cs="宋体"/>
          <w:b/>
          <w:bCs/>
          <w:color w:val="000000"/>
          <w:sz w:val="72"/>
          <w:szCs w:val="72"/>
        </w:rPr>
        <w:t>浙江省体育产业范围界定</w:t>
      </w:r>
    </w:p>
    <w:p>
      <w:pPr>
        <w:spacing w:beforeLines="0" w:afterLines="0" w:line="1000" w:lineRule="exact"/>
        <w:jc w:val="center"/>
        <w:rPr>
          <w:rFonts w:hint="eastAsia" w:ascii="宋体" w:hAnsi="宋体" w:eastAsia="宋体" w:cs="宋体"/>
          <w:b/>
          <w:bCs/>
          <w:color w:val="000000"/>
          <w:sz w:val="72"/>
          <w:szCs w:val="72"/>
          <w:lang w:eastAsia="zh-CN"/>
        </w:rPr>
      </w:pPr>
      <w:r>
        <w:rPr>
          <w:rFonts w:hint="eastAsia" w:ascii="宋体" w:hAnsi="宋体" w:eastAsia="宋体" w:cs="宋体"/>
          <w:b/>
          <w:bCs/>
          <w:color w:val="000000"/>
          <w:sz w:val="72"/>
          <w:szCs w:val="72"/>
        </w:rPr>
        <w:t>及相关</w:t>
      </w:r>
      <w:r>
        <w:rPr>
          <w:rFonts w:hint="eastAsia" w:ascii="宋体" w:hAnsi="宋体" w:eastAsia="宋体" w:cs="宋体"/>
          <w:b/>
          <w:bCs/>
          <w:color w:val="000000"/>
          <w:sz w:val="72"/>
          <w:szCs w:val="72"/>
          <w:lang w:eastAsia="zh-CN"/>
        </w:rPr>
        <w:t>统计</w:t>
      </w:r>
      <w:r>
        <w:rPr>
          <w:rFonts w:hint="eastAsia" w:ascii="宋体" w:hAnsi="宋体" w:eastAsia="宋体" w:cs="宋体"/>
          <w:b/>
          <w:bCs/>
          <w:color w:val="000000"/>
          <w:sz w:val="72"/>
          <w:szCs w:val="72"/>
        </w:rPr>
        <w:t>调查</w:t>
      </w:r>
      <w:r>
        <w:rPr>
          <w:rFonts w:hint="eastAsia" w:ascii="宋体" w:hAnsi="宋体" w:eastAsia="宋体" w:cs="宋体"/>
          <w:b/>
          <w:bCs/>
          <w:color w:val="000000"/>
          <w:sz w:val="72"/>
          <w:szCs w:val="72"/>
          <w:lang w:eastAsia="zh-CN"/>
        </w:rPr>
        <w:t>方案</w:t>
      </w:r>
    </w:p>
    <w:p>
      <w:pPr>
        <w:jc w:val="center"/>
        <w:rPr>
          <w:rFonts w:ascii="宋体"/>
          <w:color w:val="000000"/>
          <w:sz w:val="32"/>
        </w:rPr>
      </w:pPr>
    </w:p>
    <w:p>
      <w:pPr>
        <w:jc w:val="center"/>
        <w:rPr>
          <w:rFonts w:ascii="宋体"/>
          <w:color w:val="000000"/>
          <w:sz w:val="32"/>
        </w:rPr>
      </w:pPr>
    </w:p>
    <w:p>
      <w:pPr>
        <w:jc w:val="center"/>
        <w:rPr>
          <w:rFonts w:ascii="宋体"/>
          <w:color w:val="000000"/>
          <w:sz w:val="32"/>
        </w:rPr>
      </w:pPr>
    </w:p>
    <w:p>
      <w:pPr>
        <w:jc w:val="center"/>
        <w:rPr>
          <w:rFonts w:ascii="宋体"/>
          <w:color w:val="000000"/>
          <w:sz w:val="32"/>
        </w:rPr>
      </w:pPr>
    </w:p>
    <w:p>
      <w:pPr>
        <w:jc w:val="center"/>
        <w:rPr>
          <w:rFonts w:ascii="宋体"/>
          <w:color w:val="000000"/>
          <w:sz w:val="32"/>
        </w:rPr>
      </w:pPr>
    </w:p>
    <w:p>
      <w:pPr>
        <w:jc w:val="center"/>
        <w:rPr>
          <w:rFonts w:ascii="宋体"/>
          <w:color w:val="000000"/>
          <w:sz w:val="32"/>
        </w:rPr>
      </w:pPr>
    </w:p>
    <w:p>
      <w:pPr>
        <w:jc w:val="center"/>
        <w:rPr>
          <w:rFonts w:ascii="宋体"/>
          <w:color w:val="000000"/>
          <w:sz w:val="32"/>
        </w:rPr>
      </w:pPr>
    </w:p>
    <w:p>
      <w:pPr>
        <w:jc w:val="center"/>
        <w:rPr>
          <w:rFonts w:ascii="宋体"/>
          <w:color w:val="000000"/>
          <w:sz w:val="32"/>
        </w:rPr>
      </w:pPr>
    </w:p>
    <w:p>
      <w:pPr>
        <w:jc w:val="center"/>
        <w:rPr>
          <w:rFonts w:ascii="宋体"/>
          <w:color w:val="000000"/>
          <w:sz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000000"/>
          <w:spacing w:val="8"/>
          <w:sz w:val="32"/>
          <w:szCs w:val="32"/>
        </w:rPr>
      </w:pPr>
      <w:r>
        <w:rPr>
          <w:rFonts w:hint="eastAsia" w:ascii="仿宋_GB2312" w:hAnsi="仿宋_GB2312" w:eastAsia="仿宋_GB2312" w:cs="仿宋_GB2312"/>
          <w:b/>
          <w:bCs/>
          <w:color w:val="000000"/>
          <w:spacing w:val="8"/>
          <w:sz w:val="32"/>
          <w:szCs w:val="32"/>
        </w:rPr>
        <w:t>浙江省</w:t>
      </w:r>
      <w:r>
        <w:rPr>
          <w:rFonts w:hint="eastAsia" w:ascii="仿宋_GB2312" w:hAnsi="仿宋_GB2312" w:eastAsia="仿宋_GB2312" w:cs="仿宋_GB2312"/>
          <w:b/>
          <w:bCs/>
          <w:color w:val="000000"/>
          <w:spacing w:val="8"/>
          <w:sz w:val="32"/>
          <w:szCs w:val="32"/>
          <w:lang w:eastAsia="zh-CN"/>
        </w:rPr>
        <w:t>体育局</w:t>
      </w:r>
      <w:r>
        <w:rPr>
          <w:rFonts w:hint="eastAsia" w:ascii="仿宋_GB2312" w:hAnsi="仿宋_GB2312" w:eastAsia="仿宋_GB2312" w:cs="仿宋_GB2312"/>
          <w:b/>
          <w:bCs/>
          <w:color w:val="000000"/>
          <w:spacing w:val="8"/>
          <w:sz w:val="32"/>
          <w:szCs w:val="32"/>
        </w:rPr>
        <w:t>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000000"/>
          <w:spacing w:val="8"/>
          <w:sz w:val="32"/>
          <w:szCs w:val="32"/>
        </w:rPr>
      </w:pPr>
      <w:r>
        <w:rPr>
          <w:rFonts w:hint="eastAsia" w:ascii="仿宋_GB2312" w:hAnsi="仿宋_GB2312" w:eastAsia="仿宋_GB2312" w:cs="仿宋_GB2312"/>
          <w:b/>
          <w:bCs/>
          <w:color w:val="000000"/>
          <w:spacing w:val="8"/>
          <w:sz w:val="32"/>
          <w:szCs w:val="32"/>
        </w:rPr>
        <w:t>浙江省统计局批准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color w:val="000000"/>
          <w:sz w:val="32"/>
        </w:rPr>
      </w:pPr>
      <w:r>
        <w:rPr>
          <w:rFonts w:hint="eastAsia" w:ascii="仿宋_GB2312" w:hAnsi="仿宋_GB2312" w:eastAsia="仿宋_GB2312" w:cs="仿宋_GB2312"/>
          <w:b/>
          <w:bCs/>
          <w:color w:val="000000"/>
          <w:sz w:val="32"/>
        </w:rPr>
        <w:t>202</w:t>
      </w:r>
      <w:r>
        <w:rPr>
          <w:rFonts w:hint="eastAsia" w:ascii="仿宋_GB2312" w:hAnsi="仿宋_GB2312" w:eastAsia="仿宋_GB2312" w:cs="仿宋_GB2312"/>
          <w:b/>
          <w:bCs/>
          <w:color w:val="000000"/>
          <w:sz w:val="32"/>
          <w:lang w:val="en-US" w:eastAsia="zh-CN"/>
        </w:rPr>
        <w:t>2</w:t>
      </w:r>
      <w:r>
        <w:rPr>
          <w:rFonts w:hint="eastAsia" w:ascii="仿宋_GB2312" w:hAnsi="仿宋_GB2312" w:eastAsia="仿宋_GB2312" w:cs="仿宋_GB2312"/>
          <w:b/>
          <w:bCs/>
          <w:color w:val="000000"/>
          <w:sz w:val="32"/>
        </w:rPr>
        <w:t>年</w:t>
      </w:r>
      <w:r>
        <w:rPr>
          <w:rFonts w:hint="eastAsia" w:ascii="仿宋_GB2312" w:hAnsi="仿宋_GB2312" w:eastAsia="仿宋_GB2312" w:cs="仿宋_GB2312"/>
          <w:b/>
          <w:bCs/>
          <w:color w:val="000000"/>
          <w:sz w:val="32"/>
          <w:lang w:val="en-US" w:eastAsia="zh-CN"/>
        </w:rPr>
        <w:t>6</w:t>
      </w:r>
      <w:r>
        <w:rPr>
          <w:rFonts w:hint="eastAsia" w:ascii="仿宋_GB2312" w:hAnsi="仿宋_GB2312" w:eastAsia="仿宋_GB2312" w:cs="仿宋_GB2312"/>
          <w:b/>
          <w:bCs/>
          <w:color w:val="000000"/>
          <w:sz w:val="32"/>
        </w:rPr>
        <w:t>月</w:t>
      </w:r>
    </w:p>
    <w:p>
      <w:pPr>
        <w:spacing w:before="107" w:line="320" w:lineRule="exact"/>
        <w:ind w:right="440" w:firstLine="220"/>
        <w:jc w:val="center"/>
        <w:rPr>
          <w:rFonts w:hint="eastAsia" w:ascii="楷体" w:hAnsi="楷体" w:eastAsia="楷体" w:cs="楷体"/>
          <w:color w:val="000000"/>
          <w:sz w:val="32"/>
        </w:rPr>
      </w:pPr>
      <w:r>
        <w:rPr>
          <w:rFonts w:hint="eastAsia" w:ascii="楷体" w:hAnsi="楷体" w:eastAsia="楷体" w:cs="楷体"/>
          <w:color w:val="000000"/>
          <w:sz w:val="32"/>
        </w:rPr>
        <w:br w:type="page"/>
      </w:r>
    </w:p>
    <w:p>
      <w:pPr>
        <w:spacing w:before="107" w:line="320" w:lineRule="exact"/>
        <w:ind w:right="440" w:firstLine="220"/>
        <w:jc w:val="center"/>
        <w:rPr>
          <w:rFonts w:hint="eastAsia" w:ascii="宋体" w:hAnsi="宋体" w:eastAsia="宋体" w:cs="宋体"/>
          <w:b/>
          <w:bCs/>
          <w:w w:val="95"/>
          <w:sz w:val="32"/>
          <w:szCs w:val="32"/>
        </w:rPr>
      </w:pPr>
      <w:r>
        <w:rPr>
          <w:rFonts w:hint="eastAsia" w:ascii="宋体" w:hAnsi="宋体" w:eastAsia="宋体" w:cs="宋体"/>
          <w:b/>
          <w:bCs/>
          <w:w w:val="95"/>
          <w:sz w:val="32"/>
          <w:szCs w:val="32"/>
        </w:rPr>
        <w:t>本报表</w:t>
      </w:r>
      <w:r>
        <w:rPr>
          <w:rFonts w:hint="eastAsia" w:ascii="宋体" w:hAnsi="宋体" w:eastAsia="宋体" w:cs="宋体"/>
          <w:b/>
          <w:bCs/>
          <w:w w:val="95"/>
          <w:sz w:val="32"/>
          <w:szCs w:val="32"/>
          <w:lang w:eastAsia="zh-CN"/>
        </w:rPr>
        <w:t>方案</w:t>
      </w:r>
      <w:r>
        <w:rPr>
          <w:rFonts w:hint="eastAsia" w:ascii="宋体" w:hAnsi="宋体" w:eastAsia="宋体" w:cs="宋体"/>
          <w:b/>
          <w:bCs/>
          <w:w w:val="95"/>
          <w:sz w:val="32"/>
          <w:szCs w:val="32"/>
        </w:rPr>
        <w:t>根据《中华人民共和国统计法》的有关规定制定</w:t>
      </w:r>
    </w:p>
    <w:p>
      <w:pPr>
        <w:spacing w:line="360" w:lineRule="exact"/>
        <w:jc w:val="center"/>
        <w:rPr>
          <w:rFonts w:hint="eastAsia" w:ascii="宋体" w:hAnsi="宋体" w:eastAsia="宋体" w:cs="宋体"/>
          <w:color w:val="FF0000"/>
          <w:spacing w:val="-8"/>
          <w:sz w:val="28"/>
          <w:szCs w:val="28"/>
        </w:rPr>
      </w:pPr>
    </w:p>
    <w:p>
      <w:pPr>
        <w:pStyle w:val="3"/>
        <w:spacing w:beforeLines="0" w:after="0" w:afterLines="0" w:line="600" w:lineRule="exact"/>
        <w:ind w:firstLine="538"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pacing w:val="-6"/>
          <w:sz w:val="28"/>
          <w:szCs w:val="28"/>
        </w:rPr>
        <w:t>《中华人民共和国统计法》第七条规定：</w:t>
      </w:r>
      <w:r>
        <w:rPr>
          <w:rFonts w:hint="eastAsia" w:ascii="仿宋_GB2312" w:hAnsi="仿宋_GB2312" w:eastAsia="仿宋_GB2312" w:cs="仿宋_GB2312"/>
          <w:spacing w:val="-6"/>
          <w:sz w:val="28"/>
          <w:szCs w:val="28"/>
        </w:rPr>
        <w:t>国家机关、企业事业单位和其他组织以及个体工商户和个人等统计调查对象，必须依照本法和国家有关规定，真实、准确、完整、及时地提供统计</w:t>
      </w:r>
      <w:r>
        <w:rPr>
          <w:rFonts w:hint="eastAsia" w:ascii="仿宋_GB2312" w:hAnsi="仿宋_GB2312" w:eastAsia="仿宋_GB2312" w:cs="仿宋_GB2312"/>
          <w:spacing w:val="-5"/>
          <w:sz w:val="28"/>
          <w:szCs w:val="28"/>
        </w:rPr>
        <w:t>调查所需的资料，不得提供不真实或者不完整的统计资料，不得迟报、拒报统计资料。</w:t>
      </w:r>
    </w:p>
    <w:p>
      <w:pPr>
        <w:pStyle w:val="3"/>
        <w:spacing w:beforeLines="0" w:after="0" w:afterLines="0" w:line="600" w:lineRule="exact"/>
        <w:ind w:firstLine="538"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pacing w:val="-6"/>
          <w:sz w:val="28"/>
          <w:szCs w:val="28"/>
        </w:rPr>
        <w:t>《中华人民共和国统计法》第九条规定：</w:t>
      </w:r>
      <w:r>
        <w:rPr>
          <w:rFonts w:hint="eastAsia" w:ascii="仿宋_GB2312" w:hAnsi="仿宋_GB2312" w:eastAsia="仿宋_GB2312" w:cs="仿宋_GB2312"/>
          <w:spacing w:val="-6"/>
          <w:sz w:val="28"/>
          <w:szCs w:val="28"/>
        </w:rPr>
        <w:t>统计机构和统计人员对在统计工作中知悉的国家秘</w:t>
      </w:r>
      <w:r>
        <w:rPr>
          <w:rFonts w:hint="eastAsia" w:ascii="仿宋_GB2312" w:hAnsi="仿宋_GB2312" w:eastAsia="仿宋_GB2312" w:cs="仿宋_GB2312"/>
          <w:spacing w:val="-2"/>
          <w:sz w:val="28"/>
          <w:szCs w:val="28"/>
        </w:rPr>
        <w:t>密、商业秘密和个人信息，应当予以保密。</w:t>
      </w:r>
    </w:p>
    <w:p>
      <w:pPr>
        <w:pStyle w:val="3"/>
        <w:spacing w:beforeLines="0" w:after="0" w:afterLines="0"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《中华人民共和国统计法》第十五条规定：</w:t>
      </w:r>
      <w:r>
        <w:rPr>
          <w:rFonts w:hint="eastAsia" w:ascii="仿宋_GB2312" w:hAnsi="仿宋_GB2312" w:eastAsia="仿宋_GB2312" w:cs="仿宋_GB2312"/>
          <w:sz w:val="28"/>
          <w:szCs w:val="28"/>
        </w:rPr>
        <w:t>统计调查表应当标明表号、制定机关、批准或者备案文号、有效期限等标志。</w:t>
      </w:r>
    </w:p>
    <w:p>
      <w:pPr>
        <w:pStyle w:val="3"/>
        <w:spacing w:beforeLines="0" w:after="0" w:afterLines="0" w:line="600" w:lineRule="exact"/>
        <w:ind w:firstLine="536" w:firstLineChars="200"/>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对未标明前款规定的标志或者超过有效期限的统计调查表，统计调查对象有权拒绝填报；县</w:t>
      </w:r>
      <w:r>
        <w:rPr>
          <w:rFonts w:hint="eastAsia" w:ascii="仿宋_GB2312" w:hAnsi="仿宋_GB2312" w:eastAsia="仿宋_GB2312" w:cs="仿宋_GB2312"/>
          <w:spacing w:val="-4"/>
          <w:sz w:val="28"/>
          <w:szCs w:val="28"/>
        </w:rPr>
        <w:t>级以上人民政府统计机构应当依法责令停止有关统计调查活动。</w:t>
      </w:r>
    </w:p>
    <w:p>
      <w:pPr>
        <w:pStyle w:val="3"/>
        <w:spacing w:line="360" w:lineRule="exact"/>
        <w:ind w:firstLine="560" w:firstLineChars="200"/>
        <w:rPr>
          <w:rFonts w:hint="eastAsia" w:ascii="宋体" w:hAnsi="宋体" w:eastAsia="宋体" w:cs="宋体"/>
          <w:sz w:val="28"/>
          <w:szCs w:val="28"/>
        </w:rPr>
      </w:pPr>
    </w:p>
    <w:p>
      <w:pPr>
        <w:pStyle w:val="3"/>
        <w:spacing w:line="360" w:lineRule="exact"/>
        <w:rPr>
          <w:rFonts w:hint="eastAsia" w:ascii="宋体" w:hAnsi="宋体" w:eastAsia="宋体" w:cs="宋体"/>
          <w:sz w:val="28"/>
          <w:szCs w:val="28"/>
        </w:rPr>
      </w:pPr>
    </w:p>
    <w:p>
      <w:pPr>
        <w:pStyle w:val="3"/>
        <w:spacing w:line="360" w:lineRule="exact"/>
        <w:rPr>
          <w:rFonts w:hint="eastAsia" w:ascii="宋体" w:hAnsi="宋体" w:eastAsia="宋体" w:cs="宋体"/>
          <w:sz w:val="28"/>
          <w:szCs w:val="28"/>
        </w:rPr>
      </w:pPr>
    </w:p>
    <w:p>
      <w:pPr>
        <w:pStyle w:val="3"/>
        <w:spacing w:line="360" w:lineRule="exact"/>
        <w:rPr>
          <w:rFonts w:hint="eastAsia" w:ascii="宋体" w:hAnsi="宋体" w:eastAsia="宋体" w:cs="宋体"/>
          <w:sz w:val="28"/>
          <w:szCs w:val="28"/>
        </w:rPr>
      </w:pPr>
    </w:p>
    <w:p>
      <w:pPr>
        <w:pStyle w:val="3"/>
        <w:spacing w:line="360" w:lineRule="exact"/>
        <w:rPr>
          <w:rFonts w:hint="eastAsia" w:ascii="宋体" w:hAnsi="宋体" w:eastAsia="宋体" w:cs="宋体"/>
          <w:sz w:val="28"/>
          <w:szCs w:val="28"/>
        </w:rPr>
      </w:pPr>
    </w:p>
    <w:p>
      <w:pPr>
        <w:spacing w:line="360" w:lineRule="exact"/>
        <w:rPr>
          <w:rFonts w:hint="eastAsia" w:ascii="宋体" w:hAnsi="宋体" w:eastAsia="宋体" w:cs="宋体"/>
          <w:color w:val="000000"/>
          <w:sz w:val="28"/>
          <w:szCs w:val="28"/>
        </w:rPr>
      </w:pPr>
    </w:p>
    <w:p>
      <w:pPr>
        <w:spacing w:line="360" w:lineRule="exact"/>
        <w:rPr>
          <w:rFonts w:hint="eastAsia" w:ascii="宋体" w:hAnsi="宋体" w:eastAsia="宋体" w:cs="宋体"/>
          <w:color w:val="000000"/>
          <w:sz w:val="28"/>
          <w:szCs w:val="28"/>
        </w:rPr>
      </w:pPr>
    </w:p>
    <w:p>
      <w:pPr>
        <w:spacing w:line="360" w:lineRule="exact"/>
        <w:rPr>
          <w:rFonts w:hint="eastAsia" w:ascii="宋体" w:hAnsi="宋体" w:eastAsia="宋体" w:cs="宋体"/>
          <w:color w:val="000000"/>
          <w:sz w:val="28"/>
          <w:szCs w:val="28"/>
        </w:rPr>
      </w:pPr>
    </w:p>
    <w:p>
      <w:pPr>
        <w:spacing w:line="360" w:lineRule="exact"/>
        <w:rPr>
          <w:rFonts w:hint="eastAsia" w:ascii="宋体" w:hAnsi="宋体" w:eastAsia="宋体" w:cs="宋体"/>
          <w:color w:val="000000"/>
          <w:sz w:val="28"/>
          <w:szCs w:val="28"/>
        </w:rPr>
      </w:pPr>
    </w:p>
    <w:p>
      <w:pPr>
        <w:spacing w:line="360" w:lineRule="exact"/>
        <w:rPr>
          <w:rFonts w:hint="eastAsia" w:ascii="宋体" w:hAnsi="宋体" w:eastAsia="宋体" w:cs="宋体"/>
          <w:color w:val="000000"/>
          <w:sz w:val="28"/>
          <w:szCs w:val="28"/>
        </w:rPr>
      </w:pPr>
    </w:p>
    <w:p>
      <w:pPr>
        <w:spacing w:line="360" w:lineRule="exact"/>
        <w:rPr>
          <w:rFonts w:hint="eastAsia" w:ascii="宋体" w:hAnsi="宋体" w:eastAsia="宋体" w:cs="宋体"/>
          <w:color w:val="000000"/>
          <w:sz w:val="28"/>
          <w:szCs w:val="28"/>
        </w:rPr>
      </w:pPr>
    </w:p>
    <w:p>
      <w:pPr>
        <w:spacing w:line="360" w:lineRule="exact"/>
        <w:jc w:val="center"/>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color w:val="000000"/>
          <w:sz w:val="28"/>
          <w:szCs w:val="28"/>
        </w:rPr>
        <w:t>本</w:t>
      </w:r>
      <w:r>
        <w:rPr>
          <w:rFonts w:hint="eastAsia" w:ascii="仿宋_GB2312" w:hAnsi="仿宋_GB2312" w:cs="仿宋_GB2312"/>
          <w:color w:val="000000"/>
          <w:sz w:val="28"/>
          <w:szCs w:val="28"/>
          <w:lang w:eastAsia="zh-CN"/>
        </w:rPr>
        <w:t>方案</w:t>
      </w:r>
      <w:r>
        <w:rPr>
          <w:rFonts w:hint="eastAsia" w:ascii="仿宋_GB2312" w:hAnsi="仿宋_GB2312" w:eastAsia="仿宋_GB2312" w:cs="仿宋_GB2312"/>
          <w:color w:val="000000"/>
          <w:sz w:val="28"/>
          <w:szCs w:val="28"/>
        </w:rPr>
        <w:t>由</w:t>
      </w:r>
      <w:r>
        <w:rPr>
          <w:rFonts w:hint="eastAsia" w:ascii="仿宋_GB2312" w:hAnsi="仿宋_GB2312" w:eastAsia="仿宋_GB2312" w:cs="仿宋_GB2312"/>
          <w:color w:val="000000"/>
          <w:spacing w:val="8"/>
          <w:sz w:val="28"/>
          <w:szCs w:val="28"/>
        </w:rPr>
        <w:t>浙江省</w:t>
      </w:r>
      <w:r>
        <w:rPr>
          <w:rFonts w:hint="eastAsia" w:ascii="仿宋_GB2312" w:hAnsi="仿宋_GB2312" w:eastAsia="仿宋_GB2312" w:cs="仿宋_GB2312"/>
          <w:color w:val="000000"/>
          <w:spacing w:val="8"/>
          <w:sz w:val="28"/>
          <w:szCs w:val="28"/>
          <w:lang w:eastAsia="zh-CN"/>
        </w:rPr>
        <w:t>体育局</w:t>
      </w:r>
      <w:r>
        <w:rPr>
          <w:rFonts w:hint="eastAsia" w:ascii="仿宋_GB2312" w:hAnsi="仿宋_GB2312" w:eastAsia="仿宋_GB2312" w:cs="仿宋_GB2312"/>
          <w:color w:val="000000"/>
          <w:spacing w:val="8"/>
          <w:sz w:val="28"/>
          <w:szCs w:val="28"/>
        </w:rPr>
        <w:t>负责解释</w:t>
      </w:r>
    </w:p>
    <w:p>
      <w:pPr>
        <w:spacing w:beforeLines="0" w:after="435" w:afterLines="100" w:line="360" w:lineRule="auto"/>
        <w:jc w:val="center"/>
        <w:rPr>
          <w:rFonts w:eastAsia="黑体"/>
          <w:color w:val="000000"/>
          <w:sz w:val="36"/>
          <w:szCs w:val="36"/>
        </w:rPr>
      </w:pPr>
      <w:r>
        <w:rPr>
          <w:rFonts w:hint="eastAsia" w:ascii="宋体" w:hAnsi="宋体" w:cs="宋体"/>
          <w:color w:val="000000"/>
          <w:spacing w:val="8"/>
          <w:sz w:val="28"/>
          <w:szCs w:val="28"/>
        </w:rPr>
        <w:br w:type="page"/>
      </w:r>
      <w:r>
        <w:rPr>
          <w:rFonts w:hint="eastAsia" w:eastAsia="黑体"/>
          <w:color w:val="000000"/>
          <w:sz w:val="36"/>
          <w:szCs w:val="36"/>
        </w:rPr>
        <w:t>目</w:t>
      </w:r>
      <w:r>
        <w:rPr>
          <w:rFonts w:hint="eastAsia" w:eastAsia="黑体"/>
          <w:color w:val="000000"/>
          <w:sz w:val="36"/>
          <w:szCs w:val="36"/>
          <w:lang w:val="en-US" w:eastAsia="zh-CN"/>
        </w:rPr>
        <w:t xml:space="preserve">  </w:t>
      </w:r>
      <w:r>
        <w:rPr>
          <w:rFonts w:hint="eastAsia" w:eastAsia="黑体"/>
          <w:color w:val="000000"/>
          <w:sz w:val="36"/>
          <w:szCs w:val="36"/>
        </w:rPr>
        <w:t>录</w:t>
      </w:r>
    </w:p>
    <w:p>
      <w:pPr>
        <w:pStyle w:val="5"/>
        <w:tabs>
          <w:tab w:val="right" w:leader="dot" w:pos="9412"/>
        </w:tabs>
        <w:rPr>
          <w:rFonts w:hint="eastAsia" w:ascii="宋体" w:hAnsi="宋体" w:eastAsia="宋体" w:cs="宋体"/>
          <w:sz w:val="21"/>
          <w:szCs w:val="21"/>
          <w:lang w:val="en-US" w:eastAsia="zh-CN"/>
        </w:rPr>
      </w:pPr>
      <w:r>
        <w:rPr>
          <w:color w:val="000000"/>
        </w:rPr>
        <w:fldChar w:fldCharType="begin"/>
      </w:r>
      <w:r>
        <w:rPr>
          <w:color w:val="000000"/>
        </w:rPr>
        <w:instrText xml:space="preserve">TOC \o "1-2" \h \u </w:instrText>
      </w:r>
      <w:r>
        <w:rPr>
          <w:color w:val="000000"/>
        </w:rPr>
        <w:fldChar w:fldCharType="separate"/>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_Toc22058 </w:instrText>
      </w:r>
      <w:r>
        <w:rPr>
          <w:rFonts w:hint="eastAsia" w:ascii="宋体" w:hAnsi="宋体" w:eastAsia="宋体" w:cs="宋体"/>
          <w:sz w:val="21"/>
          <w:szCs w:val="21"/>
        </w:rPr>
        <w:fldChar w:fldCharType="separate"/>
      </w:r>
      <w:r>
        <w:rPr>
          <w:rFonts w:hint="eastAsia" w:ascii="宋体" w:hAnsi="宋体" w:eastAsia="宋体" w:cs="宋体"/>
          <w:sz w:val="21"/>
          <w:szCs w:val="21"/>
        </w:rPr>
        <w:t>一、总说明</w:t>
      </w: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rPr>
        <w:t>…………………………………………………………………………………………………</w:t>
      </w:r>
      <w:r>
        <w:rPr>
          <w:rFonts w:hint="eastAsia" w:ascii="宋体" w:hAnsi="宋体" w:eastAsia="宋体" w:cs="宋体"/>
          <w:sz w:val="21"/>
          <w:szCs w:val="21"/>
          <w:lang w:val="en-US" w:eastAsia="zh-CN"/>
        </w:rPr>
        <w:t>4</w:t>
      </w:r>
      <w:r>
        <w:rPr>
          <w:rFonts w:hint="eastAsia" w:ascii="宋体" w:hAnsi="宋体" w:eastAsia="宋体" w:cs="宋体"/>
          <w:color w:val="000000"/>
          <w:sz w:val="21"/>
          <w:szCs w:val="21"/>
        </w:rPr>
        <w:fldChar w:fldCharType="end"/>
      </w:r>
    </w:p>
    <w:p>
      <w:pPr>
        <w:pStyle w:val="5"/>
        <w:tabs>
          <w:tab w:val="right" w:leader="dot" w:pos="9412"/>
        </w:tabs>
        <w:rPr>
          <w:rFonts w:hint="eastAsia"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_Toc10353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二</w:t>
      </w:r>
      <w:r>
        <w:rPr>
          <w:rFonts w:hint="eastAsia" w:ascii="宋体" w:hAnsi="宋体" w:eastAsia="宋体" w:cs="宋体"/>
          <w:sz w:val="21"/>
          <w:szCs w:val="21"/>
        </w:rPr>
        <w:t>、调查表式</w:t>
      </w: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lang w:val="en-US" w:eastAsia="zh-CN"/>
        </w:rPr>
        <w:t>6</w:t>
      </w:r>
    </w:p>
    <w:p>
      <w:pPr>
        <w:pStyle w:val="6"/>
        <w:tabs>
          <w:tab w:val="right" w:leader="dot" w:pos="9412"/>
        </w:tabs>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_Toc3431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 xml:space="preserve">浙体产调 1表  </w:t>
      </w:r>
      <w:r>
        <w:rPr>
          <w:rFonts w:hint="eastAsia" w:ascii="宋体" w:hAnsi="宋体" w:eastAsia="宋体" w:cs="宋体"/>
          <w:sz w:val="21"/>
          <w:szCs w:val="21"/>
          <w:lang w:eastAsia="zh-CN"/>
        </w:rPr>
        <w:t>制造业企业调查表</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b/>
          <w:bCs/>
          <w:sz w:val="21"/>
          <w:szCs w:val="21"/>
        </w:rPr>
        <w:t>…………</w:t>
      </w:r>
      <w:r>
        <w:rPr>
          <w:rFonts w:hint="eastAsia" w:ascii="宋体" w:hAnsi="宋体" w:eastAsia="宋体" w:cs="宋体"/>
          <w:sz w:val="21"/>
          <w:szCs w:val="21"/>
          <w:lang w:val="en-US" w:eastAsia="zh-CN"/>
        </w:rPr>
        <w:t>6</w:t>
      </w:r>
    </w:p>
    <w:p>
      <w:pPr>
        <w:pStyle w:val="6"/>
        <w:tabs>
          <w:tab w:val="right" w:leader="dot" w:pos="9412"/>
        </w:tabs>
        <w:rPr>
          <w:rFonts w:hint="eastAsia"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_Toc4938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浙体产调 2表  </w:t>
      </w:r>
      <w:r>
        <w:rPr>
          <w:rFonts w:hint="eastAsia" w:ascii="宋体" w:hAnsi="宋体" w:eastAsia="宋体" w:cs="宋体"/>
          <w:sz w:val="21"/>
          <w:szCs w:val="21"/>
          <w:lang w:eastAsia="zh-CN"/>
        </w:rPr>
        <w:t>建筑业（房地产开发）企业调查</w:t>
      </w:r>
      <w:r>
        <w:rPr>
          <w:rFonts w:hint="eastAsia" w:ascii="宋体" w:hAnsi="宋体" w:eastAsia="宋体" w:cs="宋体"/>
          <w:sz w:val="21"/>
          <w:szCs w:val="21"/>
        </w:rPr>
        <w:t>表</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lang w:val="en-US" w:eastAsia="zh-CN"/>
        </w:rPr>
        <w:t>7</w:t>
      </w:r>
    </w:p>
    <w:p>
      <w:pPr>
        <w:pStyle w:val="6"/>
        <w:tabs>
          <w:tab w:val="right" w:leader="dot" w:pos="9412"/>
        </w:tabs>
        <w:rPr>
          <w:rFonts w:hint="default"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_Toc2813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 xml:space="preserve">3、浙体产调 3表  </w:t>
      </w:r>
      <w:r>
        <w:rPr>
          <w:rFonts w:hint="eastAsia" w:ascii="宋体" w:hAnsi="宋体" w:eastAsia="宋体" w:cs="宋体"/>
          <w:sz w:val="21"/>
          <w:szCs w:val="21"/>
          <w:lang w:eastAsia="zh-CN"/>
        </w:rPr>
        <w:t>批发零售、出租与贸易代理企业调查表</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b/>
          <w:bCs/>
          <w:sz w:val="21"/>
          <w:szCs w:val="21"/>
        </w:rPr>
        <w:t>…</w:t>
      </w:r>
      <w:r>
        <w:rPr>
          <w:rFonts w:hint="eastAsia" w:ascii="宋体" w:hAnsi="宋体" w:eastAsia="宋体" w:cs="宋体"/>
          <w:sz w:val="21"/>
          <w:szCs w:val="21"/>
          <w:lang w:val="en-US" w:eastAsia="zh-CN"/>
        </w:rPr>
        <w:t>8</w:t>
      </w:r>
    </w:p>
    <w:p>
      <w:pPr>
        <w:pStyle w:val="6"/>
        <w:tabs>
          <w:tab w:val="right" w:leader="dot" w:pos="9412"/>
        </w:tabs>
        <w:rPr>
          <w:rFonts w:hint="default"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_Toc20667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 xml:space="preserve">4、浙体产调 4表  </w:t>
      </w:r>
      <w:r>
        <w:rPr>
          <w:rFonts w:hint="eastAsia" w:ascii="宋体" w:hAnsi="宋体" w:eastAsia="宋体" w:cs="宋体"/>
          <w:sz w:val="21"/>
          <w:szCs w:val="21"/>
          <w:lang w:eastAsia="zh-CN"/>
        </w:rPr>
        <w:t>体育旅游、住宿餐饮企业调查表</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sz w:val="21"/>
          <w:szCs w:val="21"/>
          <w:lang w:val="en-US" w:eastAsia="zh-CN"/>
        </w:rPr>
        <w:t>9</w:t>
      </w:r>
    </w:p>
    <w:p>
      <w:pPr>
        <w:pStyle w:val="6"/>
        <w:tabs>
          <w:tab w:val="right" w:leader="dot" w:pos="9412"/>
        </w:tabs>
        <w:rPr>
          <w:rFonts w:hint="default"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_Toc24108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 xml:space="preserve">5、浙体产调 5表  </w:t>
      </w:r>
      <w:r>
        <w:rPr>
          <w:rFonts w:hint="eastAsia" w:ascii="宋体" w:hAnsi="宋体" w:eastAsia="宋体" w:cs="宋体"/>
          <w:sz w:val="21"/>
          <w:szCs w:val="21"/>
          <w:lang w:eastAsia="zh-CN"/>
        </w:rPr>
        <w:t>体育竞赛表演、健身休闲活动企业调查表</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sz w:val="21"/>
          <w:szCs w:val="21"/>
          <w:lang w:val="en-US" w:eastAsia="zh-CN"/>
        </w:rPr>
        <w:t>10</w:t>
      </w:r>
    </w:p>
    <w:p>
      <w:pPr>
        <w:pStyle w:val="6"/>
        <w:tabs>
          <w:tab w:val="right" w:leader="dot" w:pos="9412"/>
        </w:tabs>
        <w:rPr>
          <w:rFonts w:hint="default"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_Toc10829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6、浙体产调 6表  经营体育场地和设施管理企业调查表</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sz w:val="21"/>
          <w:szCs w:val="21"/>
          <w:lang w:val="en-US" w:eastAsia="zh-CN"/>
        </w:rPr>
        <w:t>11</w:t>
      </w:r>
    </w:p>
    <w:p>
      <w:pPr>
        <w:pStyle w:val="6"/>
        <w:tabs>
          <w:tab w:val="right" w:leader="dot" w:pos="9412"/>
        </w:tabs>
        <w:rPr>
          <w:rFonts w:hint="default"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_Toc30525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7、浙体产调 7表  体育经纪与代理、广告、会展、表演与设计服务企业调查表</w:t>
      </w:r>
      <w:r>
        <w:rPr>
          <w:rFonts w:hint="eastAsia" w:ascii="宋体" w:hAnsi="宋体" w:eastAsia="宋体" w:cs="宋体"/>
          <w:color w:val="000000"/>
          <w:sz w:val="21"/>
          <w:szCs w:val="21"/>
        </w:rPr>
        <w:fldChar w:fldCharType="end"/>
      </w:r>
      <w:r>
        <w:rPr>
          <w:rFonts w:hint="eastAsia" w:ascii="宋体" w:hAnsi="宋体" w:eastAsia="宋体" w:cs="宋体"/>
          <w:b/>
          <w:bCs/>
          <w:sz w:val="21"/>
          <w:szCs w:val="21"/>
        </w:rPr>
        <w:t>……………</w:t>
      </w:r>
      <w:r>
        <w:rPr>
          <w:rFonts w:hint="eastAsia" w:ascii="宋体" w:hAnsi="宋体" w:eastAsia="宋体" w:cs="宋体"/>
          <w:sz w:val="21"/>
          <w:szCs w:val="21"/>
          <w:lang w:val="en-US" w:eastAsia="zh-CN"/>
        </w:rPr>
        <w:t>12</w:t>
      </w:r>
    </w:p>
    <w:p>
      <w:pPr>
        <w:pStyle w:val="6"/>
        <w:tabs>
          <w:tab w:val="right" w:leader="dot" w:pos="9412"/>
        </w:tabs>
        <w:rPr>
          <w:rFonts w:hint="default"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_Toc4193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8、浙体产调 8表  体育教育与培训（社会办学类型）企业调查表</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b/>
          <w:bCs/>
          <w:sz w:val="21"/>
          <w:szCs w:val="21"/>
        </w:rPr>
        <w:t>…</w:t>
      </w:r>
      <w:r>
        <w:rPr>
          <w:rFonts w:hint="eastAsia" w:ascii="宋体" w:hAnsi="宋体" w:eastAsia="宋体" w:cs="宋体"/>
          <w:sz w:val="21"/>
          <w:szCs w:val="21"/>
          <w:lang w:val="en-US" w:eastAsia="zh-CN"/>
        </w:rPr>
        <w:t>13</w:t>
      </w:r>
    </w:p>
    <w:p>
      <w:pPr>
        <w:pStyle w:val="6"/>
        <w:tabs>
          <w:tab w:val="right" w:leader="dot" w:pos="9412"/>
        </w:tabs>
        <w:rPr>
          <w:rFonts w:hint="default"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_Toc18764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9、浙体产调 9表  体育传媒与信息服务企业调查表</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sz w:val="21"/>
          <w:szCs w:val="21"/>
          <w:lang w:val="en-US" w:eastAsia="zh-CN"/>
        </w:rPr>
        <w:t>14</w:t>
      </w:r>
    </w:p>
    <w:p>
      <w:pPr>
        <w:pStyle w:val="6"/>
        <w:tabs>
          <w:tab w:val="right" w:leader="dot" w:pos="9412"/>
        </w:tabs>
        <w:rPr>
          <w:rFonts w:hint="default" w:ascii="宋体" w:hAnsi="宋体" w:eastAsia="宋体" w:cs="宋体"/>
          <w:sz w:val="21"/>
          <w:szCs w:val="21"/>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_Toc17655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CN"/>
        </w:rPr>
        <w:t>10、浙体产调 10表  其他体育服务企业调查表</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b/>
          <w:bCs/>
          <w:sz w:val="21"/>
          <w:szCs w:val="21"/>
        </w:rPr>
        <w:t>……</w:t>
      </w:r>
      <w:r>
        <w:rPr>
          <w:rFonts w:hint="eastAsia" w:ascii="宋体" w:hAnsi="宋体" w:eastAsia="宋体" w:cs="宋体"/>
          <w:sz w:val="21"/>
          <w:szCs w:val="21"/>
          <w:lang w:val="en-US" w:eastAsia="zh-CN"/>
        </w:rPr>
        <w:t>15</w:t>
      </w:r>
    </w:p>
    <w:p>
      <w:pPr>
        <w:pStyle w:val="5"/>
        <w:tabs>
          <w:tab w:val="right" w:leader="dot" w:pos="9412"/>
        </w:tabs>
        <w:rPr>
          <w:rFonts w:hint="default" w:eastAsia="宋体"/>
          <w:lang w:val="en-US" w:eastAsia="zh-CN"/>
        </w:rPr>
      </w:pPr>
      <w:r>
        <w:rPr>
          <w:rFonts w:hint="eastAsia" w:ascii="宋体" w:hAnsi="宋体" w:eastAsia="宋体" w:cs="宋体"/>
          <w:color w:val="000000"/>
          <w:sz w:val="21"/>
          <w:szCs w:val="21"/>
        </w:rPr>
        <w:fldChar w:fldCharType="begin"/>
      </w:r>
      <w:r>
        <w:rPr>
          <w:rFonts w:hint="eastAsia" w:ascii="宋体" w:hAnsi="宋体" w:eastAsia="宋体" w:cs="宋体"/>
          <w:sz w:val="21"/>
          <w:szCs w:val="21"/>
        </w:rPr>
        <w:instrText xml:space="preserve"> HYPERLINK \l _Toc5897 </w:instrText>
      </w:r>
      <w:r>
        <w:rPr>
          <w:rFonts w:hint="eastAsia" w:ascii="宋体" w:hAnsi="宋体" w:eastAsia="宋体" w:cs="宋体"/>
          <w:sz w:val="21"/>
          <w:szCs w:val="21"/>
        </w:rPr>
        <w:fldChar w:fldCharType="separate"/>
      </w:r>
      <w:r>
        <w:rPr>
          <w:rFonts w:hint="eastAsia" w:ascii="宋体" w:hAnsi="宋体" w:eastAsia="宋体" w:cs="宋体"/>
          <w:sz w:val="21"/>
          <w:szCs w:val="21"/>
          <w:lang w:eastAsia="zh-CN"/>
        </w:rPr>
        <w:t>三</w:t>
      </w:r>
      <w:r>
        <w:rPr>
          <w:rFonts w:hint="eastAsia" w:ascii="宋体" w:hAnsi="宋体" w:eastAsia="宋体" w:cs="宋体"/>
          <w:sz w:val="21"/>
          <w:szCs w:val="21"/>
        </w:rPr>
        <w:t>、主要指标解释</w:t>
      </w: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rPr>
        <w:t>…………………………………………………………………………………………</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lang w:val="en-US" w:eastAsia="zh-CN"/>
        </w:rPr>
        <w:t>16</w:t>
      </w:r>
    </w:p>
    <w:p>
      <w:pPr>
        <w:jc w:val="both"/>
        <w:rPr>
          <w:rFonts w:hint="default" w:ascii="宋体" w:hAnsi="宋体" w:eastAsia="宋体" w:cs="宋体"/>
          <w:color w:val="000000"/>
          <w:kern w:val="2"/>
          <w:sz w:val="21"/>
          <w:szCs w:val="21"/>
          <w:lang w:val="en-US" w:eastAsia="zh-CN" w:bidi="ar-SA"/>
        </w:rPr>
      </w:pPr>
      <w:r>
        <w:rPr>
          <w:color w:val="000000"/>
        </w:rPr>
        <w:fldChar w:fldCharType="end"/>
      </w:r>
    </w:p>
    <w:p>
      <w:pPr>
        <w:rPr>
          <w:rFonts w:hint="eastAsia" w:eastAsia="宋体"/>
          <w:color w:val="000000"/>
          <w:lang w:eastAsia="zh-CN"/>
        </w:rPr>
      </w:pPr>
    </w:p>
    <w:p>
      <w:pPr>
        <w:spacing w:line="600" w:lineRule="atLeast"/>
        <w:jc w:val="right"/>
        <w:rPr>
          <w:rFonts w:hint="eastAsia" w:ascii="黑体" w:eastAsia="黑体"/>
          <w:color w:val="000000"/>
          <w:sz w:val="24"/>
        </w:rPr>
      </w:pPr>
    </w:p>
    <w:p>
      <w:pPr>
        <w:pStyle w:val="2"/>
        <w:ind w:firstLine="640"/>
        <w:jc w:val="center"/>
        <w:rPr>
          <w:rStyle w:val="10"/>
          <w:rFonts w:hint="eastAsia" w:ascii="黑体" w:hAnsi="黑体" w:cs="黑体"/>
          <w:bCs/>
          <w:sz w:val="32"/>
          <w:szCs w:val="32"/>
        </w:rPr>
        <w:sectPr>
          <w:footerReference r:id="rId4" w:type="first"/>
          <w:footerReference r:id="rId3" w:type="default"/>
          <w:pgSz w:w="11906" w:h="16838"/>
          <w:pgMar w:top="1871" w:right="1417" w:bottom="1417" w:left="1417" w:header="851" w:footer="1276" w:gutter="0"/>
          <w:pgBorders>
            <w:top w:val="none" w:sz="0" w:space="0"/>
            <w:left w:val="none" w:sz="0" w:space="0"/>
            <w:bottom w:val="none" w:sz="0" w:space="0"/>
            <w:right w:val="none" w:sz="0" w:space="0"/>
          </w:pgBorders>
          <w:pgNumType w:fmt="decimal"/>
          <w:cols w:space="720" w:num="1"/>
          <w:rtlGutter w:val="0"/>
          <w:docGrid w:type="lines" w:linePitch="435" w:charSpace="0"/>
        </w:sectPr>
      </w:pPr>
    </w:p>
    <w:p>
      <w:pPr>
        <w:pStyle w:val="2"/>
        <w:ind w:left="0" w:leftChars="0" w:firstLine="0" w:firstLineChars="0"/>
        <w:jc w:val="center"/>
        <w:rPr>
          <w:color w:val="000000"/>
          <w:sz w:val="32"/>
        </w:rPr>
      </w:pPr>
      <w:bookmarkStart w:id="3" w:name="_Toc22058"/>
      <w:r>
        <w:rPr>
          <w:rStyle w:val="10"/>
          <w:rFonts w:hint="eastAsia" w:ascii="黑体" w:hAnsi="黑体" w:cs="黑体"/>
          <w:bCs w:val="0"/>
          <w:sz w:val="32"/>
          <w:szCs w:val="32"/>
        </w:rPr>
        <w:t>一、总说明</w:t>
      </w:r>
      <w:bookmarkEnd w:id="3"/>
    </w:p>
    <w:p>
      <w:pPr>
        <w:ind w:right="462" w:rightChars="154"/>
        <w:rPr>
          <w:color w:val="000000"/>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（一）调查目的</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根据袁家军书记在全省体育工作会议上的讲话和《浙江省高水平建设现代化体育强省实施意见》的总体部署和</w:t>
      </w:r>
      <w:r>
        <w:rPr>
          <w:rFonts w:hint="eastAsia" w:ascii="仿宋_GB2312" w:hAnsi="仿宋_GB2312" w:eastAsia="仿宋_GB2312" w:cs="仿宋_GB2312"/>
          <w:sz w:val="24"/>
          <w:szCs w:val="24"/>
          <w:lang w:val="en-US" w:eastAsia="zh-CN"/>
        </w:rPr>
        <w:t>2025年基本建成体育强省目标。为全面、客观、真实反映我省体育产业发展现状，需要对体育产业统计范围和相关统计指标的核算进行调查研究，提出完善措施。具体调查内容：研究提出国家体育产业统计分类（2019）目录以外的一些相关行业，补充划入浙江省特色体育产业统计的范围；体育产业</w:t>
      </w:r>
      <w:r>
        <w:rPr>
          <w:rFonts w:hint="eastAsia" w:ascii="仿宋_GB2312" w:hAnsi="仿宋_GB2312" w:eastAsia="仿宋_GB2312" w:cs="仿宋_GB2312"/>
          <w:sz w:val="24"/>
          <w:szCs w:val="24"/>
          <w:lang w:eastAsia="zh-CN"/>
        </w:rPr>
        <w:t>相关行业中有部分生产、服务活动应归属于体育产业活动，需要通过</w:t>
      </w:r>
      <w:r>
        <w:rPr>
          <w:rFonts w:hint="eastAsia" w:ascii="仿宋_GB2312" w:hAnsi="仿宋_GB2312" w:eastAsia="仿宋_GB2312" w:cs="仿宋_GB2312"/>
          <w:sz w:val="24"/>
          <w:szCs w:val="24"/>
          <w:lang w:val="en-US" w:eastAsia="zh-CN"/>
        </w:rPr>
        <w:t>剥离系数计算出该行业相应的体育产业总产出、增加值，本次调查将取得客观、科学的剥离系数。</w:t>
      </w:r>
      <w:r>
        <w:rPr>
          <w:rFonts w:hint="eastAsia" w:ascii="仿宋_GB2312" w:hAnsi="仿宋_GB2312" w:eastAsia="仿宋_GB2312" w:cs="仿宋_GB2312"/>
          <w:sz w:val="24"/>
          <w:szCs w:val="24"/>
          <w:lang w:eastAsia="zh-CN"/>
        </w:rPr>
        <w:t>同时</w:t>
      </w:r>
      <w:r>
        <w:rPr>
          <w:rFonts w:hint="eastAsia" w:ascii="仿宋_GB2312" w:hAnsi="仿宋_GB2312" w:eastAsia="仿宋_GB2312" w:cs="仿宋_GB2312"/>
          <w:sz w:val="24"/>
          <w:szCs w:val="24"/>
        </w:rPr>
        <w:t>为各级政府制定</w:t>
      </w:r>
      <w:r>
        <w:rPr>
          <w:rFonts w:hint="eastAsia" w:ascii="仿宋_GB2312" w:hAnsi="仿宋_GB2312" w:eastAsia="仿宋_GB2312" w:cs="仿宋_GB2312"/>
          <w:sz w:val="24"/>
          <w:szCs w:val="24"/>
          <w:lang w:eastAsia="zh-CN"/>
        </w:rPr>
        <w:t>体育产业</w:t>
      </w:r>
      <w:r>
        <w:rPr>
          <w:rFonts w:hint="eastAsia" w:ascii="仿宋_GB2312" w:hAnsi="仿宋_GB2312" w:eastAsia="仿宋_GB2312" w:cs="仿宋_GB2312"/>
          <w:sz w:val="24"/>
          <w:szCs w:val="24"/>
        </w:rPr>
        <w:t>调控政策、促进</w:t>
      </w:r>
      <w:r>
        <w:rPr>
          <w:rFonts w:hint="eastAsia" w:ascii="仿宋_GB2312" w:hAnsi="仿宋_GB2312" w:eastAsia="仿宋_GB2312" w:cs="仿宋_GB2312"/>
          <w:sz w:val="24"/>
          <w:szCs w:val="24"/>
          <w:lang w:eastAsia="zh-CN"/>
        </w:rPr>
        <w:t>体育产业</w:t>
      </w:r>
      <w:r>
        <w:rPr>
          <w:rFonts w:hint="eastAsia" w:ascii="仿宋_GB2312" w:hAnsi="仿宋_GB2312" w:eastAsia="仿宋_GB2312" w:cs="仿宋_GB2312"/>
          <w:sz w:val="24"/>
          <w:szCs w:val="24"/>
        </w:rPr>
        <w:t>发展提供依据</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按照《中华人民共和国统计法》的有关规定，制定本</w:t>
      </w:r>
      <w:r>
        <w:rPr>
          <w:rFonts w:hint="eastAsia" w:ascii="仿宋_GB2312" w:hAnsi="仿宋_GB2312" w:eastAsia="仿宋_GB2312" w:cs="仿宋_GB2312"/>
          <w:sz w:val="24"/>
          <w:szCs w:val="24"/>
          <w:lang w:eastAsia="zh-CN"/>
        </w:rPr>
        <w:t>次统计调查</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（二）调查对象及统计范围</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1.调查对象为浙江省有关涉</w:t>
      </w:r>
      <w:r>
        <w:rPr>
          <w:rFonts w:hint="eastAsia" w:ascii="仿宋_GB2312" w:hAnsi="仿宋_GB2312" w:eastAsia="仿宋_GB2312" w:cs="仿宋_GB2312"/>
          <w:sz w:val="24"/>
          <w:szCs w:val="24"/>
          <w:lang w:eastAsia="zh-CN"/>
        </w:rPr>
        <w:t>体育产业相关行业的重点</w:t>
      </w:r>
      <w:r>
        <w:rPr>
          <w:rFonts w:hint="eastAsia" w:ascii="仿宋_GB2312" w:hAnsi="仿宋_GB2312" w:eastAsia="仿宋_GB2312" w:cs="仿宋_GB2312"/>
          <w:sz w:val="24"/>
          <w:szCs w:val="24"/>
        </w:rPr>
        <w:t>企业，样本量</w:t>
      </w:r>
      <w:r>
        <w:rPr>
          <w:rFonts w:hint="eastAsia" w:ascii="仿宋_GB2312" w:hAnsi="仿宋_GB2312" w:eastAsia="仿宋_GB2312" w:cs="仿宋_GB2312"/>
          <w:sz w:val="24"/>
          <w:szCs w:val="24"/>
          <w:lang w:val="en-US" w:eastAsia="zh-CN"/>
        </w:rPr>
        <w:t>40</w:t>
      </w:r>
      <w:r>
        <w:rPr>
          <w:rFonts w:hint="eastAsia" w:ascii="仿宋_GB2312" w:hAnsi="仿宋_GB2312" w:eastAsia="仿宋_GB2312" w:cs="仿宋_GB2312"/>
          <w:sz w:val="24"/>
          <w:szCs w:val="24"/>
        </w:rPr>
        <w:t>00家；</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2.填报范围为浙江省</w:t>
      </w:r>
      <w:r>
        <w:rPr>
          <w:rFonts w:hint="eastAsia" w:ascii="仿宋_GB2312" w:hAnsi="仿宋_GB2312" w:eastAsia="仿宋_GB2312" w:cs="仿宋_GB2312"/>
          <w:sz w:val="24"/>
          <w:szCs w:val="24"/>
          <w:lang w:eastAsia="zh-CN"/>
        </w:rPr>
        <w:t>全域被抽中企业</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3.行业范围为《国民经济行业分类》（GB/T 4754-2017）中</w:t>
      </w:r>
      <w:r>
        <w:rPr>
          <w:rFonts w:hint="eastAsia" w:ascii="仿宋_GB2312" w:hAnsi="仿宋_GB2312" w:eastAsia="仿宋_GB2312" w:cs="仿宋_GB2312"/>
          <w:sz w:val="24"/>
          <w:szCs w:val="24"/>
          <w:lang w:eastAsia="zh-CN"/>
        </w:rPr>
        <w:t>涉及体育产业</w:t>
      </w:r>
      <w:r>
        <w:rPr>
          <w:rFonts w:hint="eastAsia" w:ascii="仿宋_GB2312" w:hAnsi="仿宋_GB2312" w:eastAsia="仿宋_GB2312" w:cs="仿宋_GB2312"/>
          <w:sz w:val="24"/>
          <w:szCs w:val="24"/>
        </w:rPr>
        <w:t>相关产业。</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（三）主要内容</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的主要内容包括企业基本信息，涉体育产业情况，2020年、</w:t>
      </w:r>
      <w:r>
        <w:rPr>
          <w:rFonts w:hint="eastAsia" w:ascii="仿宋_GB2312" w:hAnsi="仿宋_GB2312" w:eastAsia="仿宋_GB2312" w:cs="仿宋_GB2312"/>
          <w:sz w:val="24"/>
          <w:szCs w:val="24"/>
          <w:lang w:val="en-US" w:eastAsia="zh-CN"/>
        </w:rPr>
        <w:t>2021年</w:t>
      </w:r>
      <w:r>
        <w:rPr>
          <w:rFonts w:hint="eastAsia" w:ascii="仿宋_GB2312" w:hAnsi="仿宋_GB2312" w:eastAsia="仿宋_GB2312" w:cs="仿宋_GB2312"/>
          <w:sz w:val="24"/>
          <w:szCs w:val="24"/>
          <w:lang w:eastAsia="zh-CN"/>
        </w:rPr>
        <w:t>涉体育产业营业收入、营业利润、主营业务活动范围等。</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（四）调查频率及时间</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1.本</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为一次性调查。</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2.调查时间为202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月2</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lang w:eastAsia="zh-CN"/>
        </w:rPr>
        <w:t>日至202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年9月底。</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（五）调查方法</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的统计调查采用重点调查，按适当比例确定各类型企业的调查样本数。以纯随机等距抽样方式确定相关行业被调查单位，省体育局关注的重点单位纳入全面调查。采用入企实地调查。</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（六）组织实施</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浙江省统计信息调查服务行业协会按照本</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规定的报送期别、报送时间、报送方式及其他有关事项组织实施。相关报表主要由浙江省体育产业相关企业填报。</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（七）质量控制</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为确保数据质量，组织实施部门负责制定质量控制</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，严格对调查内容、过程、数据进行检查验收，包括完整性、逻辑性审核。完整性审核重点检查填报是否规范，符合报表</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要求；逻辑性审核重点检查报表数据是否符合审核关系、是否客观真实等。</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（八）报送要求</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调查员入企调查填报或被调查单位登陆</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报送系统进行网上填报。</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（九）统计资料公布及数据共享</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的主要数据供浙江省体育局使用和提供省统计局核算采用。</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（十）使用单位名录库情况</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使用本部门和省统计局涉体育产业单位名录库。</w:t>
      </w:r>
    </w:p>
    <w:p>
      <w:pPr>
        <w:keepNext w:val="0"/>
        <w:keepLines w:val="0"/>
        <w:pageBreakBefore w:val="0"/>
        <w:widowControl w:val="0"/>
        <w:kinsoku/>
        <w:wordWrap/>
        <w:overflowPunct/>
        <w:topLinePunct w:val="0"/>
        <w:autoSpaceDE/>
        <w:autoSpaceDN/>
        <w:bidi w:val="0"/>
        <w:adjustRightInd/>
        <w:snapToGrid/>
        <w:spacing w:beforeLines="0" w:afterLines="0" w:line="480" w:lineRule="exact"/>
        <w:ind w:firstLine="42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（十一）本</w:t>
      </w:r>
      <w:r>
        <w:rPr>
          <w:rFonts w:hint="eastAsia" w:ascii="仿宋_GB2312" w:hAnsi="仿宋_GB2312" w:cs="仿宋_GB2312"/>
          <w:sz w:val="24"/>
          <w:szCs w:val="24"/>
          <w:lang w:eastAsia="zh-CN"/>
        </w:rPr>
        <w:t>方案</w:t>
      </w:r>
      <w:r>
        <w:rPr>
          <w:rFonts w:hint="eastAsia" w:ascii="仿宋_GB2312" w:hAnsi="仿宋_GB2312" w:eastAsia="仿宋_GB2312" w:cs="仿宋_GB2312"/>
          <w:sz w:val="24"/>
          <w:szCs w:val="24"/>
          <w:lang w:eastAsia="zh-CN"/>
        </w:rPr>
        <w:t>由浙江省体育局负责解释。</w:t>
      </w:r>
    </w:p>
    <w:p>
      <w:pPr>
        <w:ind w:right="462" w:rightChars="154" w:firstLine="600" w:firstLineChars="200"/>
        <w:rPr>
          <w:rFonts w:ascii="宋体"/>
          <w:color w:val="000000"/>
          <w:szCs w:val="21"/>
        </w:rPr>
      </w:pPr>
    </w:p>
    <w:p>
      <w:pPr>
        <w:rPr>
          <w:rStyle w:val="10"/>
          <w:rFonts w:hint="eastAsia" w:ascii="黑体" w:hAnsi="黑体" w:cs="黑体"/>
          <w:bCs w:val="0"/>
          <w:sz w:val="32"/>
          <w:szCs w:val="32"/>
          <w:lang w:eastAsia="zh-CN"/>
        </w:rPr>
      </w:pPr>
      <w:r>
        <w:rPr>
          <w:rStyle w:val="10"/>
          <w:rFonts w:hint="eastAsia" w:ascii="黑体" w:hAnsi="黑体" w:cs="黑体"/>
          <w:bCs w:val="0"/>
          <w:sz w:val="32"/>
          <w:szCs w:val="32"/>
          <w:lang w:eastAsia="zh-CN"/>
        </w:rPr>
        <w:br w:type="page"/>
      </w:r>
    </w:p>
    <w:p>
      <w:pPr>
        <w:pStyle w:val="2"/>
        <w:numPr>
          <w:ilvl w:val="0"/>
          <w:numId w:val="0"/>
        </w:numPr>
        <w:ind w:leftChars="0"/>
        <w:jc w:val="center"/>
        <w:rPr>
          <w:rStyle w:val="10"/>
          <w:rFonts w:hint="eastAsia" w:ascii="黑体" w:hAnsi="黑体" w:cs="黑体"/>
          <w:bCs w:val="0"/>
          <w:sz w:val="32"/>
          <w:szCs w:val="32"/>
        </w:rPr>
      </w:pPr>
      <w:r>
        <w:rPr>
          <w:rStyle w:val="10"/>
          <w:rFonts w:hint="eastAsia" w:ascii="黑体" w:hAnsi="黑体" w:cs="黑体"/>
          <w:bCs w:val="0"/>
          <w:sz w:val="32"/>
          <w:szCs w:val="32"/>
          <w:lang w:eastAsia="zh-CN"/>
        </w:rPr>
        <w:t>二、调查</w:t>
      </w:r>
      <w:r>
        <w:rPr>
          <w:rStyle w:val="10"/>
          <w:rFonts w:hint="eastAsia" w:ascii="黑体" w:hAnsi="黑体" w:cs="黑体"/>
          <w:bCs w:val="0"/>
          <w:sz w:val="32"/>
          <w:szCs w:val="32"/>
        </w:rPr>
        <w:t>表式</w:t>
      </w:r>
    </w:p>
    <w:p>
      <w:pPr>
        <w:snapToGrid w:val="0"/>
        <w:spacing w:line="288" w:lineRule="auto"/>
        <w:jc w:val="center"/>
        <w:outlineLvl w:val="1"/>
        <w:rPr>
          <w:rFonts w:hint="eastAsia" w:ascii="黑体" w:hAnsi="黑体" w:eastAsia="黑体" w:cs="黑体"/>
          <w:b/>
          <w:color w:val="000000"/>
          <w:sz w:val="28"/>
          <w:szCs w:val="28"/>
        </w:rPr>
      </w:pPr>
      <w:r>
        <w:rPr>
          <w:rFonts w:hint="eastAsia" w:ascii="黑体" w:hAnsi="黑体" w:eastAsia="黑体" w:cs="黑体"/>
          <w:b w:val="0"/>
          <w:bCs/>
          <w:sz w:val="28"/>
          <w:szCs w:val="28"/>
        </w:rPr>
        <w:t>制造</w:t>
      </w:r>
      <w:r>
        <w:rPr>
          <w:rFonts w:hint="eastAsia" w:ascii="黑体" w:hAnsi="黑体" w:eastAsia="黑体" w:cs="黑体"/>
          <w:b w:val="0"/>
          <w:bCs/>
          <w:sz w:val="28"/>
          <w:szCs w:val="28"/>
          <w:lang w:eastAsia="zh-CN"/>
        </w:rPr>
        <w:t>业企业调查</w:t>
      </w:r>
      <w:r>
        <w:rPr>
          <w:rFonts w:hint="eastAsia" w:ascii="黑体" w:hAnsi="黑体" w:eastAsia="黑体" w:cs="黑体"/>
          <w:b w:val="0"/>
          <w:bCs/>
          <w:sz w:val="28"/>
          <w:szCs w:val="28"/>
        </w:rPr>
        <w:t>表</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109"/>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jc w:val="center"/>
        </w:trPr>
        <w:tc>
          <w:tcPr>
            <w:tcW w:w="6040" w:type="dxa"/>
            <w:tcBorders>
              <w:top w:val="nil"/>
              <w:left w:val="nil"/>
              <w:bottom w:val="single" w:color="auto" w:sz="8" w:space="0"/>
              <w:right w:val="nil"/>
            </w:tcBorders>
            <w:noWrap w:val="0"/>
            <w:vAlign w:val="bottom"/>
          </w:tcPr>
          <w:p>
            <w:pPr>
              <w:spacing w:line="260" w:lineRule="exact"/>
              <w:rPr>
                <w:rFonts w:hint="eastAsia" w:ascii="宋体" w:hAnsi="宋体" w:cs="宋体"/>
                <w:color w:val="000000"/>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109" w:type="dxa"/>
            <w:tcBorders>
              <w:top w:val="nil"/>
              <w:left w:val="nil"/>
              <w:bottom w:val="single" w:color="auto" w:sz="8" w:space="0"/>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表    号：浙体产调 </w:t>
                  </w:r>
                  <w:r>
                    <w:rPr>
                      <w:rFonts w:hint="eastAsia" w:ascii="宋体" w:hAnsi="宋体" w:cs="宋体"/>
                      <w:i w:val="0"/>
                      <w:iCs w:val="0"/>
                      <w:color w:val="000000"/>
                      <w:kern w:val="0"/>
                      <w:sz w:val="16"/>
                      <w:szCs w:val="16"/>
                      <w:u w:val="none"/>
                      <w:lang w:val="en-US" w:eastAsia="zh-CN" w:bidi="ar"/>
                    </w:rPr>
                    <w:t>1</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有效期至：2022年</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月</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jc w:val="center"/>
        </w:trPr>
        <w:tc>
          <w:tcPr>
            <w:tcW w:w="9149" w:type="dxa"/>
            <w:gridSpan w:val="2"/>
            <w:tcBorders>
              <w:top w:val="single" w:color="auto" w:sz="8" w:space="0"/>
              <w:left w:val="dotted" w:color="auto" w:sz="2" w:space="0"/>
              <w:bottom w:val="nil"/>
              <w:right w:val="dotted" w:color="auto" w:sz="2"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1030"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center"/>
                </w:tcPr>
                <w:p>
                  <w:pPr>
                    <w:widowControl/>
                    <w:snapToGrid w:val="0"/>
                    <w:spacing w:beforeLines="0" w:afterLines="0" w:line="260" w:lineRule="exact"/>
                    <w:ind w:firstLine="360" w:firstLineChars="200"/>
                    <w:jc w:val="both"/>
                    <w:rPr>
                      <w:rFonts w:hint="eastAsia" w:ascii="宋体" w:hAnsi="宋体"/>
                      <w:color w:val="FFFFFF"/>
                      <w:sz w:val="18"/>
                      <w:szCs w:val="18"/>
                    </w:rPr>
                  </w:pPr>
                  <w:r>
                    <w:rPr>
                      <w:rFonts w:hint="eastAsia" w:ascii="宋体" w:hAnsi="宋体"/>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beforeLines="0" w:afterLines="0" w:line="260" w:lineRule="exact"/>
                    <w:ind w:firstLine="360" w:firstLineChars="200"/>
                    <w:jc w:val="both"/>
                    <w:rPr>
                      <w:rFonts w:hint="eastAsia" w:ascii="宋体" w:hAnsi="宋体"/>
                      <w:sz w:val="18"/>
                      <w:szCs w:val="18"/>
                    </w:rPr>
                  </w:pPr>
                  <w:r>
                    <w:rPr>
                      <w:rFonts w:hint="eastAsia" w:ascii="宋体" w:hAnsi="宋体"/>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hint="eastAsia" w:ascii="宋体" w:hAnsi="宋体"/>
                      <w:b/>
                      <w:sz w:val="18"/>
                      <w:szCs w:val="18"/>
                    </w:rPr>
                    <w:t>1</w:t>
                  </w:r>
                  <w:r>
                    <w:rPr>
                      <w:rFonts w:ascii="宋体" w:hAnsi="宋体"/>
                      <w:b/>
                      <w:sz w:val="18"/>
                      <w:szCs w:val="18"/>
                    </w:rPr>
                    <w:t xml:space="preserve">. </w:t>
                  </w:r>
                  <w:r>
                    <w:rPr>
                      <w:rFonts w:hint="eastAsia" w:ascii="宋体" w:hAnsi="宋体"/>
                      <w:b/>
                      <w:sz w:val="18"/>
                      <w:szCs w:val="18"/>
                    </w:rPr>
                    <w:t>联系方式</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传真号码：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邮政编码：</w:t>
                  </w:r>
                  <w:r>
                    <w:rPr>
                      <w:rFonts w:ascii="宋体" w:hAnsi="宋体"/>
                      <w:sz w:val="18"/>
                      <w:szCs w:val="18"/>
                      <w:u w:val="single"/>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ascii="宋体" w:hAnsi="宋体"/>
                      <w:sz w:val="18"/>
                      <w:szCs w:val="18"/>
                    </w:rPr>
                    <w:t>网址：</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电子邮箱：</w:t>
                  </w:r>
                  <w:r>
                    <w:rPr>
                      <w:rFonts w:ascii="宋体" w:hAnsi="宋体"/>
                      <w:sz w:val="18"/>
                      <w:szCs w:val="18"/>
                      <w:u w:val="single"/>
                    </w:rPr>
                    <w:t xml:space="preserve">      </w:t>
                  </w:r>
                  <w:r>
                    <w:rPr>
                      <w:rFonts w:hint="eastAsia" w:ascii="宋体" w:hAnsi="宋体"/>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jc w:val="center"/>
        </w:trPr>
        <w:tc>
          <w:tcPr>
            <w:tcW w:w="9149" w:type="dxa"/>
            <w:gridSpan w:val="2"/>
            <w:tcBorders>
              <w:top w:val="nil"/>
              <w:left w:val="dotted" w:color="auto" w:sz="2" w:space="0"/>
              <w:bottom w:val="nil"/>
              <w:right w:val="dotted" w:color="auto" w:sz="2"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jc w:val="center"/>
        </w:trPr>
        <w:tc>
          <w:tcPr>
            <w:tcW w:w="9149" w:type="dxa"/>
            <w:gridSpan w:val="2"/>
            <w:tcBorders>
              <w:top w:val="nil"/>
              <w:left w:val="dotted" w:color="auto" w:sz="2" w:space="0"/>
              <w:bottom w:val="nil"/>
              <w:right w:val="dotted" w:color="auto" w:sz="2"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所进行的生产和服务活动情况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jc w:val="center"/>
        </w:trPr>
        <w:tc>
          <w:tcPr>
            <w:tcW w:w="9149" w:type="dxa"/>
            <w:gridSpan w:val="2"/>
            <w:tcBorders>
              <w:top w:val="nil"/>
              <w:left w:val="dotted" w:color="auto" w:sz="2" w:space="0"/>
              <w:bottom w:val="nil"/>
              <w:right w:val="dotted" w:color="auto" w:sz="2" w:space="0"/>
            </w:tcBorders>
            <w:noWrap w:val="0"/>
            <w:vAlign w:val="center"/>
          </w:tcPr>
          <w:p>
            <w:pPr>
              <w:widowControl/>
              <w:numPr>
                <w:ilvl w:val="0"/>
                <w:numId w:val="0"/>
              </w:numPr>
              <w:snapToGrid w:val="0"/>
              <w:spacing w:line="288" w:lineRule="auto"/>
              <w:rPr>
                <w:rFonts w:ascii="宋体" w:hAnsi="宋体"/>
                <w:sz w:val="18"/>
                <w:szCs w:val="18"/>
              </w:rPr>
            </w:pPr>
            <w:r>
              <w:rPr>
                <w:rFonts w:hint="eastAsia" w:ascii="宋体" w:hAnsi="宋体"/>
                <w:b/>
                <w:sz w:val="18"/>
                <w:szCs w:val="18"/>
              </w:rPr>
              <w:t>3. 生产的产品是否</w:t>
            </w:r>
            <w:r>
              <w:rPr>
                <w:rFonts w:hint="eastAsia" w:ascii="宋体" w:hAnsi="宋体"/>
                <w:b/>
                <w:sz w:val="18"/>
                <w:szCs w:val="18"/>
                <w:lang w:eastAsia="zh-CN"/>
              </w:rPr>
              <w:t>属于</w:t>
            </w:r>
            <w:r>
              <w:rPr>
                <w:rFonts w:hint="eastAsia" w:ascii="宋体" w:hAnsi="宋体"/>
                <w:b/>
                <w:sz w:val="18"/>
                <w:szCs w:val="18"/>
              </w:rPr>
              <w:t>体育用品</w:t>
            </w:r>
            <w:r>
              <w:rPr>
                <w:rFonts w:hint="eastAsia" w:ascii="宋体" w:hAnsi="宋体"/>
                <w:b/>
                <w:sz w:val="18"/>
                <w:szCs w:val="18"/>
                <w:lang w:eastAsia="zh-CN"/>
              </w:rPr>
              <w:t>、材料</w:t>
            </w:r>
            <w:r>
              <w:rPr>
                <w:rFonts w:hint="eastAsia" w:ascii="宋体" w:hAnsi="宋体"/>
                <w:b/>
                <w:sz w:val="18"/>
                <w:szCs w:val="18"/>
              </w:rPr>
              <w:t>及相关产品制造：</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widowControl/>
              <w:numPr>
                <w:ilvl w:val="0"/>
                <w:numId w:val="0"/>
              </w:numPr>
              <w:snapToGrid w:val="0"/>
              <w:spacing w:line="288" w:lineRule="auto"/>
              <w:rPr>
                <w:rFonts w:ascii="宋体" w:hAnsi="宋体"/>
                <w:sz w:val="18"/>
                <w:szCs w:val="18"/>
              </w:rPr>
            </w:pPr>
            <w:r>
              <w:rPr>
                <w:rFonts w:hint="eastAsia" w:ascii="宋体" w:hAnsi="宋体"/>
                <w:sz w:val="18"/>
                <w:szCs w:val="18"/>
              </w:rPr>
              <w:t>如果选“1是”，用于</w:t>
            </w:r>
            <w:r>
              <w:rPr>
                <w:rFonts w:hint="eastAsia" w:ascii="宋体" w:hAnsi="宋体"/>
                <w:sz w:val="18"/>
                <w:szCs w:val="18"/>
                <w:lang w:eastAsia="zh-CN"/>
              </w:rPr>
              <w:t>体育产业</w:t>
            </w:r>
            <w:r>
              <w:rPr>
                <w:rFonts w:hint="eastAsia" w:ascii="宋体" w:hAnsi="宋体"/>
                <w:sz w:val="18"/>
                <w:szCs w:val="18"/>
              </w:rPr>
              <w:t>领域的产品类别</w:t>
            </w:r>
            <w:r>
              <w:rPr>
                <w:rFonts w:hint="eastAsia" w:ascii="宋体" w:hAnsi="宋体"/>
                <w:sz w:val="18"/>
                <w:szCs w:val="18"/>
                <w:lang w:eastAsia="zh-CN"/>
              </w:rPr>
              <w:t>为</w:t>
            </w:r>
            <w:r>
              <w:rPr>
                <w:rFonts w:hint="eastAsia" w:ascii="宋体" w:hAnsi="宋体"/>
                <w:sz w:val="18"/>
                <w:szCs w:val="18"/>
              </w:rPr>
              <w:t>（可多选）：</w:t>
            </w:r>
          </w:p>
          <w:p>
            <w:pPr>
              <w:widowControl/>
              <w:numPr>
                <w:ilvl w:val="0"/>
                <w:numId w:val="0"/>
              </w:numPr>
              <w:snapToGrid w:val="0"/>
              <w:spacing w:line="288" w:lineRule="auto"/>
              <w:ind w:firstLine="0" w:firstLineChars="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rPr>
              <w:t xml:space="preserve">体育用品及器材制造            </w:t>
            </w:r>
            <w:r>
              <w:rPr>
                <w:rFonts w:hint="eastAsia" w:ascii="宋体" w:hAnsi="宋体"/>
                <w:sz w:val="24"/>
                <w:szCs w:val="18"/>
              </w:rPr>
              <w:t>□</w:t>
            </w:r>
            <w:r>
              <w:rPr>
                <w:rFonts w:hint="eastAsia" w:ascii="宋体" w:hAnsi="宋体"/>
                <w:sz w:val="18"/>
                <w:szCs w:val="18"/>
              </w:rPr>
              <w:t>运动车船及航空运动器材制造</w:t>
            </w:r>
            <w:r>
              <w:rPr>
                <w:rFonts w:hint="eastAsia" w:ascii="宋体" w:hAnsi="宋体"/>
                <w:sz w:val="24"/>
                <w:szCs w:val="18"/>
              </w:rPr>
              <w:t xml:space="preserve">      </w:t>
            </w:r>
            <w:r>
              <w:rPr>
                <w:rFonts w:hint="eastAsia" w:ascii="仿宋_GB2312" w:hAnsi="仿宋_GB2312" w:eastAsia="仿宋_GB2312" w:cs="仿宋_GB2312"/>
                <w:sz w:val="21"/>
                <w:szCs w:val="21"/>
              </w:rPr>
              <w:t>□</w:t>
            </w:r>
            <w:r>
              <w:rPr>
                <w:rFonts w:hint="eastAsia" w:ascii="宋体" w:hAnsi="宋体"/>
                <w:sz w:val="18"/>
                <w:szCs w:val="18"/>
              </w:rPr>
              <w:t>体育用相关材料制造</w:t>
            </w:r>
          </w:p>
          <w:p>
            <w:pPr>
              <w:widowControl/>
              <w:numPr>
                <w:ilvl w:val="0"/>
                <w:numId w:val="0"/>
              </w:numPr>
              <w:snapToGrid w:val="0"/>
              <w:spacing w:line="288" w:lineRule="auto"/>
              <w:ind w:firstLine="0" w:firstLineChars="0"/>
              <w:rPr>
                <w:rFonts w:hint="eastAsia" w:ascii="宋体" w:hAnsi="宋体"/>
                <w:b/>
                <w:sz w:val="18"/>
                <w:szCs w:val="18"/>
                <w:u w:val="single"/>
              </w:rPr>
            </w:pPr>
            <w:r>
              <w:rPr>
                <w:rFonts w:hint="eastAsia" w:ascii="仿宋_GB2312" w:hAnsi="仿宋_GB2312" w:eastAsia="仿宋_GB2312" w:cs="仿宋_GB2312"/>
                <w:sz w:val="21"/>
                <w:szCs w:val="21"/>
              </w:rPr>
              <w:t>□</w:t>
            </w:r>
            <w:r>
              <w:rPr>
                <w:rFonts w:hint="eastAsia" w:ascii="宋体" w:hAnsi="宋体"/>
                <w:sz w:val="18"/>
                <w:szCs w:val="18"/>
              </w:rPr>
              <w:t xml:space="preserve">体育相关用品和设备制造 </w:t>
            </w:r>
            <w:r>
              <w:rPr>
                <w:rFonts w:hint="eastAsia" w:ascii="宋体" w:hAnsi="宋体"/>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sz w:val="18"/>
                <w:szCs w:val="18"/>
                <w:u w:val="single"/>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noWrap w:val="0"/>
                  <w:vAlign w:val="center"/>
                </w:tcPr>
                <w:p>
                  <w:pPr>
                    <w:widowControl/>
                    <w:numPr>
                      <w:ilvl w:val="0"/>
                      <w:numId w:val="0"/>
                    </w:numPr>
                    <w:snapToGrid w:val="0"/>
                    <w:spacing w:line="288" w:lineRule="auto"/>
                    <w:jc w:val="both"/>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both"/>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both"/>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both"/>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numPr>
                <w:ilvl w:val="0"/>
                <w:numId w:val="0"/>
              </w:numPr>
              <w:snapToGrid w:val="0"/>
              <w:spacing w:line="288" w:lineRule="auto"/>
              <w:ind w:firstLine="2940" w:firstLineChars="14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0-5%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0-5%    </w:t>
            </w:r>
          </w:p>
          <w:p>
            <w:pPr>
              <w:widowControl/>
              <w:numPr>
                <w:ilvl w:val="0"/>
                <w:numId w:val="0"/>
              </w:numPr>
              <w:snapToGrid w:val="0"/>
              <w:spacing w:line="288" w:lineRule="auto"/>
              <w:ind w:firstLine="1680" w:firstLineChars="8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1下降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2持平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3增长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p>
          <w:p>
            <w:pPr>
              <w:widowControl/>
              <w:numPr>
                <w:ilvl w:val="0"/>
                <w:numId w:val="0"/>
              </w:numPr>
              <w:snapToGrid w:val="0"/>
              <w:spacing w:line="288" w:lineRule="auto"/>
              <w:ind w:firstLine="2940" w:firstLineChars="14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10%以上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10%以上</w:t>
            </w:r>
          </w:p>
          <w:p>
            <w:pPr>
              <w:widowControl/>
              <w:numPr>
                <w:ilvl w:val="0"/>
                <w:numId w:val="0"/>
              </w:numPr>
              <w:snapToGrid w:val="0"/>
              <w:spacing w:line="288" w:lineRule="auto"/>
              <w:ind w:leftChars="0"/>
              <w:rPr>
                <w:rFonts w:hint="default" w:ascii="宋体" w:hAnsi="宋体"/>
                <w:b w:val="0"/>
                <w:bCs/>
                <w:sz w:val="18"/>
                <w:szCs w:val="18"/>
                <w:lang w:val="en-US" w:eastAsia="zh-CN"/>
              </w:rPr>
            </w:pPr>
            <w:r>
              <w:rPr>
                <w:rFonts w:hint="eastAsia" w:ascii="宋体" w:hAnsi="宋体"/>
                <w:b w:val="0"/>
                <w:bCs/>
                <w:sz w:val="18"/>
                <w:szCs w:val="18"/>
                <w:lang w:val="en-US" w:eastAsia="zh-CN"/>
              </w:rPr>
              <w:t>（3）请对2022年本企业涉体育产业业务收入的预期情况做简单说明：</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90" w:hRule="atLeast"/>
          <w:jc w:val="center"/>
        </w:trPr>
        <w:tc>
          <w:tcPr>
            <w:tcW w:w="9149" w:type="dxa"/>
            <w:gridSpan w:val="2"/>
            <w:tcBorders>
              <w:top w:val="nil"/>
              <w:left w:val="dotted" w:color="auto" w:sz="2" w:space="0"/>
              <w:right w:val="dotted" w:color="auto" w:sz="2"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w:t>
            </w:r>
            <w:r>
              <w:rPr>
                <w:rFonts w:hint="eastAsia" w:ascii="宋体" w:hAnsi="宋体"/>
                <w:b/>
                <w:spacing w:val="-6"/>
                <w:sz w:val="18"/>
                <w:szCs w:val="18"/>
              </w:rPr>
              <w:t>具体产品名称</w:t>
            </w:r>
            <w:r>
              <w:rPr>
                <w:rFonts w:hint="eastAsia" w:ascii="宋体" w:hAnsi="宋体"/>
                <w:sz w:val="18"/>
                <w:szCs w:val="18"/>
              </w:rPr>
              <w:t>（填写一至三种名称，并按产品价值从大到小顺序排列）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spacing w:beforeLines="0" w:afterLines="0" w:line="180" w:lineRule="exact"/>
        <w:jc w:val="left"/>
      </w:pPr>
    </w:p>
    <w:p>
      <w:pPr>
        <w:widowControl/>
        <w:snapToGrid w:val="0"/>
        <w:spacing w:beforeLines="0" w:afterLines="0" w:line="320" w:lineRule="exact"/>
        <w:jc w:val="center"/>
        <w:rPr>
          <w:rFonts w:ascii="宋体" w:hAnsi="宋体"/>
          <w:sz w:val="18"/>
          <w:szCs w:val="18"/>
        </w:rPr>
      </w:pPr>
      <w:r>
        <w:rPr>
          <w:rFonts w:ascii="宋体" w:hAnsi="宋体"/>
          <w:sz w:val="18"/>
          <w:szCs w:val="18"/>
        </w:rPr>
        <w:t>单位负责人：             填表人：           联系电话：           填表日期：20</w:t>
      </w:r>
      <w:r>
        <w:rPr>
          <w:rFonts w:hint="eastAsia" w:ascii="宋体" w:hAnsi="宋体"/>
          <w:sz w:val="18"/>
          <w:szCs w:val="18"/>
          <w:lang w:val="en-US" w:eastAsia="zh-CN"/>
        </w:rPr>
        <w:t>22</w:t>
      </w:r>
      <w:r>
        <w:rPr>
          <w:rFonts w:ascii="宋体" w:hAnsi="宋体"/>
          <w:sz w:val="18"/>
          <w:szCs w:val="18"/>
        </w:rPr>
        <w:t>年</w:t>
      </w:r>
      <w:r>
        <w:rPr>
          <w:rFonts w:hint="eastAsia" w:ascii="宋体" w:hAnsi="宋体"/>
          <w:sz w:val="18"/>
          <w:szCs w:val="18"/>
        </w:rPr>
        <w:t xml:space="preserve">   </w:t>
      </w:r>
      <w:r>
        <w:rPr>
          <w:rFonts w:ascii="宋体" w:hAnsi="宋体"/>
          <w:sz w:val="18"/>
          <w:szCs w:val="18"/>
        </w:rPr>
        <w:t>月</w:t>
      </w:r>
      <w:r>
        <w:rPr>
          <w:rFonts w:hint="eastAsia" w:ascii="宋体" w:hAnsi="宋体"/>
          <w:sz w:val="18"/>
          <w:szCs w:val="18"/>
        </w:rPr>
        <w:t xml:space="preserve">    日</w:t>
      </w:r>
    </w:p>
    <w:p>
      <w:pPr>
        <w:snapToGrid w:val="0"/>
        <w:spacing w:beforeLines="0" w:afterLines="0" w:line="320" w:lineRule="exact"/>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.所有□应使用“√”勾选，其中若生产服务类别选择“其他”，需填写具体细项。</w:t>
      </w:r>
    </w:p>
    <w:p>
      <w:pPr>
        <w:snapToGrid w:val="0"/>
        <w:spacing w:beforeLines="0" w:afterLines="0" w:line="320" w:lineRule="exact"/>
        <w:ind w:left="0" w:leftChars="0" w:firstLine="540" w:firstLineChars="300"/>
        <w:rPr>
          <w:rFonts w:hint="eastAsia" w:ascii="宋体" w:hAnsi="宋体"/>
          <w:sz w:val="18"/>
          <w:szCs w:val="18"/>
        </w:rPr>
      </w:pPr>
      <w:r>
        <w:rPr>
          <w:rFonts w:hint="eastAsia" w:ascii="宋体" w:hAnsi="宋体"/>
          <w:sz w:val="18"/>
          <w:szCs w:val="18"/>
        </w:rPr>
        <w:t>2.第3项选项“1是”或“2否”不应为空；选择“1是”，则其后“</w:t>
      </w:r>
      <w:r>
        <w:rPr>
          <w:rFonts w:hint="eastAsia" w:ascii="宋体" w:hAnsi="宋体"/>
          <w:sz w:val="18"/>
          <w:szCs w:val="18"/>
          <w:lang w:eastAsia="zh-CN"/>
        </w:rPr>
        <w:t>活动</w:t>
      </w:r>
      <w:r>
        <w:rPr>
          <w:rFonts w:hint="eastAsia" w:ascii="宋体" w:hAnsi="宋体"/>
          <w:sz w:val="18"/>
          <w:szCs w:val="18"/>
        </w:rPr>
        <w:t>类别”指标应勾选（可多选）或填写。</w:t>
      </w:r>
    </w:p>
    <w:p>
      <w:pPr>
        <w:numPr>
          <w:ilvl w:val="0"/>
          <w:numId w:val="0"/>
        </w:numPr>
        <w:snapToGrid w:val="0"/>
        <w:spacing w:beforeLines="0" w:afterLines="0" w:line="320" w:lineRule="exact"/>
        <w:ind w:firstLine="540" w:firstLineChars="300"/>
        <w:rPr>
          <w:rFonts w:hint="eastAsia" w:ascii="宋体" w:hAnsi="宋体"/>
          <w:sz w:val="18"/>
          <w:szCs w:val="18"/>
        </w:rPr>
      </w:pPr>
      <w:r>
        <w:rPr>
          <w:rFonts w:hint="eastAsia" w:ascii="宋体" w:hAnsi="宋体"/>
          <w:sz w:val="18"/>
          <w:szCs w:val="18"/>
        </w:rPr>
        <w:t>3.调查单位应根据实际情况对表中的数据进行认真核对与填写。本报表适用于</w:t>
      </w:r>
      <w:r>
        <w:rPr>
          <w:rFonts w:hint="eastAsia" w:ascii="宋体" w:hAnsi="宋体"/>
          <w:sz w:val="18"/>
          <w:szCs w:val="18"/>
          <w:lang w:eastAsia="zh-CN"/>
        </w:rPr>
        <w:t>涉体育产业</w:t>
      </w:r>
      <w:r>
        <w:rPr>
          <w:rFonts w:hint="eastAsia" w:ascii="宋体" w:hAnsi="宋体"/>
          <w:sz w:val="18"/>
          <w:szCs w:val="18"/>
        </w:rPr>
        <w:t>制造业</w:t>
      </w:r>
      <w:r>
        <w:rPr>
          <w:rFonts w:hint="eastAsia" w:ascii="宋体" w:hAnsi="宋体"/>
          <w:sz w:val="18"/>
          <w:szCs w:val="18"/>
          <w:lang w:eastAsia="zh-CN"/>
        </w:rPr>
        <w:t>企业填报</w:t>
      </w:r>
      <w:r>
        <w:rPr>
          <w:rFonts w:hint="eastAsia" w:ascii="宋体" w:hAnsi="宋体"/>
          <w:sz w:val="18"/>
          <w:szCs w:val="18"/>
        </w:rPr>
        <w:t>。</w:t>
      </w:r>
    </w:p>
    <w:p>
      <w:pPr>
        <w:snapToGrid w:val="0"/>
        <w:spacing w:beforeLines="0" w:afterLines="0" w:line="320" w:lineRule="exact"/>
        <w:ind w:firstLine="540" w:firstLineChars="300"/>
        <w:rPr>
          <w:rFonts w:hint="eastAsia" w:ascii="宋体" w:hAnsi="宋体"/>
          <w:b/>
          <w:sz w:val="28"/>
          <w:szCs w:val="28"/>
          <w:lang w:eastAsia="zh-CN"/>
        </w:rPr>
      </w:pPr>
      <w:r>
        <w:rPr>
          <w:rFonts w:hint="eastAsia" w:ascii="宋体" w:hAnsi="宋体"/>
          <w:sz w:val="18"/>
          <w:szCs w:val="18"/>
        </w:rPr>
        <w:t>4.</w:t>
      </w:r>
      <w:r>
        <w:rPr>
          <w:rFonts w:hint="eastAsia" w:ascii="宋体" w:hAnsi="宋体"/>
          <w:sz w:val="18"/>
          <w:szCs w:val="18"/>
          <w:lang w:val="en-US" w:eastAsia="zh-CN"/>
        </w:rPr>
        <w:t>被调查</w:t>
      </w:r>
      <w:r>
        <w:rPr>
          <w:rFonts w:hint="eastAsia" w:ascii="宋体" w:hAnsi="宋体" w:eastAsia="宋体" w:cs="宋体"/>
          <w:i w:val="0"/>
          <w:iCs w:val="0"/>
          <w:color w:val="000000"/>
          <w:kern w:val="0"/>
          <w:sz w:val="18"/>
          <w:szCs w:val="18"/>
          <w:u w:val="none"/>
          <w:lang w:val="en-US" w:eastAsia="zh-CN" w:bidi="ar"/>
        </w:rPr>
        <w:t>单位所属国民经济行业分类代码</w:t>
      </w:r>
      <w:r>
        <w:rPr>
          <w:rFonts w:hint="eastAsia" w:ascii="宋体" w:hAnsi="宋体" w:cs="宋体"/>
          <w:i w:val="0"/>
          <w:iCs w:val="0"/>
          <w:color w:val="000000"/>
          <w:kern w:val="0"/>
          <w:sz w:val="18"/>
          <w:szCs w:val="18"/>
          <w:u w:val="none"/>
          <w:lang w:val="en-US" w:eastAsia="zh-CN" w:bidi="ar"/>
        </w:rPr>
        <w:t>由调查员填报。</w:t>
      </w:r>
    </w:p>
    <w:p>
      <w:pPr>
        <w:snapToGrid w:val="0"/>
        <w:spacing w:line="288" w:lineRule="auto"/>
        <w:jc w:val="center"/>
        <w:outlineLvl w:val="1"/>
        <w:rPr>
          <w:rFonts w:hint="eastAsia" w:ascii="黑体" w:hAnsi="黑体" w:eastAsia="黑体" w:cs="黑体"/>
          <w:b w:val="0"/>
          <w:bCs/>
          <w:sz w:val="28"/>
          <w:szCs w:val="28"/>
        </w:rPr>
      </w:pPr>
      <w:r>
        <w:rPr>
          <w:rFonts w:hint="eastAsia" w:ascii="黑体" w:hAnsi="黑体" w:eastAsia="黑体" w:cs="黑体"/>
          <w:b w:val="0"/>
          <w:bCs/>
          <w:sz w:val="28"/>
          <w:szCs w:val="28"/>
          <w:lang w:eastAsia="zh-CN"/>
        </w:rPr>
        <w:t>建筑业（房地产开发）企业调查</w:t>
      </w:r>
      <w:r>
        <w:rPr>
          <w:rFonts w:hint="eastAsia" w:ascii="黑体" w:hAnsi="黑体" w:eastAsia="黑体" w:cs="黑体"/>
          <w:b w:val="0"/>
          <w:bCs/>
          <w:sz w:val="28"/>
          <w:szCs w:val="28"/>
        </w:rPr>
        <w:t>表</w:t>
      </w:r>
    </w:p>
    <w:tbl>
      <w:tblPr>
        <w:tblStyle w:val="7"/>
        <w:tblpPr w:leftFromText="180" w:rightFromText="180" w:vertAnchor="text" w:horzAnchor="page" w:tblpX="1628" w:tblpY="3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08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trPr>
        <w:tc>
          <w:tcPr>
            <w:tcW w:w="6040" w:type="dxa"/>
            <w:tcBorders>
              <w:top w:val="nil"/>
              <w:left w:val="nil"/>
              <w:bottom w:val="single" w:color="auto" w:sz="12" w:space="0"/>
              <w:right w:val="nil"/>
            </w:tcBorders>
            <w:noWrap w:val="0"/>
            <w:vAlign w:val="bottom"/>
          </w:tcPr>
          <w:p>
            <w:pPr>
              <w:spacing w:line="260" w:lineRule="exact"/>
              <w:rPr>
                <w:rFonts w:hint="eastAsia" w:ascii="宋体" w:hAnsi="宋体" w:cs="宋体"/>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085" w:type="dxa"/>
            <w:tcBorders>
              <w:top w:val="nil"/>
              <w:left w:val="nil"/>
              <w:bottom w:val="single" w:color="auto" w:sz="12" w:space="0"/>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表    号：浙体产调</w:t>
                  </w:r>
                  <w:r>
                    <w:rPr>
                      <w:rFonts w:hint="eastAsia" w:ascii="宋体" w:hAnsi="宋体" w:cs="宋体"/>
                      <w:i w:val="0"/>
                      <w:iCs w:val="0"/>
                      <w:color w:val="000000"/>
                      <w:kern w:val="0"/>
                      <w:sz w:val="16"/>
                      <w:szCs w:val="16"/>
                      <w:u w:val="none"/>
                      <w:lang w:val="en-US" w:eastAsia="zh-CN" w:bidi="ar"/>
                    </w:rPr>
                    <w:t>2</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有效期至：2022年</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月</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125" w:type="dxa"/>
            <w:gridSpan w:val="2"/>
            <w:tcBorders>
              <w:left w:val="single" w:color="auto" w:sz="4" w:space="0"/>
              <w:right w:val="single" w:color="auto" w:sz="4"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948"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top"/>
                </w:tcPr>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hint="eastAsia" w:ascii="宋体" w:hAnsi="宋体"/>
                      <w:b/>
                      <w:sz w:val="18"/>
                      <w:szCs w:val="18"/>
                    </w:rPr>
                    <w:t>1</w:t>
                  </w:r>
                  <w:r>
                    <w:rPr>
                      <w:rFonts w:ascii="宋体" w:hAnsi="宋体"/>
                      <w:b/>
                      <w:sz w:val="18"/>
                      <w:szCs w:val="18"/>
                    </w:rPr>
                    <w:t xml:space="preserve">. </w:t>
                  </w:r>
                  <w:r>
                    <w:rPr>
                      <w:rFonts w:hint="eastAsia" w:ascii="宋体" w:hAnsi="宋体"/>
                      <w:b/>
                      <w:sz w:val="18"/>
                      <w:szCs w:val="18"/>
                    </w:rPr>
                    <w:t>联系方式</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传真号码：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邮政编码：</w:t>
                  </w:r>
                  <w:r>
                    <w:rPr>
                      <w:rFonts w:ascii="宋体" w:hAnsi="宋体"/>
                      <w:sz w:val="18"/>
                      <w:szCs w:val="18"/>
                      <w:u w:val="single"/>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ascii="宋体" w:hAnsi="宋体"/>
                      <w:sz w:val="18"/>
                      <w:szCs w:val="18"/>
                    </w:rPr>
                    <w:t>网址：</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电子邮箱：</w:t>
                  </w:r>
                  <w:r>
                    <w:rPr>
                      <w:rFonts w:ascii="宋体" w:hAnsi="宋体"/>
                      <w:sz w:val="18"/>
                      <w:szCs w:val="18"/>
                      <w:u w:val="single"/>
                    </w:rPr>
                    <w:t xml:space="preserve">      </w:t>
                  </w:r>
                  <w:r>
                    <w:rPr>
                      <w:rFonts w:hint="eastAsia" w:ascii="宋体" w:hAnsi="宋体"/>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trPr>
        <w:tc>
          <w:tcPr>
            <w:tcW w:w="9125" w:type="dxa"/>
            <w:gridSpan w:val="2"/>
            <w:tcBorders>
              <w:left w:val="single" w:color="auto" w:sz="4" w:space="0"/>
              <w:right w:val="single" w:color="auto" w:sz="4"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125" w:type="dxa"/>
            <w:gridSpan w:val="2"/>
            <w:tcBorders>
              <w:top w:val="single" w:color="auto" w:sz="2" w:space="0"/>
              <w:left w:val="single" w:color="auto" w:sz="4" w:space="0"/>
              <w:right w:val="single" w:color="auto" w:sz="4"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所进行的生产和服务活动情况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trPr>
        <w:tc>
          <w:tcPr>
            <w:tcW w:w="9125" w:type="dxa"/>
            <w:gridSpan w:val="2"/>
            <w:tcBorders>
              <w:top w:val="single" w:color="auto" w:sz="2"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 w:val="18"/>
                <w:szCs w:val="18"/>
              </w:rPr>
            </w:pPr>
            <w:r>
              <w:rPr>
                <w:rFonts w:hint="eastAsia" w:ascii="宋体" w:hAnsi="宋体"/>
                <w:b/>
                <w:sz w:val="18"/>
                <w:szCs w:val="18"/>
              </w:rPr>
              <w:t xml:space="preserve">3. </w:t>
            </w:r>
            <w:r>
              <w:rPr>
                <w:rFonts w:hint="eastAsia" w:ascii="宋体" w:hAnsi="宋体"/>
                <w:b/>
                <w:sz w:val="18"/>
                <w:szCs w:val="18"/>
                <w:lang w:eastAsia="zh-CN"/>
              </w:rPr>
              <w:t>企业生产经营活动是否涉及</w:t>
            </w:r>
            <w:r>
              <w:rPr>
                <w:rFonts w:hint="eastAsia" w:ascii="宋体" w:hAnsi="宋体"/>
                <w:b/>
                <w:sz w:val="18"/>
                <w:szCs w:val="18"/>
              </w:rPr>
              <w:t>体育场</w:t>
            </w:r>
            <w:r>
              <w:rPr>
                <w:rFonts w:hint="eastAsia" w:ascii="宋体" w:hAnsi="宋体"/>
                <w:b/>
                <w:sz w:val="18"/>
                <w:szCs w:val="18"/>
                <w:lang w:eastAsia="zh-CN"/>
              </w:rPr>
              <w:t>馆、</w:t>
            </w:r>
            <w:r>
              <w:rPr>
                <w:rFonts w:hint="eastAsia" w:ascii="宋体" w:hAnsi="宋体"/>
                <w:b/>
                <w:sz w:val="18"/>
                <w:szCs w:val="18"/>
              </w:rPr>
              <w:t>设施</w:t>
            </w:r>
            <w:r>
              <w:rPr>
                <w:rFonts w:hint="eastAsia" w:ascii="宋体" w:hAnsi="宋体"/>
                <w:b/>
                <w:sz w:val="18"/>
                <w:szCs w:val="18"/>
                <w:lang w:eastAsia="zh-CN"/>
              </w:rPr>
              <w:t>等</w:t>
            </w:r>
            <w:r>
              <w:rPr>
                <w:rFonts w:hint="eastAsia" w:ascii="宋体" w:hAnsi="宋体"/>
                <w:b/>
                <w:sz w:val="18"/>
                <w:szCs w:val="18"/>
              </w:rPr>
              <w:t>建设：</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snapToGrid w:val="0"/>
              <w:spacing w:line="288" w:lineRule="auto"/>
              <w:rPr>
                <w:rFonts w:ascii="宋体" w:hAnsi="宋体"/>
                <w:sz w:val="18"/>
                <w:szCs w:val="18"/>
              </w:rPr>
            </w:pPr>
            <w:r>
              <w:rPr>
                <w:rFonts w:hint="eastAsia" w:ascii="宋体" w:hAnsi="宋体"/>
                <w:sz w:val="18"/>
                <w:szCs w:val="18"/>
              </w:rPr>
              <w:t>如果选“1是”，</w:t>
            </w:r>
            <w:r>
              <w:rPr>
                <w:rFonts w:hint="eastAsia" w:ascii="宋体" w:hAnsi="宋体"/>
                <w:sz w:val="18"/>
                <w:szCs w:val="18"/>
                <w:lang w:eastAsia="zh-CN"/>
              </w:rPr>
              <w:t>涉及体育产业</w:t>
            </w:r>
            <w:r>
              <w:rPr>
                <w:rFonts w:hint="eastAsia" w:ascii="宋体" w:hAnsi="宋体"/>
                <w:sz w:val="18"/>
                <w:szCs w:val="18"/>
              </w:rPr>
              <w:t>领域的</w:t>
            </w:r>
            <w:r>
              <w:rPr>
                <w:rFonts w:hint="eastAsia" w:ascii="宋体" w:hAnsi="宋体"/>
                <w:sz w:val="18"/>
                <w:szCs w:val="18"/>
                <w:lang w:eastAsia="zh-CN"/>
              </w:rPr>
              <w:t>活动</w:t>
            </w:r>
            <w:r>
              <w:rPr>
                <w:rFonts w:hint="eastAsia" w:ascii="宋体" w:hAnsi="宋体"/>
                <w:sz w:val="18"/>
                <w:szCs w:val="18"/>
              </w:rPr>
              <w:t>类别（可多选）：</w:t>
            </w:r>
          </w:p>
          <w:p>
            <w:pPr>
              <w:snapToGrid w:val="0"/>
              <w:spacing w:line="288" w:lineRule="auto"/>
              <w:ind w:firstLine="210" w:firstLineChars="100"/>
              <w:rPr>
                <w:rFonts w:hint="eastAsia" w:ascii="宋体" w:hAnsi="宋体"/>
                <w:sz w:val="24"/>
                <w:szCs w:val="18"/>
              </w:rPr>
            </w:pPr>
            <w:r>
              <w:rPr>
                <w:rFonts w:hint="eastAsia" w:ascii="仿宋_GB2312" w:hAnsi="仿宋_GB2312" w:eastAsia="仿宋_GB2312" w:cs="仿宋_GB2312"/>
                <w:sz w:val="21"/>
                <w:szCs w:val="21"/>
              </w:rPr>
              <w:t>□</w:t>
            </w:r>
            <w:r>
              <w:rPr>
                <w:rFonts w:hint="eastAsia" w:ascii="宋体" w:hAnsi="宋体"/>
                <w:sz w:val="18"/>
                <w:szCs w:val="18"/>
                <w:lang w:eastAsia="zh-CN"/>
              </w:rPr>
              <w:t>体育场馆建筑和装饰装修</w:t>
            </w:r>
            <w:r>
              <w:rPr>
                <w:rFonts w:hint="eastAsia" w:ascii="宋体" w:hAnsi="宋体"/>
                <w:sz w:val="18"/>
                <w:szCs w:val="18"/>
              </w:rPr>
              <w:t xml:space="preserve">      </w:t>
            </w:r>
            <w:r>
              <w:rPr>
                <w:rFonts w:hint="eastAsia" w:ascii="宋体" w:hAnsi="宋体"/>
                <w:sz w:val="24"/>
                <w:szCs w:val="18"/>
              </w:rPr>
              <w:t>□</w:t>
            </w:r>
            <w:r>
              <w:rPr>
                <w:rFonts w:hint="eastAsia" w:ascii="宋体" w:hAnsi="宋体"/>
                <w:sz w:val="18"/>
                <w:szCs w:val="18"/>
                <w:lang w:eastAsia="zh-CN"/>
              </w:rPr>
              <w:t>体育场地设施工程施工和安装</w:t>
            </w:r>
            <w:r>
              <w:rPr>
                <w:rFonts w:hint="eastAsia" w:ascii="宋体" w:hAnsi="宋体"/>
                <w:sz w:val="24"/>
                <w:szCs w:val="18"/>
              </w:rPr>
              <w:t xml:space="preserve">  </w:t>
            </w:r>
          </w:p>
          <w:p>
            <w:pPr>
              <w:snapToGrid w:val="0"/>
              <w:spacing w:line="288" w:lineRule="auto"/>
              <w:ind w:firstLine="210" w:firstLineChars="100"/>
              <w:rPr>
                <w:rFonts w:hint="eastAsia" w:ascii="宋体" w:hAnsi="宋体"/>
                <w:b/>
                <w:sz w:val="18"/>
                <w:szCs w:val="18"/>
                <w:u w:val="single"/>
              </w:rPr>
            </w:pPr>
            <w:r>
              <w:rPr>
                <w:rFonts w:hint="eastAsia" w:ascii="仿宋_GB2312" w:hAnsi="仿宋_GB2312" w:eastAsia="仿宋_GB2312" w:cs="仿宋_GB2312"/>
                <w:sz w:val="21"/>
                <w:szCs w:val="21"/>
              </w:rPr>
              <w:t>□</w:t>
            </w:r>
            <w:r>
              <w:rPr>
                <w:rFonts w:hint="eastAsia" w:ascii="宋体" w:hAnsi="宋体"/>
                <w:sz w:val="18"/>
                <w:szCs w:val="18"/>
                <w:lang w:eastAsia="zh-CN"/>
              </w:rPr>
              <w:t>房地产开发中涉及体育的经营、服务活动</w:t>
            </w:r>
            <w:r>
              <w:rPr>
                <w:rFonts w:hint="eastAsia" w:ascii="宋体" w:hAnsi="宋体"/>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sz w:val="18"/>
                <w:szCs w:val="18"/>
                <w:u w:val="single"/>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center"/>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ind w:left="690" w:leftChars="170" w:hanging="180" w:hangingChars="100"/>
              <w:rPr>
                <w:rFonts w:hint="eastAsia" w:ascii="宋体" w:hAnsi="宋体" w:eastAsia="宋体"/>
                <w:b w:val="0"/>
                <w:bCs/>
                <w:sz w:val="18"/>
                <w:szCs w:val="18"/>
                <w:lang w:val="en-US" w:eastAsia="zh-CN"/>
              </w:rPr>
            </w:pPr>
          </w:p>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snapToGrid w:val="0"/>
              <w:spacing w:line="288" w:lineRule="auto"/>
              <w:ind w:firstLine="2730" w:firstLineChars="1300"/>
              <w:rPr>
                <w:rFonts w:hint="default" w:ascii="宋体" w:hAnsi="宋体" w:eastAsia="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0-5%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0-5%</w:t>
            </w:r>
          </w:p>
          <w:p>
            <w:pPr>
              <w:widowControl/>
              <w:snapToGrid w:val="0"/>
              <w:spacing w:line="288" w:lineRule="auto"/>
              <w:ind w:firstLine="1680" w:firstLineChars="8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1下降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2持平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3增长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5-10%</w:t>
            </w:r>
          </w:p>
          <w:p>
            <w:pPr>
              <w:widowControl/>
              <w:numPr>
                <w:ilvl w:val="0"/>
                <w:numId w:val="0"/>
              </w:numPr>
              <w:snapToGrid w:val="0"/>
              <w:spacing w:line="288" w:lineRule="auto"/>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10%以上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10%以上</w:t>
            </w:r>
          </w:p>
          <w:p>
            <w:pPr>
              <w:widowControl/>
              <w:numPr>
                <w:ilvl w:val="0"/>
                <w:numId w:val="1"/>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请对2022年本企业涉体育产业业务收入的预期情况做简单说明：</w:t>
            </w:r>
          </w:p>
          <w:p>
            <w:pPr>
              <w:widowControl/>
              <w:numPr>
                <w:ilvl w:val="0"/>
                <w:numId w:val="0"/>
              </w:numPr>
              <w:snapToGrid w:val="0"/>
              <w:spacing w:line="288" w:lineRule="auto"/>
              <w:rPr>
                <w:rFonts w:hint="default" w:ascii="宋体" w:hAnsi="宋体"/>
                <w:b/>
                <w:sz w:val="18"/>
                <w:szCs w:val="18"/>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764" w:hRule="atLeast"/>
        </w:trPr>
        <w:tc>
          <w:tcPr>
            <w:tcW w:w="9125" w:type="dxa"/>
            <w:gridSpan w:val="2"/>
            <w:tcBorders>
              <w:top w:val="single" w:color="auto" w:sz="4" w:space="0"/>
              <w:left w:val="single" w:color="auto" w:sz="4" w:space="0"/>
              <w:right w:val="single" w:color="auto" w:sz="4"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4、2021年</w:t>
            </w:r>
            <w:r>
              <w:rPr>
                <w:rFonts w:hint="eastAsia" w:ascii="宋体" w:hAnsi="宋体"/>
                <w:b/>
                <w:spacing w:val="-6"/>
                <w:sz w:val="18"/>
                <w:szCs w:val="18"/>
              </w:rPr>
              <w:t>具体</w:t>
            </w:r>
            <w:r>
              <w:rPr>
                <w:rFonts w:hint="eastAsia" w:ascii="宋体" w:hAnsi="宋体"/>
                <w:b/>
                <w:spacing w:val="-6"/>
                <w:sz w:val="18"/>
                <w:szCs w:val="18"/>
                <w:lang w:eastAsia="zh-CN"/>
              </w:rPr>
              <w:t>承担的项目工程名称</w:t>
            </w:r>
            <w:r>
              <w:rPr>
                <w:rFonts w:hint="eastAsia" w:ascii="宋体" w:hAnsi="宋体"/>
                <w:sz w:val="18"/>
                <w:szCs w:val="18"/>
              </w:rPr>
              <w:t>（填写一至三种名称，并按</w:t>
            </w:r>
            <w:r>
              <w:rPr>
                <w:rFonts w:hint="eastAsia" w:ascii="宋体" w:hAnsi="宋体"/>
                <w:sz w:val="18"/>
                <w:szCs w:val="18"/>
                <w:lang w:eastAsia="zh-CN"/>
              </w:rPr>
              <w:t>合同额</w:t>
            </w:r>
            <w:r>
              <w:rPr>
                <w:rFonts w:hint="eastAsia" w:ascii="宋体" w:hAnsi="宋体"/>
                <w:sz w:val="18"/>
                <w:szCs w:val="18"/>
              </w:rPr>
              <w:t>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spacing w:beforeLines="0" w:afterLines="0" w:line="240" w:lineRule="exact"/>
        <w:jc w:val="left"/>
      </w:pPr>
    </w:p>
    <w:p>
      <w:pPr>
        <w:widowControl/>
        <w:snapToGrid w:val="0"/>
        <w:spacing w:line="288" w:lineRule="auto"/>
        <w:jc w:val="center"/>
        <w:rPr>
          <w:rFonts w:ascii="宋体" w:hAnsi="宋体"/>
          <w:sz w:val="18"/>
          <w:szCs w:val="18"/>
        </w:rPr>
      </w:pPr>
      <w:r>
        <w:rPr>
          <w:rFonts w:ascii="宋体" w:hAnsi="宋体"/>
          <w:sz w:val="18"/>
          <w:szCs w:val="18"/>
        </w:rPr>
        <w:t>单位负责人：             填表人：           联系电话：           填表日期：20</w:t>
      </w:r>
      <w:r>
        <w:rPr>
          <w:rFonts w:hint="eastAsia" w:ascii="宋体" w:hAnsi="宋体"/>
          <w:sz w:val="18"/>
          <w:szCs w:val="18"/>
          <w:lang w:val="en-US" w:eastAsia="zh-CN"/>
        </w:rPr>
        <w:t>22</w:t>
      </w:r>
      <w:r>
        <w:rPr>
          <w:rFonts w:ascii="宋体" w:hAnsi="宋体"/>
          <w:sz w:val="18"/>
          <w:szCs w:val="18"/>
        </w:rPr>
        <w:t>年</w:t>
      </w:r>
      <w:r>
        <w:rPr>
          <w:rFonts w:hint="eastAsia" w:ascii="宋体" w:hAnsi="宋体"/>
          <w:sz w:val="18"/>
          <w:szCs w:val="18"/>
        </w:rPr>
        <w:t xml:space="preserve">   </w:t>
      </w:r>
      <w:r>
        <w:rPr>
          <w:rFonts w:ascii="宋体" w:hAnsi="宋体"/>
          <w:sz w:val="18"/>
          <w:szCs w:val="18"/>
        </w:rPr>
        <w:t>月</w:t>
      </w:r>
      <w:r>
        <w:rPr>
          <w:rFonts w:hint="eastAsia" w:ascii="宋体" w:hAnsi="宋体"/>
          <w:sz w:val="18"/>
          <w:szCs w:val="18"/>
        </w:rPr>
        <w:t xml:space="preserve">    日</w:t>
      </w:r>
    </w:p>
    <w:p>
      <w:pPr>
        <w:snapToGrid w:val="0"/>
        <w:spacing w:line="288" w:lineRule="auto"/>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.所有□应使用“√”勾选，其中若生产服务类别选择“其他”，需填写具体细项。</w:t>
      </w:r>
    </w:p>
    <w:p>
      <w:pPr>
        <w:snapToGrid w:val="0"/>
        <w:spacing w:line="288" w:lineRule="auto"/>
        <w:ind w:left="0" w:leftChars="0" w:firstLine="540" w:firstLineChars="300"/>
        <w:rPr>
          <w:rFonts w:hint="eastAsia" w:ascii="宋体" w:hAnsi="宋体"/>
          <w:sz w:val="18"/>
          <w:szCs w:val="18"/>
        </w:rPr>
      </w:pPr>
      <w:r>
        <w:rPr>
          <w:rFonts w:hint="eastAsia" w:ascii="宋体" w:hAnsi="宋体"/>
          <w:sz w:val="18"/>
          <w:szCs w:val="18"/>
        </w:rPr>
        <w:t>2.第3项选项“1是”或“2否”不应为空；选择“1是”，则其后“</w:t>
      </w:r>
      <w:r>
        <w:rPr>
          <w:rFonts w:hint="eastAsia" w:ascii="宋体" w:hAnsi="宋体"/>
          <w:sz w:val="18"/>
          <w:szCs w:val="18"/>
          <w:lang w:eastAsia="zh-CN"/>
        </w:rPr>
        <w:t>活动</w:t>
      </w:r>
      <w:r>
        <w:rPr>
          <w:rFonts w:hint="eastAsia" w:ascii="宋体" w:hAnsi="宋体"/>
          <w:sz w:val="18"/>
          <w:szCs w:val="18"/>
        </w:rPr>
        <w:t>类别”指标应勾选（可多选）或填写。</w:t>
      </w:r>
    </w:p>
    <w:p>
      <w:pPr>
        <w:snapToGrid w:val="0"/>
        <w:spacing w:line="288" w:lineRule="auto"/>
        <w:ind w:firstLine="540" w:firstLineChars="300"/>
        <w:rPr>
          <w:rFonts w:hint="eastAsia" w:ascii="宋体" w:hAnsi="宋体"/>
          <w:sz w:val="18"/>
          <w:szCs w:val="18"/>
        </w:rPr>
      </w:pPr>
      <w:r>
        <w:rPr>
          <w:rFonts w:hint="eastAsia" w:ascii="宋体" w:hAnsi="宋体"/>
          <w:sz w:val="18"/>
          <w:szCs w:val="18"/>
        </w:rPr>
        <w:t>3.调查单位应根据实际情况对表中的数据进行认真核对与填写。本报表适用于</w:t>
      </w:r>
      <w:r>
        <w:rPr>
          <w:rFonts w:hint="eastAsia" w:ascii="宋体" w:hAnsi="宋体"/>
          <w:sz w:val="18"/>
          <w:szCs w:val="18"/>
          <w:lang w:eastAsia="zh-CN"/>
        </w:rPr>
        <w:t>涉体育产业建筑</w:t>
      </w:r>
      <w:r>
        <w:rPr>
          <w:rFonts w:hint="eastAsia" w:ascii="宋体" w:hAnsi="宋体"/>
          <w:sz w:val="18"/>
          <w:szCs w:val="18"/>
        </w:rPr>
        <w:t>业</w:t>
      </w:r>
      <w:r>
        <w:rPr>
          <w:rFonts w:hint="eastAsia" w:ascii="宋体" w:hAnsi="宋体"/>
          <w:sz w:val="18"/>
          <w:szCs w:val="18"/>
          <w:lang w:eastAsia="zh-CN"/>
        </w:rPr>
        <w:t>企业填报</w:t>
      </w:r>
      <w:r>
        <w:rPr>
          <w:rFonts w:hint="eastAsia" w:ascii="宋体" w:hAnsi="宋体"/>
          <w:sz w:val="18"/>
          <w:szCs w:val="18"/>
        </w:rPr>
        <w:t>。</w:t>
      </w:r>
    </w:p>
    <w:p>
      <w:pPr>
        <w:snapToGrid w:val="0"/>
        <w:spacing w:line="288" w:lineRule="auto"/>
        <w:ind w:firstLine="540" w:firstLineChars="300"/>
        <w:rPr>
          <w:rFonts w:hint="eastAsia" w:ascii="宋体" w:hAnsi="宋体"/>
          <w:b/>
          <w:sz w:val="32"/>
          <w:szCs w:val="32"/>
          <w:lang w:eastAsia="zh-CN"/>
        </w:rPr>
      </w:pPr>
      <w:r>
        <w:rPr>
          <w:rFonts w:hint="eastAsia" w:ascii="宋体" w:hAnsi="宋体"/>
          <w:sz w:val="18"/>
          <w:szCs w:val="18"/>
        </w:rPr>
        <w:t>4.</w:t>
      </w:r>
      <w:r>
        <w:rPr>
          <w:rFonts w:hint="eastAsia" w:ascii="宋体" w:hAnsi="宋体"/>
          <w:sz w:val="18"/>
          <w:szCs w:val="18"/>
          <w:lang w:val="en-US" w:eastAsia="zh-CN"/>
        </w:rPr>
        <w:t>被调查</w:t>
      </w:r>
      <w:r>
        <w:rPr>
          <w:rFonts w:hint="eastAsia" w:ascii="宋体" w:hAnsi="宋体" w:eastAsia="宋体" w:cs="宋体"/>
          <w:i w:val="0"/>
          <w:iCs w:val="0"/>
          <w:color w:val="000000"/>
          <w:kern w:val="0"/>
          <w:sz w:val="18"/>
          <w:szCs w:val="18"/>
          <w:u w:val="none"/>
          <w:lang w:val="en-US" w:eastAsia="zh-CN" w:bidi="ar"/>
        </w:rPr>
        <w:t>单位所属国民经济行业分类代码</w:t>
      </w:r>
      <w:r>
        <w:rPr>
          <w:rFonts w:hint="eastAsia" w:ascii="宋体" w:hAnsi="宋体" w:cs="宋体"/>
          <w:i w:val="0"/>
          <w:iCs w:val="0"/>
          <w:color w:val="000000"/>
          <w:kern w:val="0"/>
          <w:sz w:val="18"/>
          <w:szCs w:val="18"/>
          <w:u w:val="none"/>
          <w:lang w:val="en-US" w:eastAsia="zh-CN" w:bidi="ar"/>
        </w:rPr>
        <w:t>由调查员填报。</w:t>
      </w:r>
    </w:p>
    <w:p>
      <w:pPr>
        <w:snapToGrid w:val="0"/>
        <w:spacing w:line="288" w:lineRule="auto"/>
        <w:jc w:val="center"/>
        <w:outlineLvl w:val="1"/>
        <w:rPr>
          <w:rFonts w:hint="eastAsia" w:ascii="黑体" w:hAnsi="黑体" w:eastAsia="黑体" w:cs="黑体"/>
          <w:b/>
          <w:sz w:val="28"/>
          <w:szCs w:val="28"/>
          <w:lang w:eastAsia="zh-CN"/>
        </w:rPr>
      </w:pPr>
      <w:r>
        <w:rPr>
          <w:rFonts w:hint="eastAsia" w:ascii="黑体" w:hAnsi="黑体" w:eastAsia="黑体" w:cs="黑体"/>
          <w:b w:val="0"/>
          <w:bCs/>
          <w:sz w:val="28"/>
          <w:szCs w:val="28"/>
          <w:lang w:eastAsia="zh-CN"/>
        </w:rPr>
        <w:t>批发零售、出租与贸易代理企业调查表</w:t>
      </w:r>
    </w:p>
    <w:tbl>
      <w:tblPr>
        <w:tblStyle w:val="7"/>
        <w:tblpPr w:leftFromText="180" w:rightFromText="180" w:vertAnchor="text" w:horzAnchor="page" w:tblpX="1628" w:tblpY="3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03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trPr>
        <w:tc>
          <w:tcPr>
            <w:tcW w:w="6040" w:type="dxa"/>
            <w:tcBorders>
              <w:top w:val="nil"/>
              <w:left w:val="nil"/>
              <w:bottom w:val="nil"/>
              <w:right w:val="nil"/>
            </w:tcBorders>
            <w:noWrap w:val="0"/>
            <w:vAlign w:val="bottom"/>
          </w:tcPr>
          <w:p>
            <w:pPr>
              <w:spacing w:line="260" w:lineRule="exact"/>
              <w:rPr>
                <w:rFonts w:hint="eastAsia" w:ascii="宋体" w:hAnsi="宋体" w:cs="宋体"/>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035" w:type="dxa"/>
            <w:tcBorders>
              <w:top w:val="nil"/>
              <w:left w:val="nil"/>
              <w:bottom w:val="nil"/>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表    号：浙体产调</w:t>
                  </w:r>
                  <w:r>
                    <w:rPr>
                      <w:rFonts w:hint="eastAsia" w:ascii="宋体" w:hAnsi="宋体" w:cs="宋体"/>
                      <w:i w:val="0"/>
                      <w:iCs w:val="0"/>
                      <w:color w:val="000000"/>
                      <w:kern w:val="0"/>
                      <w:sz w:val="16"/>
                      <w:szCs w:val="16"/>
                      <w:u w:val="none"/>
                      <w:lang w:val="en-US" w:eastAsia="zh-CN" w:bidi="ar"/>
                    </w:rPr>
                    <w:t>3</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有效期至：2022年</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月</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075" w:type="dxa"/>
            <w:gridSpan w:val="2"/>
            <w:tcBorders>
              <w:top w:val="nil"/>
              <w:left w:val="dotted" w:color="auto" w:sz="2" w:space="0"/>
              <w:bottom w:val="nil"/>
              <w:right w:val="dotted" w:color="auto" w:sz="2"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948"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top"/>
                </w:tcPr>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hint="eastAsia" w:ascii="宋体" w:hAnsi="宋体"/>
                      <w:b/>
                      <w:sz w:val="18"/>
                      <w:szCs w:val="18"/>
                    </w:rPr>
                    <w:t>1</w:t>
                  </w:r>
                  <w:r>
                    <w:rPr>
                      <w:rFonts w:ascii="宋体" w:hAnsi="宋体"/>
                      <w:b/>
                      <w:sz w:val="18"/>
                      <w:szCs w:val="18"/>
                    </w:rPr>
                    <w:t xml:space="preserve">. </w:t>
                  </w:r>
                  <w:r>
                    <w:rPr>
                      <w:rFonts w:hint="eastAsia" w:ascii="宋体" w:hAnsi="宋体"/>
                      <w:b/>
                      <w:sz w:val="18"/>
                      <w:szCs w:val="18"/>
                    </w:rPr>
                    <w:t>联系方式</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传真号码：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邮政编码：</w:t>
                  </w:r>
                  <w:r>
                    <w:rPr>
                      <w:rFonts w:ascii="宋体" w:hAnsi="宋体"/>
                      <w:sz w:val="18"/>
                      <w:szCs w:val="18"/>
                      <w:u w:val="single"/>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ascii="宋体" w:hAnsi="宋体"/>
                      <w:sz w:val="18"/>
                      <w:szCs w:val="18"/>
                    </w:rPr>
                    <w:t>网址：</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电子邮箱：</w:t>
                  </w:r>
                  <w:r>
                    <w:rPr>
                      <w:rFonts w:ascii="宋体" w:hAnsi="宋体"/>
                      <w:sz w:val="18"/>
                      <w:szCs w:val="18"/>
                      <w:u w:val="single"/>
                    </w:rPr>
                    <w:t xml:space="preserve">      </w:t>
                  </w:r>
                  <w:r>
                    <w:rPr>
                      <w:rFonts w:hint="eastAsia" w:ascii="宋体" w:hAnsi="宋体"/>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trPr>
        <w:tc>
          <w:tcPr>
            <w:tcW w:w="9075" w:type="dxa"/>
            <w:gridSpan w:val="2"/>
            <w:tcBorders>
              <w:top w:val="nil"/>
              <w:left w:val="dotted" w:color="auto" w:sz="2" w:space="0"/>
              <w:bottom w:val="nil"/>
              <w:right w:val="dotted" w:color="auto" w:sz="2"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075" w:type="dxa"/>
            <w:gridSpan w:val="2"/>
            <w:tcBorders>
              <w:top w:val="nil"/>
              <w:left w:val="dotted" w:color="auto" w:sz="2" w:space="0"/>
              <w:bottom w:val="nil"/>
              <w:right w:val="dotted" w:color="auto" w:sz="2"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所进行的生产和服务活动情况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trPr>
        <w:tc>
          <w:tcPr>
            <w:tcW w:w="9075" w:type="dxa"/>
            <w:gridSpan w:val="2"/>
            <w:tcBorders>
              <w:top w:val="nil"/>
              <w:left w:val="dotted" w:color="auto" w:sz="2" w:space="0"/>
              <w:bottom w:val="nil"/>
              <w:right w:val="dotted" w:color="auto" w:sz="2" w:space="0"/>
            </w:tcBorders>
            <w:noWrap w:val="0"/>
            <w:vAlign w:val="center"/>
          </w:tcPr>
          <w:p>
            <w:pPr>
              <w:snapToGrid w:val="0"/>
              <w:spacing w:line="288" w:lineRule="auto"/>
              <w:rPr>
                <w:rFonts w:ascii="宋体" w:hAnsi="宋体"/>
                <w:sz w:val="18"/>
                <w:szCs w:val="18"/>
              </w:rPr>
            </w:pPr>
            <w:r>
              <w:rPr>
                <w:rFonts w:hint="eastAsia" w:ascii="宋体" w:hAnsi="宋体"/>
                <w:b/>
                <w:sz w:val="18"/>
                <w:szCs w:val="18"/>
              </w:rPr>
              <w:t xml:space="preserve">3. </w:t>
            </w:r>
            <w:r>
              <w:rPr>
                <w:rFonts w:hint="eastAsia" w:ascii="宋体" w:hAnsi="宋体"/>
                <w:b/>
                <w:sz w:val="18"/>
                <w:szCs w:val="18"/>
                <w:lang w:eastAsia="zh-CN"/>
              </w:rPr>
              <w:t>企业经营活动是否属于</w:t>
            </w:r>
            <w:r>
              <w:rPr>
                <w:rFonts w:hint="eastAsia" w:ascii="宋体" w:hAnsi="宋体"/>
                <w:b/>
                <w:sz w:val="18"/>
                <w:szCs w:val="18"/>
              </w:rPr>
              <w:t>体育用品及相关产品</w:t>
            </w:r>
            <w:r>
              <w:rPr>
                <w:rFonts w:hint="eastAsia" w:ascii="宋体" w:hAnsi="宋体"/>
                <w:b/>
                <w:sz w:val="18"/>
                <w:szCs w:val="18"/>
                <w:lang w:eastAsia="zh-CN"/>
              </w:rPr>
              <w:t>批发、零售等</w:t>
            </w:r>
            <w:r>
              <w:rPr>
                <w:rFonts w:hint="eastAsia" w:ascii="宋体" w:hAnsi="宋体"/>
                <w:b/>
                <w:sz w:val="18"/>
                <w:szCs w:val="18"/>
              </w:rPr>
              <w:t>销售、出租与贸易代理</w:t>
            </w:r>
            <w:r>
              <w:rPr>
                <w:rFonts w:hint="eastAsia" w:ascii="宋体" w:hAnsi="宋体"/>
                <w:b/>
                <w:sz w:val="18"/>
                <w:szCs w:val="18"/>
                <w:lang w:eastAsia="zh-CN"/>
              </w:rPr>
              <w:t>等</w:t>
            </w:r>
            <w:r>
              <w:rPr>
                <w:rFonts w:hint="eastAsia" w:ascii="宋体" w:hAnsi="宋体"/>
                <w:b/>
                <w:sz w:val="18"/>
                <w:szCs w:val="18"/>
              </w:rPr>
              <w:t>：</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snapToGrid w:val="0"/>
              <w:spacing w:line="288" w:lineRule="auto"/>
              <w:rPr>
                <w:rFonts w:ascii="宋体" w:hAnsi="宋体"/>
                <w:sz w:val="18"/>
                <w:szCs w:val="18"/>
              </w:rPr>
            </w:pPr>
            <w:r>
              <w:rPr>
                <w:rFonts w:hint="eastAsia" w:ascii="宋体" w:hAnsi="宋体"/>
                <w:sz w:val="18"/>
                <w:szCs w:val="18"/>
              </w:rPr>
              <w:t>如果选“1是”，</w:t>
            </w:r>
            <w:r>
              <w:rPr>
                <w:rFonts w:hint="eastAsia" w:ascii="宋体" w:hAnsi="宋体"/>
                <w:sz w:val="18"/>
                <w:szCs w:val="18"/>
                <w:lang w:eastAsia="zh-CN"/>
              </w:rPr>
              <w:t>涉及体育产业</w:t>
            </w:r>
            <w:r>
              <w:rPr>
                <w:rFonts w:hint="eastAsia" w:ascii="宋体" w:hAnsi="宋体"/>
                <w:sz w:val="18"/>
                <w:szCs w:val="18"/>
              </w:rPr>
              <w:t>领域的</w:t>
            </w:r>
            <w:r>
              <w:rPr>
                <w:rFonts w:hint="eastAsia" w:ascii="宋体" w:hAnsi="宋体"/>
                <w:sz w:val="18"/>
                <w:szCs w:val="18"/>
                <w:lang w:eastAsia="zh-CN"/>
              </w:rPr>
              <w:t>经营活动</w:t>
            </w:r>
            <w:r>
              <w:rPr>
                <w:rFonts w:hint="eastAsia" w:ascii="宋体" w:hAnsi="宋体"/>
                <w:sz w:val="18"/>
                <w:szCs w:val="18"/>
              </w:rPr>
              <w:t>类别</w:t>
            </w:r>
            <w:r>
              <w:rPr>
                <w:rFonts w:hint="eastAsia" w:ascii="宋体" w:hAnsi="宋体"/>
                <w:sz w:val="18"/>
                <w:szCs w:val="18"/>
                <w:lang w:eastAsia="zh-CN"/>
              </w:rPr>
              <w:t>为</w:t>
            </w:r>
            <w:r>
              <w:rPr>
                <w:rFonts w:hint="eastAsia" w:ascii="宋体" w:hAnsi="宋体"/>
                <w:sz w:val="18"/>
                <w:szCs w:val="18"/>
              </w:rPr>
              <w:t>（可多选）：</w:t>
            </w:r>
          </w:p>
          <w:p>
            <w:pPr>
              <w:snapToGrid w:val="0"/>
              <w:spacing w:line="288" w:lineRule="auto"/>
              <w:ind w:firstLine="210" w:firstLineChars="10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lang w:eastAsia="zh-CN"/>
              </w:rPr>
              <w:t>体育及相关产品销售</w:t>
            </w:r>
            <w:r>
              <w:rPr>
                <w:rFonts w:hint="eastAsia" w:ascii="宋体" w:hAnsi="宋体"/>
                <w:sz w:val="18"/>
                <w:szCs w:val="18"/>
              </w:rPr>
              <w:t xml:space="preserve">      </w:t>
            </w:r>
            <w:r>
              <w:rPr>
                <w:rFonts w:hint="eastAsia" w:ascii="宋体" w:hAnsi="宋体"/>
                <w:sz w:val="24"/>
                <w:szCs w:val="18"/>
              </w:rPr>
              <w:t>□</w:t>
            </w:r>
            <w:r>
              <w:rPr>
                <w:rFonts w:hint="eastAsia" w:ascii="宋体" w:hAnsi="宋体"/>
                <w:sz w:val="18"/>
                <w:szCs w:val="18"/>
                <w:lang w:eastAsia="zh-CN"/>
              </w:rPr>
              <w:t>体育用品设备出租</w:t>
            </w:r>
            <w:r>
              <w:rPr>
                <w:rFonts w:hint="eastAsia" w:ascii="宋体" w:hAnsi="宋体"/>
                <w:sz w:val="24"/>
                <w:szCs w:val="18"/>
              </w:rPr>
              <w:t xml:space="preserve">   </w:t>
            </w:r>
            <w:r>
              <w:rPr>
                <w:rFonts w:hint="eastAsia" w:ascii="仿宋_GB2312" w:hAnsi="仿宋_GB2312" w:eastAsia="仿宋_GB2312" w:cs="仿宋_GB2312"/>
                <w:sz w:val="21"/>
                <w:szCs w:val="21"/>
              </w:rPr>
              <w:t>□</w:t>
            </w:r>
            <w:r>
              <w:rPr>
                <w:rFonts w:hint="eastAsia" w:ascii="宋体" w:hAnsi="宋体"/>
                <w:sz w:val="18"/>
                <w:szCs w:val="18"/>
                <w:lang w:eastAsia="zh-CN"/>
              </w:rPr>
              <w:t>体育用品及相关产品贸易代理</w:t>
            </w:r>
            <w:r>
              <w:rPr>
                <w:rFonts w:hint="eastAsia" w:ascii="宋体" w:hAnsi="宋体"/>
                <w:sz w:val="18"/>
                <w:szCs w:val="18"/>
              </w:rPr>
              <w:t xml:space="preserve">   </w:t>
            </w:r>
          </w:p>
          <w:p>
            <w:pPr>
              <w:snapToGrid w:val="0"/>
              <w:spacing w:line="288" w:lineRule="auto"/>
              <w:ind w:firstLine="210" w:firstLineChars="10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val="0"/>
                <w:bCs/>
                <w:sz w:val="18"/>
                <w:szCs w:val="18"/>
                <w:lang w:eastAsia="zh-CN"/>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center"/>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rPr>
                <w:rFonts w:hint="eastAsia" w:ascii="宋体" w:hAnsi="宋体"/>
                <w:b w:val="0"/>
                <w:bCs/>
                <w:sz w:val="18"/>
                <w:szCs w:val="18"/>
                <w:lang w:val="en-US" w:eastAsia="zh-CN"/>
              </w:rPr>
            </w:pPr>
          </w:p>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snapToGrid w:val="0"/>
              <w:spacing w:line="288" w:lineRule="auto"/>
              <w:ind w:firstLine="2730" w:firstLineChars="1300"/>
              <w:rPr>
                <w:rFonts w:hint="default" w:ascii="宋体" w:hAnsi="宋体" w:eastAsia="宋体"/>
                <w:b w:val="0"/>
                <w:bCs/>
                <w:sz w:val="18"/>
                <w:szCs w:val="18"/>
                <w:lang w:val="en-US" w:eastAsia="zh-CN"/>
              </w:rPr>
            </w:pPr>
            <w:r>
              <w:rPr>
                <w:rFonts w:hint="eastAsia" w:ascii="仿宋_GB2312" w:hAnsi="仿宋_GB2312" w:eastAsia="仿宋_GB2312" w:cs="仿宋_GB2312"/>
                <w:sz w:val="21"/>
                <w:szCs w:val="21"/>
                <w:lang w:eastAsia="zh-CN"/>
              </w:rPr>
              <w:t>□</w:t>
            </w:r>
            <w:r>
              <w:rPr>
                <w:rFonts w:hint="eastAsia" w:ascii="宋体" w:hAnsi="宋体"/>
                <w:b w:val="0"/>
                <w:bCs/>
                <w:sz w:val="18"/>
                <w:szCs w:val="18"/>
                <w:lang w:val="en-US" w:eastAsia="zh-CN"/>
              </w:rPr>
              <w:t xml:space="preserve">0-5%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0-5%</w:t>
            </w:r>
          </w:p>
          <w:p>
            <w:pPr>
              <w:widowControl/>
              <w:snapToGrid w:val="0"/>
              <w:spacing w:line="288" w:lineRule="auto"/>
              <w:ind w:firstLine="1680" w:firstLineChars="8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1下降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2持平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3增长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5-10%</w:t>
            </w:r>
          </w:p>
          <w:p>
            <w:pPr>
              <w:widowControl/>
              <w:numPr>
                <w:ilvl w:val="0"/>
                <w:numId w:val="0"/>
              </w:numPr>
              <w:snapToGrid w:val="0"/>
              <w:spacing w:line="288" w:lineRule="auto"/>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 xml:space="preserve">                           </w:t>
            </w:r>
            <w:r>
              <w:rPr>
                <w:rFonts w:hint="eastAsia" w:ascii="仿宋_GB2312" w:hAnsi="仿宋_GB2312" w:eastAsia="仿宋_GB2312" w:cs="仿宋_GB2312"/>
                <w:sz w:val="21"/>
                <w:szCs w:val="21"/>
                <w:lang w:eastAsia="zh-CN"/>
              </w:rPr>
              <w:t>□</w:t>
            </w:r>
            <w:r>
              <w:rPr>
                <w:rFonts w:hint="eastAsia" w:ascii="宋体" w:hAnsi="宋体"/>
                <w:b w:val="0"/>
                <w:bCs/>
                <w:sz w:val="18"/>
                <w:szCs w:val="18"/>
                <w:lang w:val="en-US" w:eastAsia="zh-CN"/>
              </w:rPr>
              <w:t xml:space="preserve">10%以上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10%以上</w:t>
            </w:r>
          </w:p>
          <w:p>
            <w:pPr>
              <w:widowControl/>
              <w:numPr>
                <w:ilvl w:val="0"/>
                <w:numId w:val="0"/>
              </w:numPr>
              <w:snapToGrid w:val="0"/>
              <w:spacing w:line="288" w:lineRule="auto"/>
              <w:rPr>
                <w:rFonts w:hint="default" w:ascii="宋体" w:hAnsi="宋体"/>
                <w:b/>
                <w:sz w:val="18"/>
                <w:szCs w:val="18"/>
                <w:lang w:val="en-US" w:eastAsia="zh-CN"/>
              </w:rPr>
            </w:pPr>
            <w:r>
              <w:rPr>
                <w:rFonts w:hint="eastAsia" w:ascii="宋体" w:hAnsi="宋体"/>
                <w:b w:val="0"/>
                <w:bCs/>
                <w:sz w:val="18"/>
                <w:szCs w:val="18"/>
                <w:lang w:val="en-US" w:eastAsia="zh-CN"/>
              </w:rPr>
              <w:t>（3）请对2022年本企业涉体育产业业务收入的预期情况做简单说明：</w:t>
            </w:r>
          </w:p>
          <w:p>
            <w:pPr>
              <w:widowControl/>
              <w:numPr>
                <w:ilvl w:val="0"/>
                <w:numId w:val="0"/>
              </w:numPr>
              <w:snapToGrid w:val="0"/>
              <w:spacing w:line="288" w:lineRule="auto"/>
              <w:ind w:left="361" w:leftChars="0"/>
              <w:rPr>
                <w:rFonts w:hint="default" w:ascii="宋体" w:hAnsi="宋体"/>
                <w:b/>
                <w:sz w:val="18"/>
                <w:szCs w:val="18"/>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764" w:hRule="atLeast"/>
        </w:trPr>
        <w:tc>
          <w:tcPr>
            <w:tcW w:w="9075" w:type="dxa"/>
            <w:gridSpan w:val="2"/>
            <w:tcBorders>
              <w:top w:val="nil"/>
              <w:left w:val="dotted" w:color="auto" w:sz="2" w:space="0"/>
              <w:right w:val="dotted" w:color="auto" w:sz="2"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4、2021年</w:t>
            </w:r>
            <w:r>
              <w:rPr>
                <w:rFonts w:hint="eastAsia" w:ascii="宋体" w:hAnsi="宋体"/>
                <w:b/>
                <w:spacing w:val="-6"/>
                <w:sz w:val="18"/>
                <w:szCs w:val="18"/>
                <w:lang w:eastAsia="zh-CN"/>
              </w:rPr>
              <w:t>批发零售的商品</w:t>
            </w:r>
            <w:r>
              <w:rPr>
                <w:rFonts w:hint="eastAsia" w:ascii="宋体" w:hAnsi="宋体"/>
                <w:b/>
                <w:spacing w:val="-6"/>
                <w:sz w:val="18"/>
                <w:szCs w:val="18"/>
              </w:rPr>
              <w:t>名称</w:t>
            </w:r>
            <w:r>
              <w:rPr>
                <w:rFonts w:hint="eastAsia" w:ascii="宋体" w:hAnsi="宋体"/>
                <w:sz w:val="18"/>
                <w:szCs w:val="18"/>
              </w:rPr>
              <w:t>（填写一至三种名称，并按</w:t>
            </w:r>
            <w:r>
              <w:rPr>
                <w:rFonts w:hint="eastAsia" w:ascii="宋体" w:hAnsi="宋体"/>
                <w:sz w:val="18"/>
                <w:szCs w:val="18"/>
                <w:lang w:eastAsia="zh-CN"/>
              </w:rPr>
              <w:t>销售额</w:t>
            </w:r>
            <w:r>
              <w:rPr>
                <w:rFonts w:hint="eastAsia" w:ascii="宋体" w:hAnsi="宋体"/>
                <w:sz w:val="18"/>
                <w:szCs w:val="18"/>
              </w:rPr>
              <w:t>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spacing w:beforeLines="0" w:afterLines="0" w:line="240" w:lineRule="exact"/>
        <w:jc w:val="left"/>
      </w:pPr>
    </w:p>
    <w:p>
      <w:pPr>
        <w:widowControl/>
        <w:snapToGrid w:val="0"/>
        <w:spacing w:line="288" w:lineRule="auto"/>
        <w:jc w:val="center"/>
        <w:rPr>
          <w:rFonts w:hint="eastAsia" w:ascii="仿宋_GB2312" w:hAnsi="仿宋_GB2312" w:cs="仿宋_GB2312"/>
          <w:sz w:val="18"/>
          <w:szCs w:val="18"/>
        </w:rPr>
      </w:pPr>
      <w:r>
        <w:rPr>
          <w:rFonts w:hint="eastAsia" w:ascii="仿宋_GB2312" w:hAnsi="仿宋_GB2312" w:cs="仿宋_GB2312"/>
          <w:sz w:val="18"/>
          <w:szCs w:val="18"/>
        </w:rPr>
        <w:t>单位负责人：             填表人：           联系电话：           填表日期：20</w:t>
      </w:r>
      <w:r>
        <w:rPr>
          <w:rFonts w:hint="eastAsia" w:ascii="仿宋_GB2312" w:hAnsi="仿宋_GB2312" w:cs="仿宋_GB2312"/>
          <w:sz w:val="18"/>
          <w:szCs w:val="18"/>
          <w:lang w:val="en-US" w:eastAsia="zh-CN"/>
        </w:rPr>
        <w:t>22</w:t>
      </w:r>
      <w:r>
        <w:rPr>
          <w:rFonts w:hint="eastAsia" w:ascii="仿宋_GB2312" w:hAnsi="仿宋_GB2312" w:cs="仿宋_GB2312"/>
          <w:sz w:val="18"/>
          <w:szCs w:val="18"/>
        </w:rPr>
        <w:t>年   月    日</w:t>
      </w:r>
    </w:p>
    <w:p>
      <w:pPr>
        <w:snapToGrid w:val="0"/>
        <w:spacing w:line="288" w:lineRule="auto"/>
        <w:rPr>
          <w:rFonts w:hint="eastAsia" w:ascii="仿宋_GB2312" w:hAnsi="仿宋_GB2312" w:cs="仿宋_GB2312"/>
          <w:sz w:val="18"/>
          <w:szCs w:val="18"/>
        </w:rPr>
      </w:pPr>
      <w:r>
        <w:rPr>
          <w:rFonts w:hint="eastAsia" w:ascii="仿宋_GB2312" w:hAnsi="仿宋_GB2312" w:cs="仿宋_GB2312"/>
          <w:sz w:val="18"/>
          <w:szCs w:val="18"/>
        </w:rPr>
        <w:t>说明：1.所有□应使用“√”勾选，其中若生产服务类别选择“其他”，需填写具体细项。</w:t>
      </w:r>
    </w:p>
    <w:p>
      <w:pPr>
        <w:snapToGrid w:val="0"/>
        <w:spacing w:line="288" w:lineRule="auto"/>
        <w:ind w:left="0" w:leftChars="0" w:firstLine="540" w:firstLineChars="300"/>
        <w:rPr>
          <w:rFonts w:hint="eastAsia" w:ascii="仿宋_GB2312" w:hAnsi="仿宋_GB2312" w:cs="仿宋_GB2312"/>
          <w:sz w:val="18"/>
          <w:szCs w:val="18"/>
        </w:rPr>
      </w:pPr>
      <w:r>
        <w:rPr>
          <w:rFonts w:hint="eastAsia" w:ascii="仿宋_GB2312" w:hAnsi="仿宋_GB2312" w:cs="仿宋_GB2312"/>
          <w:sz w:val="18"/>
          <w:szCs w:val="18"/>
        </w:rPr>
        <w:t>2.第3项选项“1是”或“2否”不应为空；选择“1是”，则其后“</w:t>
      </w:r>
      <w:r>
        <w:rPr>
          <w:rFonts w:hint="eastAsia" w:ascii="仿宋_GB2312" w:hAnsi="仿宋_GB2312" w:cs="仿宋_GB2312"/>
          <w:sz w:val="18"/>
          <w:szCs w:val="18"/>
          <w:lang w:eastAsia="zh-CN"/>
        </w:rPr>
        <w:t>活动</w:t>
      </w:r>
      <w:r>
        <w:rPr>
          <w:rFonts w:hint="eastAsia" w:ascii="仿宋_GB2312" w:hAnsi="仿宋_GB2312" w:cs="仿宋_GB2312"/>
          <w:sz w:val="18"/>
          <w:szCs w:val="18"/>
        </w:rPr>
        <w:t>类别”指标应勾选（可多选）或填写。</w:t>
      </w:r>
    </w:p>
    <w:p>
      <w:pPr>
        <w:snapToGrid w:val="0"/>
        <w:spacing w:line="288" w:lineRule="auto"/>
        <w:ind w:firstLine="540" w:firstLineChars="300"/>
        <w:rPr>
          <w:rFonts w:hint="eastAsia" w:ascii="仿宋_GB2312" w:hAnsi="仿宋_GB2312" w:eastAsia="仿宋_GB2312" w:cs="仿宋_GB2312"/>
          <w:spacing w:val="-7"/>
          <w:sz w:val="18"/>
          <w:szCs w:val="18"/>
          <w:lang w:eastAsia="zh-CN"/>
        </w:rPr>
      </w:pPr>
      <w:r>
        <w:rPr>
          <w:rFonts w:hint="eastAsia" w:ascii="仿宋_GB2312" w:hAnsi="仿宋_GB2312" w:cs="仿宋_GB2312"/>
          <w:sz w:val="18"/>
          <w:szCs w:val="18"/>
        </w:rPr>
        <w:t>3.调</w:t>
      </w:r>
      <w:r>
        <w:rPr>
          <w:rFonts w:hint="eastAsia" w:ascii="仿宋_GB2312" w:hAnsi="仿宋_GB2312" w:cs="仿宋_GB2312"/>
          <w:spacing w:val="-7"/>
          <w:sz w:val="18"/>
          <w:szCs w:val="18"/>
        </w:rPr>
        <w:t>查单位应根据实际情况对表中的数据进行认真核对与填写。本报表适用于</w:t>
      </w:r>
      <w:r>
        <w:rPr>
          <w:rFonts w:hint="eastAsia" w:ascii="仿宋_GB2312" w:hAnsi="仿宋_GB2312" w:cs="仿宋_GB2312"/>
          <w:spacing w:val="-7"/>
          <w:sz w:val="18"/>
          <w:szCs w:val="18"/>
          <w:lang w:eastAsia="zh-CN"/>
        </w:rPr>
        <w:t>涉体育产</w:t>
      </w:r>
      <w:r>
        <w:rPr>
          <w:rFonts w:hint="eastAsia" w:ascii="仿宋_GB2312" w:hAnsi="仿宋_GB2312" w:eastAsia="仿宋_GB2312" w:cs="仿宋_GB2312"/>
          <w:spacing w:val="-7"/>
          <w:sz w:val="18"/>
          <w:szCs w:val="18"/>
          <w:lang w:eastAsia="zh-CN"/>
        </w:rPr>
        <w:t>业批零、贸易等企业填报。</w:t>
      </w:r>
    </w:p>
    <w:p>
      <w:pPr>
        <w:snapToGrid w:val="0"/>
        <w:spacing w:line="288" w:lineRule="auto"/>
        <w:ind w:firstLine="540" w:firstLineChars="300"/>
        <w:rPr>
          <w:rFonts w:hint="eastAsia" w:ascii="宋体" w:hAnsi="宋体"/>
          <w:b/>
          <w:sz w:val="32"/>
          <w:szCs w:val="32"/>
          <w:lang w:eastAsia="zh-CN"/>
        </w:rPr>
      </w:pPr>
      <w:r>
        <w:rPr>
          <w:rFonts w:hint="eastAsia" w:ascii="宋体" w:hAnsi="宋体"/>
          <w:sz w:val="18"/>
          <w:szCs w:val="18"/>
        </w:rPr>
        <w:t>4.</w:t>
      </w:r>
      <w:r>
        <w:rPr>
          <w:rFonts w:hint="eastAsia" w:ascii="宋体" w:hAnsi="宋体"/>
          <w:sz w:val="18"/>
          <w:szCs w:val="18"/>
          <w:lang w:val="en-US" w:eastAsia="zh-CN"/>
        </w:rPr>
        <w:t>被调查</w:t>
      </w:r>
      <w:r>
        <w:rPr>
          <w:rFonts w:hint="eastAsia" w:ascii="宋体" w:hAnsi="宋体" w:eastAsia="宋体" w:cs="宋体"/>
          <w:i w:val="0"/>
          <w:iCs w:val="0"/>
          <w:color w:val="000000"/>
          <w:kern w:val="0"/>
          <w:sz w:val="18"/>
          <w:szCs w:val="18"/>
          <w:u w:val="none"/>
          <w:lang w:val="en-US" w:eastAsia="zh-CN" w:bidi="ar"/>
        </w:rPr>
        <w:t>单位所属国民经济行业分类代码</w:t>
      </w:r>
      <w:r>
        <w:rPr>
          <w:rFonts w:hint="eastAsia" w:ascii="宋体" w:hAnsi="宋体" w:cs="宋体"/>
          <w:i w:val="0"/>
          <w:iCs w:val="0"/>
          <w:color w:val="000000"/>
          <w:kern w:val="0"/>
          <w:sz w:val="18"/>
          <w:szCs w:val="18"/>
          <w:u w:val="none"/>
          <w:lang w:val="en-US" w:eastAsia="zh-CN" w:bidi="ar"/>
        </w:rPr>
        <w:t>由调查员填报。</w:t>
      </w:r>
    </w:p>
    <w:p>
      <w:pPr>
        <w:snapToGrid w:val="0"/>
        <w:spacing w:line="288" w:lineRule="auto"/>
        <w:jc w:val="center"/>
        <w:outlineLvl w:val="1"/>
        <w:rPr>
          <w:rFonts w:hint="eastAsia" w:ascii="黑体" w:hAnsi="黑体" w:eastAsia="黑体" w:cs="黑体"/>
          <w:b/>
          <w:sz w:val="28"/>
          <w:szCs w:val="28"/>
          <w:lang w:eastAsia="zh-CN"/>
        </w:rPr>
      </w:pPr>
      <w:r>
        <w:rPr>
          <w:rFonts w:hint="eastAsia" w:ascii="黑体" w:hAnsi="黑体" w:eastAsia="黑体" w:cs="黑体"/>
          <w:b w:val="0"/>
          <w:bCs/>
          <w:sz w:val="28"/>
          <w:szCs w:val="28"/>
          <w:lang w:eastAsia="zh-CN"/>
        </w:rPr>
        <w:t>体育旅游、住宿餐饮企业调查表</w:t>
      </w:r>
    </w:p>
    <w:tbl>
      <w:tblPr>
        <w:tblStyle w:val="7"/>
        <w:tblpPr w:leftFromText="180" w:rightFromText="180" w:vertAnchor="text" w:horzAnchor="page" w:tblpX="1628" w:tblpY="3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08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trPr>
        <w:tc>
          <w:tcPr>
            <w:tcW w:w="6040" w:type="dxa"/>
            <w:tcBorders>
              <w:top w:val="nil"/>
              <w:left w:val="nil"/>
              <w:bottom w:val="nil"/>
              <w:right w:val="nil"/>
            </w:tcBorders>
            <w:noWrap w:val="0"/>
            <w:vAlign w:val="bottom"/>
          </w:tcPr>
          <w:p>
            <w:pPr>
              <w:spacing w:line="260" w:lineRule="exact"/>
              <w:rPr>
                <w:rFonts w:hint="eastAsia" w:ascii="宋体" w:hAnsi="宋体" w:cs="宋体"/>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085" w:type="dxa"/>
            <w:tcBorders>
              <w:top w:val="nil"/>
              <w:left w:val="nil"/>
              <w:bottom w:val="nil"/>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表    号：浙体产调</w:t>
                  </w:r>
                  <w:r>
                    <w:rPr>
                      <w:rFonts w:hint="eastAsia" w:ascii="宋体" w:hAnsi="宋体" w:cs="宋体"/>
                      <w:i w:val="0"/>
                      <w:iCs w:val="0"/>
                      <w:color w:val="000000"/>
                      <w:kern w:val="0"/>
                      <w:sz w:val="16"/>
                      <w:szCs w:val="16"/>
                      <w:u w:val="none"/>
                      <w:lang w:val="en-US" w:eastAsia="zh-CN" w:bidi="ar"/>
                    </w:rPr>
                    <w:t>4</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有效期至：2022年 </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月</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125" w:type="dxa"/>
            <w:gridSpan w:val="2"/>
            <w:tcBorders>
              <w:top w:val="nil"/>
              <w:left w:val="dotted" w:color="auto" w:sz="2" w:space="0"/>
              <w:bottom w:val="nil"/>
              <w:right w:val="dotted" w:color="auto" w:sz="2"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948"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top"/>
                </w:tcPr>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hint="eastAsia" w:ascii="宋体" w:hAnsi="宋体"/>
                      <w:b/>
                      <w:sz w:val="18"/>
                      <w:szCs w:val="18"/>
                    </w:rPr>
                    <w:t>1</w:t>
                  </w:r>
                  <w:r>
                    <w:rPr>
                      <w:rFonts w:ascii="宋体" w:hAnsi="宋体"/>
                      <w:b/>
                      <w:sz w:val="18"/>
                      <w:szCs w:val="18"/>
                    </w:rPr>
                    <w:t xml:space="preserve">. </w:t>
                  </w:r>
                  <w:r>
                    <w:rPr>
                      <w:rFonts w:hint="eastAsia" w:ascii="宋体" w:hAnsi="宋体"/>
                      <w:b/>
                      <w:sz w:val="18"/>
                      <w:szCs w:val="18"/>
                    </w:rPr>
                    <w:t>联系方式</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传真号码：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邮政编码：</w:t>
                  </w:r>
                  <w:r>
                    <w:rPr>
                      <w:rFonts w:ascii="宋体" w:hAnsi="宋体"/>
                      <w:sz w:val="18"/>
                      <w:szCs w:val="18"/>
                      <w:u w:val="single"/>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ascii="宋体" w:hAnsi="宋体"/>
                      <w:sz w:val="18"/>
                      <w:szCs w:val="18"/>
                    </w:rPr>
                    <w:t>网址：</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电子邮箱：</w:t>
                  </w:r>
                  <w:r>
                    <w:rPr>
                      <w:rFonts w:ascii="宋体" w:hAnsi="宋体"/>
                      <w:sz w:val="18"/>
                      <w:szCs w:val="18"/>
                      <w:u w:val="single"/>
                    </w:rPr>
                    <w:t xml:space="preserve">      </w:t>
                  </w:r>
                  <w:r>
                    <w:rPr>
                      <w:rFonts w:hint="eastAsia" w:ascii="宋体" w:hAnsi="宋体"/>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trPr>
        <w:tc>
          <w:tcPr>
            <w:tcW w:w="9125" w:type="dxa"/>
            <w:gridSpan w:val="2"/>
            <w:tcBorders>
              <w:top w:val="nil"/>
              <w:left w:val="dotted" w:color="auto" w:sz="2" w:space="0"/>
              <w:bottom w:val="nil"/>
              <w:right w:val="dotted" w:color="auto" w:sz="2"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125" w:type="dxa"/>
            <w:gridSpan w:val="2"/>
            <w:tcBorders>
              <w:top w:val="nil"/>
              <w:left w:val="dotted" w:color="auto" w:sz="2" w:space="0"/>
              <w:bottom w:val="nil"/>
              <w:right w:val="dotted" w:color="auto" w:sz="2"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所进行的生产和服务活动情况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trPr>
        <w:tc>
          <w:tcPr>
            <w:tcW w:w="9125" w:type="dxa"/>
            <w:gridSpan w:val="2"/>
            <w:tcBorders>
              <w:top w:val="nil"/>
              <w:left w:val="dotted" w:color="auto" w:sz="2" w:space="0"/>
              <w:bottom w:val="nil"/>
              <w:right w:val="dotted" w:color="auto" w:sz="2" w:space="0"/>
            </w:tcBorders>
            <w:noWrap w:val="0"/>
            <w:vAlign w:val="center"/>
          </w:tcPr>
          <w:p>
            <w:pPr>
              <w:snapToGrid w:val="0"/>
              <w:spacing w:line="288" w:lineRule="auto"/>
              <w:rPr>
                <w:rFonts w:ascii="宋体" w:hAnsi="宋体"/>
                <w:sz w:val="18"/>
                <w:szCs w:val="18"/>
              </w:rPr>
            </w:pPr>
            <w:r>
              <w:rPr>
                <w:rFonts w:hint="eastAsia" w:ascii="宋体" w:hAnsi="宋体"/>
                <w:b/>
                <w:sz w:val="18"/>
                <w:szCs w:val="18"/>
              </w:rPr>
              <w:t xml:space="preserve">3. </w:t>
            </w:r>
            <w:r>
              <w:rPr>
                <w:rFonts w:hint="eastAsia" w:ascii="宋体" w:hAnsi="宋体"/>
                <w:b/>
                <w:sz w:val="18"/>
                <w:szCs w:val="18"/>
                <w:lang w:eastAsia="zh-CN"/>
              </w:rPr>
              <w:t>企业经营活动是否提供体育旅游、住宿餐饮</w:t>
            </w:r>
            <w:r>
              <w:rPr>
                <w:rFonts w:hint="eastAsia" w:ascii="宋体" w:hAnsi="宋体"/>
                <w:b/>
                <w:sz w:val="18"/>
                <w:szCs w:val="18"/>
              </w:rPr>
              <w:t>：</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snapToGrid w:val="0"/>
              <w:spacing w:line="288" w:lineRule="auto"/>
              <w:rPr>
                <w:rFonts w:ascii="宋体" w:hAnsi="宋体"/>
                <w:sz w:val="18"/>
                <w:szCs w:val="18"/>
              </w:rPr>
            </w:pPr>
            <w:r>
              <w:rPr>
                <w:rFonts w:hint="eastAsia" w:ascii="宋体" w:hAnsi="宋体"/>
                <w:sz w:val="18"/>
                <w:szCs w:val="18"/>
              </w:rPr>
              <w:t>如果选“1是”，</w:t>
            </w:r>
            <w:r>
              <w:rPr>
                <w:rFonts w:hint="eastAsia" w:ascii="宋体" w:hAnsi="宋体"/>
                <w:sz w:val="18"/>
                <w:szCs w:val="18"/>
                <w:lang w:eastAsia="zh-CN"/>
              </w:rPr>
              <w:t>涉及体育产业</w:t>
            </w:r>
            <w:r>
              <w:rPr>
                <w:rFonts w:hint="eastAsia" w:ascii="宋体" w:hAnsi="宋体"/>
                <w:sz w:val="18"/>
                <w:szCs w:val="18"/>
              </w:rPr>
              <w:t>领域的</w:t>
            </w:r>
            <w:r>
              <w:rPr>
                <w:rFonts w:hint="eastAsia" w:ascii="宋体" w:hAnsi="宋体"/>
                <w:sz w:val="18"/>
                <w:szCs w:val="18"/>
                <w:lang w:eastAsia="zh-CN"/>
              </w:rPr>
              <w:t>经营活动</w:t>
            </w:r>
            <w:r>
              <w:rPr>
                <w:rFonts w:hint="eastAsia" w:ascii="宋体" w:hAnsi="宋体"/>
                <w:sz w:val="18"/>
                <w:szCs w:val="18"/>
              </w:rPr>
              <w:t>类别</w:t>
            </w:r>
            <w:r>
              <w:rPr>
                <w:rFonts w:hint="eastAsia" w:ascii="宋体" w:hAnsi="宋体"/>
                <w:sz w:val="18"/>
                <w:szCs w:val="18"/>
                <w:lang w:eastAsia="zh-CN"/>
              </w:rPr>
              <w:t>为</w:t>
            </w:r>
            <w:r>
              <w:rPr>
                <w:rFonts w:hint="eastAsia" w:ascii="宋体" w:hAnsi="宋体"/>
                <w:sz w:val="18"/>
                <w:szCs w:val="18"/>
              </w:rPr>
              <w:t>（可多选）：</w:t>
            </w:r>
          </w:p>
          <w:p>
            <w:pPr>
              <w:snapToGrid w:val="0"/>
              <w:spacing w:line="288" w:lineRule="auto"/>
              <w:ind w:firstLine="210" w:firstLineChars="10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lang w:eastAsia="zh-CN"/>
              </w:rPr>
              <w:t>体育旅游服务</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24"/>
                <w:szCs w:val="18"/>
              </w:rPr>
              <w:t>□</w:t>
            </w:r>
            <w:r>
              <w:rPr>
                <w:rFonts w:hint="eastAsia" w:ascii="宋体" w:hAnsi="宋体"/>
                <w:sz w:val="18"/>
                <w:szCs w:val="18"/>
                <w:lang w:eastAsia="zh-CN"/>
              </w:rPr>
              <w:t>为体育活动提供住宿餐饮服务</w:t>
            </w:r>
            <w:r>
              <w:rPr>
                <w:rFonts w:hint="eastAsia" w:ascii="宋体" w:hAnsi="宋体"/>
                <w:sz w:val="24"/>
                <w:szCs w:val="18"/>
              </w:rPr>
              <w:t xml:space="preserve">   </w:t>
            </w:r>
            <w:r>
              <w:rPr>
                <w:rFonts w:hint="eastAsia" w:ascii="宋体" w:hAnsi="宋体"/>
                <w:sz w:val="18"/>
                <w:szCs w:val="18"/>
              </w:rPr>
              <w:t xml:space="preserve">  </w:t>
            </w:r>
          </w:p>
          <w:p>
            <w:pPr>
              <w:snapToGrid w:val="0"/>
              <w:spacing w:line="288" w:lineRule="auto"/>
              <w:ind w:firstLine="210" w:firstLineChars="10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val="0"/>
                <w:bCs/>
                <w:sz w:val="18"/>
                <w:szCs w:val="18"/>
                <w:lang w:eastAsia="zh-CN"/>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center"/>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ind w:left="690" w:leftChars="170" w:hanging="180" w:hangingChars="100"/>
              <w:rPr>
                <w:rFonts w:hint="eastAsia" w:ascii="宋体" w:hAnsi="宋体"/>
                <w:b w:val="0"/>
                <w:bCs/>
                <w:sz w:val="18"/>
                <w:szCs w:val="18"/>
                <w:lang w:eastAsia="zh-CN"/>
              </w:rPr>
            </w:pPr>
          </w:p>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snapToGrid w:val="0"/>
              <w:spacing w:line="288" w:lineRule="auto"/>
              <w:ind w:firstLine="2730" w:firstLineChars="1300"/>
              <w:rPr>
                <w:rFonts w:hint="default" w:ascii="宋体" w:hAnsi="宋体" w:eastAsia="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0-5%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0-5%</w:t>
            </w:r>
          </w:p>
          <w:p>
            <w:pPr>
              <w:widowControl/>
              <w:snapToGrid w:val="0"/>
              <w:spacing w:line="288" w:lineRule="auto"/>
              <w:ind w:firstLine="1680" w:firstLineChars="8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1下降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2持平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3增长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5-10%</w:t>
            </w:r>
          </w:p>
          <w:p>
            <w:pPr>
              <w:widowControl/>
              <w:numPr>
                <w:ilvl w:val="0"/>
                <w:numId w:val="0"/>
              </w:numPr>
              <w:snapToGrid w:val="0"/>
              <w:spacing w:line="288" w:lineRule="auto"/>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10%以上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10%以上</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（3）请对2022年本企业涉体育产业业务收入的预期情况做简单说明：</w:t>
            </w:r>
          </w:p>
          <w:p>
            <w:pPr>
              <w:widowControl/>
              <w:numPr>
                <w:ilvl w:val="0"/>
                <w:numId w:val="0"/>
              </w:numPr>
              <w:snapToGrid w:val="0"/>
              <w:spacing w:line="288" w:lineRule="auto"/>
              <w:rPr>
                <w:rFonts w:hint="default" w:ascii="宋体" w:hAnsi="宋体"/>
                <w:b/>
                <w:sz w:val="18"/>
                <w:szCs w:val="18"/>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764" w:hRule="atLeast"/>
        </w:trPr>
        <w:tc>
          <w:tcPr>
            <w:tcW w:w="9125" w:type="dxa"/>
            <w:gridSpan w:val="2"/>
            <w:tcBorders>
              <w:top w:val="nil"/>
              <w:left w:val="dotted" w:color="auto" w:sz="2" w:space="0"/>
              <w:right w:val="dotted" w:color="auto" w:sz="2"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4、2021年</w:t>
            </w:r>
            <w:r>
              <w:rPr>
                <w:rFonts w:hint="eastAsia" w:ascii="宋体" w:hAnsi="宋体"/>
                <w:b/>
                <w:spacing w:val="-6"/>
                <w:sz w:val="18"/>
                <w:szCs w:val="18"/>
              </w:rPr>
              <w:t>具体</w:t>
            </w:r>
            <w:r>
              <w:rPr>
                <w:rFonts w:hint="eastAsia" w:ascii="宋体" w:hAnsi="宋体"/>
                <w:b/>
                <w:spacing w:val="-6"/>
                <w:sz w:val="18"/>
                <w:szCs w:val="18"/>
                <w:lang w:eastAsia="zh-CN"/>
              </w:rPr>
              <w:t>经营服务活动</w:t>
            </w:r>
            <w:r>
              <w:rPr>
                <w:rFonts w:hint="eastAsia" w:ascii="宋体" w:hAnsi="宋体"/>
                <w:b/>
                <w:spacing w:val="-6"/>
                <w:sz w:val="18"/>
                <w:szCs w:val="18"/>
              </w:rPr>
              <w:t>名称</w:t>
            </w:r>
            <w:r>
              <w:rPr>
                <w:rFonts w:hint="eastAsia" w:ascii="宋体" w:hAnsi="宋体"/>
                <w:sz w:val="18"/>
                <w:szCs w:val="18"/>
              </w:rPr>
              <w:t>（填写一至三种名称，并按</w:t>
            </w:r>
            <w:r>
              <w:rPr>
                <w:rFonts w:hint="eastAsia" w:ascii="宋体" w:hAnsi="宋体"/>
                <w:sz w:val="18"/>
                <w:szCs w:val="18"/>
                <w:lang w:eastAsia="zh-CN"/>
              </w:rPr>
              <w:t>经营收入</w:t>
            </w:r>
            <w:r>
              <w:rPr>
                <w:rFonts w:hint="eastAsia" w:ascii="宋体" w:hAnsi="宋体"/>
                <w:sz w:val="18"/>
                <w:szCs w:val="18"/>
              </w:rPr>
              <w:t>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spacing w:beforeLines="0" w:afterLines="0" w:line="240" w:lineRule="exact"/>
        <w:jc w:val="left"/>
      </w:pPr>
    </w:p>
    <w:p>
      <w:pPr>
        <w:widowControl/>
        <w:snapToGrid w:val="0"/>
        <w:spacing w:line="288" w:lineRule="auto"/>
        <w:jc w:val="center"/>
        <w:rPr>
          <w:rFonts w:hint="eastAsia" w:ascii="仿宋_GB2312" w:hAnsi="仿宋_GB2312" w:cs="仿宋_GB2312"/>
          <w:sz w:val="18"/>
          <w:szCs w:val="18"/>
        </w:rPr>
      </w:pPr>
      <w:r>
        <w:rPr>
          <w:rFonts w:hint="eastAsia" w:ascii="仿宋_GB2312" w:hAnsi="仿宋_GB2312" w:cs="仿宋_GB2312"/>
          <w:sz w:val="18"/>
          <w:szCs w:val="18"/>
        </w:rPr>
        <w:t>单位负责人：             填表人：           联系电话：           填表日期：20</w:t>
      </w:r>
      <w:r>
        <w:rPr>
          <w:rFonts w:hint="eastAsia" w:ascii="仿宋_GB2312" w:hAnsi="仿宋_GB2312" w:cs="仿宋_GB2312"/>
          <w:sz w:val="18"/>
          <w:szCs w:val="18"/>
          <w:lang w:val="en-US" w:eastAsia="zh-CN"/>
        </w:rPr>
        <w:t>22</w:t>
      </w:r>
      <w:r>
        <w:rPr>
          <w:rFonts w:hint="eastAsia" w:ascii="仿宋_GB2312" w:hAnsi="仿宋_GB2312" w:cs="仿宋_GB2312"/>
          <w:sz w:val="18"/>
          <w:szCs w:val="18"/>
        </w:rPr>
        <w:t>年   月    日</w:t>
      </w:r>
    </w:p>
    <w:p>
      <w:pPr>
        <w:snapToGrid w:val="0"/>
        <w:spacing w:line="288" w:lineRule="auto"/>
        <w:rPr>
          <w:rFonts w:hint="eastAsia" w:ascii="仿宋_GB2312" w:hAnsi="仿宋_GB2312" w:cs="仿宋_GB2312"/>
          <w:sz w:val="18"/>
          <w:szCs w:val="18"/>
        </w:rPr>
      </w:pPr>
      <w:r>
        <w:rPr>
          <w:rFonts w:hint="eastAsia" w:ascii="仿宋_GB2312" w:hAnsi="仿宋_GB2312" w:cs="仿宋_GB2312"/>
          <w:sz w:val="18"/>
          <w:szCs w:val="18"/>
        </w:rPr>
        <w:t>说明：1.所有□应使用“√”勾选，其中若生产服务类别选择“其他”，需填写具体细项。</w:t>
      </w:r>
    </w:p>
    <w:p>
      <w:pPr>
        <w:snapToGrid w:val="0"/>
        <w:spacing w:line="288" w:lineRule="auto"/>
        <w:ind w:left="0" w:leftChars="0" w:firstLine="540" w:firstLineChars="300"/>
        <w:rPr>
          <w:rFonts w:hint="eastAsia" w:ascii="仿宋_GB2312" w:hAnsi="仿宋_GB2312" w:cs="仿宋_GB2312"/>
          <w:sz w:val="18"/>
          <w:szCs w:val="18"/>
        </w:rPr>
      </w:pPr>
      <w:r>
        <w:rPr>
          <w:rFonts w:hint="eastAsia" w:ascii="仿宋_GB2312" w:hAnsi="仿宋_GB2312" w:cs="仿宋_GB2312"/>
          <w:sz w:val="18"/>
          <w:szCs w:val="18"/>
        </w:rPr>
        <w:t>2.第3项选项“1是”或“2否”不应为空；选择“1是”，则其后“</w:t>
      </w:r>
      <w:r>
        <w:rPr>
          <w:rFonts w:hint="eastAsia" w:ascii="仿宋_GB2312" w:hAnsi="仿宋_GB2312" w:cs="仿宋_GB2312"/>
          <w:sz w:val="18"/>
          <w:szCs w:val="18"/>
          <w:lang w:eastAsia="zh-CN"/>
        </w:rPr>
        <w:t>活动</w:t>
      </w:r>
      <w:r>
        <w:rPr>
          <w:rFonts w:hint="eastAsia" w:ascii="仿宋_GB2312" w:hAnsi="仿宋_GB2312" w:cs="仿宋_GB2312"/>
          <w:sz w:val="18"/>
          <w:szCs w:val="18"/>
        </w:rPr>
        <w:t>类别”指标应勾选（可多选）或填写。</w:t>
      </w:r>
    </w:p>
    <w:p>
      <w:pPr>
        <w:numPr>
          <w:ilvl w:val="0"/>
          <w:numId w:val="0"/>
        </w:numPr>
        <w:snapToGrid w:val="0"/>
        <w:spacing w:line="288" w:lineRule="auto"/>
        <w:ind w:firstLine="540" w:firstLineChars="300"/>
        <w:rPr>
          <w:rFonts w:hint="eastAsia" w:ascii="仿宋_GB2312" w:hAnsi="仿宋_GB2312" w:cs="仿宋_GB2312"/>
          <w:spacing w:val="-6"/>
          <w:sz w:val="18"/>
          <w:szCs w:val="18"/>
        </w:rPr>
      </w:pPr>
      <w:r>
        <w:rPr>
          <w:rFonts w:hint="eastAsia" w:ascii="仿宋_GB2312" w:hAnsi="仿宋_GB2312" w:cs="仿宋_GB2312"/>
          <w:sz w:val="18"/>
          <w:szCs w:val="18"/>
        </w:rPr>
        <w:t>3.调</w:t>
      </w:r>
      <w:r>
        <w:rPr>
          <w:rFonts w:hint="eastAsia" w:ascii="仿宋_GB2312" w:hAnsi="仿宋_GB2312" w:cs="仿宋_GB2312"/>
          <w:spacing w:val="-6"/>
          <w:sz w:val="18"/>
          <w:szCs w:val="18"/>
        </w:rPr>
        <w:t>查单位根据实际情况对表中的数据进行认真核对与填写。本</w:t>
      </w:r>
      <w:r>
        <w:rPr>
          <w:rFonts w:hint="eastAsia" w:ascii="仿宋_GB2312" w:hAnsi="仿宋_GB2312" w:cs="仿宋_GB2312"/>
          <w:spacing w:val="-6"/>
          <w:sz w:val="18"/>
          <w:szCs w:val="18"/>
          <w:lang w:eastAsia="zh-CN"/>
        </w:rPr>
        <w:t>报</w:t>
      </w:r>
      <w:r>
        <w:rPr>
          <w:rFonts w:hint="eastAsia" w:ascii="仿宋_GB2312" w:hAnsi="仿宋_GB2312" w:cs="仿宋_GB2312"/>
          <w:spacing w:val="-6"/>
          <w:sz w:val="18"/>
          <w:szCs w:val="18"/>
        </w:rPr>
        <w:t>表适用于</w:t>
      </w:r>
      <w:r>
        <w:rPr>
          <w:rFonts w:hint="eastAsia" w:ascii="仿宋_GB2312" w:hAnsi="仿宋_GB2312" w:cs="仿宋_GB2312"/>
          <w:spacing w:val="-6"/>
          <w:sz w:val="18"/>
          <w:szCs w:val="18"/>
          <w:lang w:eastAsia="zh-CN"/>
        </w:rPr>
        <w:t>涉体育产业</w:t>
      </w:r>
      <w:r>
        <w:rPr>
          <w:rFonts w:hint="eastAsia" w:ascii="仿宋_GB2312" w:hAnsi="仿宋_GB2312" w:eastAsia="仿宋_GB2312" w:cs="仿宋_GB2312"/>
          <w:spacing w:val="-6"/>
          <w:sz w:val="18"/>
          <w:szCs w:val="18"/>
          <w:lang w:eastAsia="zh-CN"/>
        </w:rPr>
        <w:t>旅游住宿餐饮</w:t>
      </w:r>
      <w:r>
        <w:rPr>
          <w:rFonts w:hint="eastAsia" w:ascii="仿宋_GB2312" w:hAnsi="仿宋_GB2312" w:cs="仿宋_GB2312"/>
          <w:spacing w:val="-6"/>
          <w:sz w:val="18"/>
          <w:szCs w:val="18"/>
          <w:lang w:eastAsia="zh-CN"/>
        </w:rPr>
        <w:t>企业填报</w:t>
      </w:r>
      <w:r>
        <w:rPr>
          <w:rFonts w:hint="eastAsia" w:ascii="仿宋_GB2312" w:hAnsi="仿宋_GB2312" w:cs="仿宋_GB2312"/>
          <w:spacing w:val="-6"/>
          <w:sz w:val="18"/>
          <w:szCs w:val="18"/>
        </w:rPr>
        <w:t>。</w:t>
      </w:r>
    </w:p>
    <w:p>
      <w:pPr>
        <w:snapToGrid w:val="0"/>
        <w:spacing w:line="288" w:lineRule="auto"/>
        <w:ind w:firstLine="540" w:firstLineChars="300"/>
        <w:rPr>
          <w:rFonts w:hint="eastAsia" w:ascii="仿宋_GB2312" w:hAnsi="仿宋_GB2312" w:eastAsia="仿宋_GB2312" w:cs="仿宋_GB2312"/>
          <w:b w:val="0"/>
          <w:bCs/>
          <w:sz w:val="28"/>
          <w:szCs w:val="28"/>
          <w:lang w:eastAsia="zh-CN"/>
        </w:rPr>
      </w:pPr>
      <w:r>
        <w:rPr>
          <w:rFonts w:hint="eastAsia" w:ascii="仿宋_GB2312" w:hAnsi="仿宋_GB2312" w:cs="仿宋_GB2312"/>
          <w:sz w:val="18"/>
          <w:szCs w:val="18"/>
        </w:rPr>
        <w:t>4.</w:t>
      </w:r>
      <w:r>
        <w:rPr>
          <w:rFonts w:hint="eastAsia" w:ascii="仿宋_GB2312" w:hAnsi="仿宋_GB2312" w:cs="仿宋_GB2312"/>
          <w:sz w:val="18"/>
          <w:szCs w:val="18"/>
          <w:lang w:val="en-US" w:eastAsia="zh-CN"/>
        </w:rPr>
        <w:t>被调查</w:t>
      </w:r>
      <w:r>
        <w:rPr>
          <w:rFonts w:hint="eastAsia" w:ascii="仿宋_GB2312" w:hAnsi="仿宋_GB2312" w:eastAsia="仿宋_GB2312" w:cs="仿宋_GB2312"/>
          <w:i w:val="0"/>
          <w:iCs w:val="0"/>
          <w:color w:val="000000"/>
          <w:kern w:val="0"/>
          <w:sz w:val="18"/>
          <w:szCs w:val="18"/>
          <w:u w:val="none"/>
          <w:lang w:val="en-US" w:eastAsia="zh-CN" w:bidi="ar"/>
        </w:rPr>
        <w:t>单位所属国民经济行业分类代码</w:t>
      </w:r>
      <w:r>
        <w:rPr>
          <w:rFonts w:hint="eastAsia" w:ascii="仿宋_GB2312" w:hAnsi="仿宋_GB2312" w:cs="仿宋_GB2312"/>
          <w:i w:val="0"/>
          <w:iCs w:val="0"/>
          <w:color w:val="000000"/>
          <w:kern w:val="0"/>
          <w:sz w:val="18"/>
          <w:szCs w:val="18"/>
          <w:u w:val="none"/>
          <w:lang w:val="en-US" w:eastAsia="zh-CN" w:bidi="ar"/>
        </w:rPr>
        <w:t>由调查员填报。</w:t>
      </w:r>
    </w:p>
    <w:p>
      <w:pPr>
        <w:snapToGrid w:val="0"/>
        <w:spacing w:line="288" w:lineRule="auto"/>
        <w:jc w:val="center"/>
        <w:outlineLvl w:val="1"/>
        <w:rPr>
          <w:rFonts w:hint="eastAsia" w:ascii="黑体" w:hAnsi="黑体" w:eastAsia="黑体" w:cs="黑体"/>
          <w:b/>
          <w:sz w:val="28"/>
        </w:rPr>
      </w:pPr>
      <w:r>
        <w:rPr>
          <w:rFonts w:hint="eastAsia" w:ascii="黑体" w:hAnsi="黑体" w:eastAsia="黑体" w:cs="黑体"/>
          <w:b w:val="0"/>
          <w:bCs/>
          <w:sz w:val="28"/>
          <w:szCs w:val="28"/>
          <w:lang w:eastAsia="zh-CN"/>
        </w:rPr>
        <w:t>体育竞赛表演、健身休闲活动企业调查表</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102"/>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trPr>
        <w:tc>
          <w:tcPr>
            <w:tcW w:w="6040" w:type="dxa"/>
            <w:tcBorders>
              <w:top w:val="nil"/>
              <w:left w:val="nil"/>
              <w:bottom w:val="nil"/>
              <w:right w:val="nil"/>
            </w:tcBorders>
            <w:noWrap w:val="0"/>
            <w:vAlign w:val="bottom"/>
          </w:tcPr>
          <w:p>
            <w:pPr>
              <w:spacing w:line="260" w:lineRule="exact"/>
              <w:rPr>
                <w:rFonts w:hint="eastAsia" w:ascii="宋体" w:hAnsi="宋体" w:cs="宋体"/>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102" w:type="dxa"/>
            <w:tcBorders>
              <w:top w:val="nil"/>
              <w:left w:val="nil"/>
              <w:bottom w:val="nil"/>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表    号：浙体产调</w:t>
                  </w:r>
                  <w:r>
                    <w:rPr>
                      <w:rFonts w:hint="eastAsia" w:ascii="宋体" w:hAnsi="宋体" w:cs="宋体"/>
                      <w:i w:val="0"/>
                      <w:iCs w:val="0"/>
                      <w:color w:val="000000"/>
                      <w:kern w:val="0"/>
                      <w:sz w:val="16"/>
                      <w:szCs w:val="16"/>
                      <w:u w:val="none"/>
                      <w:lang w:val="en-US" w:eastAsia="zh-CN" w:bidi="ar"/>
                    </w:rPr>
                    <w:t>5</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有效期至：2022年</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 xml:space="preserve">月 </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142" w:type="dxa"/>
            <w:gridSpan w:val="2"/>
            <w:tcBorders>
              <w:top w:val="nil"/>
              <w:left w:val="dotted" w:color="auto" w:sz="2" w:space="0"/>
              <w:bottom w:val="nil"/>
              <w:right w:val="dotted" w:color="auto" w:sz="2"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948"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top"/>
                </w:tcPr>
                <w:p>
                  <w:pPr>
                    <w:widowControl/>
                    <w:snapToGrid w:val="0"/>
                    <w:spacing w:line="288" w:lineRule="auto"/>
                    <w:ind w:firstLine="360" w:firstLineChars="200"/>
                    <w:jc w:val="left"/>
                    <w:rPr>
                      <w:rFonts w:hint="eastAsia" w:ascii="宋体" w:hAnsi="宋体"/>
                      <w:color w:val="auto"/>
                      <w:sz w:val="18"/>
                      <w:szCs w:val="18"/>
                    </w:rPr>
                  </w:pPr>
                  <w:r>
                    <w:rPr>
                      <w:rFonts w:hint="eastAsia" w:ascii="宋体" w:hAnsi="宋体"/>
                      <w:color w:val="auto"/>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line="288" w:lineRule="auto"/>
                    <w:ind w:firstLine="360" w:firstLineChars="200"/>
                    <w:jc w:val="left"/>
                    <w:rPr>
                      <w:rFonts w:hint="eastAsia" w:ascii="宋体" w:hAnsi="宋体"/>
                      <w:color w:val="auto"/>
                      <w:sz w:val="18"/>
                      <w:szCs w:val="18"/>
                    </w:rPr>
                  </w:pPr>
                  <w:r>
                    <w:rPr>
                      <w:rFonts w:hint="eastAsia" w:ascii="宋体" w:hAnsi="宋体"/>
                      <w:color w:val="auto"/>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color w:val="auto"/>
                      <w:sz w:val="18"/>
                      <w:szCs w:val="18"/>
                    </w:rPr>
                  </w:pPr>
                  <w:r>
                    <w:rPr>
                      <w:rFonts w:hint="eastAsia" w:ascii="宋体" w:hAnsi="宋体"/>
                      <w:b/>
                      <w:color w:val="auto"/>
                      <w:sz w:val="18"/>
                      <w:szCs w:val="18"/>
                    </w:rPr>
                    <w:t>1</w:t>
                  </w:r>
                  <w:r>
                    <w:rPr>
                      <w:rFonts w:ascii="宋体" w:hAnsi="宋体"/>
                      <w:b/>
                      <w:color w:val="auto"/>
                      <w:sz w:val="18"/>
                      <w:szCs w:val="18"/>
                    </w:rPr>
                    <w:t xml:space="preserve">. </w:t>
                  </w:r>
                  <w:r>
                    <w:rPr>
                      <w:rFonts w:hint="eastAsia" w:ascii="宋体" w:hAnsi="宋体"/>
                      <w:b/>
                      <w:color w:val="auto"/>
                      <w:sz w:val="18"/>
                      <w:szCs w:val="18"/>
                    </w:rPr>
                    <w:t>联系方式</w:t>
                  </w:r>
                  <w:r>
                    <w:rPr>
                      <w:rFonts w:hint="eastAsia" w:ascii="宋体" w:hAnsi="宋体"/>
                      <w:color w:val="auto"/>
                      <w:sz w:val="18"/>
                      <w:szCs w:val="18"/>
                    </w:rPr>
                    <w:t>：</w:t>
                  </w:r>
                  <w:r>
                    <w:rPr>
                      <w:rFonts w:ascii="宋体" w:hAnsi="宋体"/>
                      <w:color w:val="auto"/>
                      <w:sz w:val="18"/>
                      <w:szCs w:val="18"/>
                      <w:u w:val="single"/>
                    </w:rPr>
                    <w:t xml:space="preserve">      </w:t>
                  </w:r>
                  <w:r>
                    <w:rPr>
                      <w:rFonts w:hint="eastAsia" w:ascii="宋体" w:hAnsi="宋体"/>
                      <w:color w:val="auto"/>
                      <w:sz w:val="18"/>
                      <w:szCs w:val="18"/>
                      <w:u w:val="single"/>
                    </w:rPr>
                    <w:t xml:space="preserve">             </w:t>
                  </w:r>
                  <w:r>
                    <w:rPr>
                      <w:rFonts w:ascii="宋体" w:hAnsi="宋体"/>
                      <w:color w:val="auto"/>
                      <w:sz w:val="18"/>
                      <w:szCs w:val="18"/>
                    </w:rPr>
                    <w:t>传真号码：</w:t>
                  </w:r>
                  <w:r>
                    <w:rPr>
                      <w:rFonts w:ascii="宋体" w:hAnsi="宋体"/>
                      <w:color w:val="auto"/>
                      <w:sz w:val="18"/>
                      <w:szCs w:val="18"/>
                      <w:u w:val="single"/>
                    </w:rPr>
                    <w:t xml:space="preserve">   </w:t>
                  </w:r>
                  <w:r>
                    <w:rPr>
                      <w:rFonts w:hint="eastAsia" w:ascii="宋体" w:hAnsi="宋体"/>
                      <w:color w:val="auto"/>
                      <w:sz w:val="18"/>
                      <w:szCs w:val="18"/>
                      <w:u w:val="single"/>
                    </w:rPr>
                    <w:t xml:space="preserve">  </w:t>
                  </w:r>
                  <w:r>
                    <w:rPr>
                      <w:rFonts w:ascii="宋体" w:hAnsi="宋体"/>
                      <w:color w:val="auto"/>
                      <w:sz w:val="18"/>
                      <w:szCs w:val="18"/>
                      <w:u w:val="single"/>
                    </w:rPr>
                    <w:t xml:space="preserve">   </w:t>
                  </w:r>
                  <w:r>
                    <w:rPr>
                      <w:rFonts w:hint="eastAsia" w:ascii="宋体" w:hAnsi="宋体"/>
                      <w:color w:val="auto"/>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color w:val="auto"/>
                      <w:sz w:val="18"/>
                      <w:szCs w:val="18"/>
                    </w:rPr>
                  </w:pPr>
                  <w:r>
                    <w:rPr>
                      <w:rFonts w:ascii="宋体" w:hAnsi="宋体"/>
                      <w:color w:val="auto"/>
                      <w:sz w:val="18"/>
                      <w:szCs w:val="18"/>
                    </w:rPr>
                    <w:t>邮政编码：</w:t>
                  </w:r>
                  <w:r>
                    <w:rPr>
                      <w:rFonts w:ascii="宋体" w:hAnsi="宋体"/>
                      <w:color w:val="auto"/>
                      <w:sz w:val="18"/>
                      <w:szCs w:val="18"/>
                      <w:u w:val="single"/>
                    </w:rPr>
                    <w:t xml:space="preserve">      </w:t>
                  </w:r>
                  <w:r>
                    <w:rPr>
                      <w:rFonts w:hint="eastAsia" w:ascii="宋体" w:hAnsi="宋体"/>
                      <w:color w:val="auto"/>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color w:val="auto"/>
                      <w:sz w:val="18"/>
                      <w:szCs w:val="18"/>
                    </w:rPr>
                  </w:pPr>
                  <w:r>
                    <w:rPr>
                      <w:rFonts w:ascii="宋体" w:hAnsi="宋体"/>
                      <w:color w:val="auto"/>
                      <w:sz w:val="18"/>
                      <w:szCs w:val="18"/>
                    </w:rPr>
                    <w:t>网址：</w:t>
                  </w:r>
                  <w:r>
                    <w:rPr>
                      <w:rFonts w:ascii="宋体" w:hAnsi="宋体"/>
                      <w:color w:val="auto"/>
                      <w:sz w:val="18"/>
                      <w:szCs w:val="18"/>
                      <w:u w:val="single"/>
                    </w:rPr>
                    <w:t xml:space="preserve">      </w:t>
                  </w:r>
                  <w:r>
                    <w:rPr>
                      <w:rFonts w:hint="eastAsia" w:ascii="宋体" w:hAnsi="宋体"/>
                      <w:color w:val="auto"/>
                      <w:sz w:val="18"/>
                      <w:szCs w:val="18"/>
                      <w:u w:val="single"/>
                    </w:rPr>
                    <w:t xml:space="preserve">                     </w:t>
                  </w:r>
                  <w:r>
                    <w:rPr>
                      <w:rFonts w:ascii="宋体" w:hAnsi="宋体"/>
                      <w:color w:val="auto"/>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color w:val="auto"/>
                      <w:sz w:val="18"/>
                      <w:szCs w:val="18"/>
                    </w:rPr>
                  </w:pPr>
                  <w:r>
                    <w:rPr>
                      <w:rFonts w:ascii="宋体" w:hAnsi="宋体"/>
                      <w:color w:val="auto"/>
                      <w:sz w:val="18"/>
                      <w:szCs w:val="18"/>
                    </w:rPr>
                    <w:t>电子邮箱：</w:t>
                  </w:r>
                  <w:r>
                    <w:rPr>
                      <w:rFonts w:ascii="宋体" w:hAnsi="宋体"/>
                      <w:color w:val="auto"/>
                      <w:sz w:val="18"/>
                      <w:szCs w:val="18"/>
                      <w:u w:val="single"/>
                    </w:rPr>
                    <w:t xml:space="preserve">      </w:t>
                  </w:r>
                  <w:r>
                    <w:rPr>
                      <w:rFonts w:hint="eastAsia" w:ascii="宋体" w:hAnsi="宋体"/>
                      <w:color w:val="auto"/>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trPr>
        <w:tc>
          <w:tcPr>
            <w:tcW w:w="9142" w:type="dxa"/>
            <w:gridSpan w:val="2"/>
            <w:tcBorders>
              <w:top w:val="nil"/>
              <w:left w:val="dotted" w:color="auto" w:sz="2" w:space="0"/>
              <w:bottom w:val="nil"/>
              <w:right w:val="dotted" w:color="auto" w:sz="2"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142" w:type="dxa"/>
            <w:gridSpan w:val="2"/>
            <w:tcBorders>
              <w:top w:val="nil"/>
              <w:left w:val="dotted" w:color="auto" w:sz="2" w:space="0"/>
              <w:bottom w:val="nil"/>
              <w:right w:val="dotted" w:color="auto" w:sz="2"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所进行的生产和服务活动情况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trPr>
        <w:tc>
          <w:tcPr>
            <w:tcW w:w="9142" w:type="dxa"/>
            <w:gridSpan w:val="2"/>
            <w:tcBorders>
              <w:top w:val="nil"/>
              <w:left w:val="dotted" w:color="auto" w:sz="2" w:space="0"/>
              <w:bottom w:val="nil"/>
              <w:right w:val="dotted" w:color="auto" w:sz="2" w:space="0"/>
            </w:tcBorders>
            <w:noWrap w:val="0"/>
            <w:vAlign w:val="center"/>
          </w:tcPr>
          <w:p>
            <w:pPr>
              <w:snapToGrid w:val="0"/>
              <w:spacing w:line="288" w:lineRule="auto"/>
              <w:rPr>
                <w:rFonts w:ascii="宋体" w:hAnsi="宋体"/>
                <w:sz w:val="18"/>
                <w:szCs w:val="18"/>
              </w:rPr>
            </w:pPr>
            <w:r>
              <w:rPr>
                <w:rFonts w:hint="eastAsia" w:ascii="宋体" w:hAnsi="宋体"/>
                <w:b/>
                <w:sz w:val="18"/>
                <w:szCs w:val="18"/>
              </w:rPr>
              <w:t xml:space="preserve">3. </w:t>
            </w:r>
            <w:r>
              <w:rPr>
                <w:rFonts w:hint="eastAsia" w:ascii="宋体" w:hAnsi="宋体"/>
                <w:b/>
                <w:sz w:val="18"/>
                <w:szCs w:val="18"/>
                <w:lang w:eastAsia="zh-CN"/>
              </w:rPr>
              <w:t>企业生产经营活动是否涉及体育竞赛表演、健身休闲活动</w:t>
            </w:r>
            <w:r>
              <w:rPr>
                <w:rFonts w:hint="eastAsia" w:ascii="宋体" w:hAnsi="宋体"/>
                <w:b/>
                <w:sz w:val="18"/>
                <w:szCs w:val="18"/>
              </w:rPr>
              <w:t>：</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snapToGrid w:val="0"/>
              <w:spacing w:line="288" w:lineRule="auto"/>
              <w:rPr>
                <w:rFonts w:ascii="宋体" w:hAnsi="宋体"/>
                <w:sz w:val="18"/>
                <w:szCs w:val="18"/>
              </w:rPr>
            </w:pPr>
            <w:r>
              <w:rPr>
                <w:rFonts w:hint="eastAsia" w:ascii="宋体" w:hAnsi="宋体"/>
                <w:sz w:val="18"/>
                <w:szCs w:val="18"/>
              </w:rPr>
              <w:t>如果选“1是”，</w:t>
            </w:r>
            <w:r>
              <w:rPr>
                <w:rFonts w:hint="eastAsia" w:ascii="宋体" w:hAnsi="宋体"/>
                <w:sz w:val="18"/>
                <w:szCs w:val="18"/>
                <w:lang w:eastAsia="zh-CN"/>
              </w:rPr>
              <w:t>涉及体育产业</w:t>
            </w:r>
            <w:r>
              <w:rPr>
                <w:rFonts w:hint="eastAsia" w:ascii="宋体" w:hAnsi="宋体"/>
                <w:sz w:val="18"/>
                <w:szCs w:val="18"/>
              </w:rPr>
              <w:t>领域的</w:t>
            </w:r>
            <w:r>
              <w:rPr>
                <w:rFonts w:hint="eastAsia" w:ascii="宋体" w:hAnsi="宋体"/>
                <w:sz w:val="18"/>
                <w:szCs w:val="18"/>
                <w:lang w:eastAsia="zh-CN"/>
              </w:rPr>
              <w:t>活动</w:t>
            </w:r>
            <w:r>
              <w:rPr>
                <w:rFonts w:hint="eastAsia" w:ascii="宋体" w:hAnsi="宋体"/>
                <w:sz w:val="18"/>
                <w:szCs w:val="18"/>
              </w:rPr>
              <w:t>类别（可多选）：</w:t>
            </w:r>
          </w:p>
          <w:p>
            <w:pPr>
              <w:snapToGrid w:val="0"/>
              <w:spacing w:line="288" w:lineRule="auto"/>
              <w:ind w:firstLine="210" w:firstLineChars="100"/>
              <w:rPr>
                <w:rFonts w:hint="default" w:ascii="宋体" w:hAnsi="宋体"/>
                <w:sz w:val="18"/>
                <w:szCs w:val="18"/>
                <w:lang w:val="en-US" w:eastAsia="zh-CN"/>
              </w:rPr>
            </w:pPr>
            <w:r>
              <w:rPr>
                <w:rFonts w:hint="eastAsia" w:ascii="仿宋_GB2312" w:hAnsi="仿宋_GB2312" w:eastAsia="仿宋_GB2312" w:cs="仿宋_GB2312"/>
                <w:sz w:val="21"/>
                <w:szCs w:val="21"/>
              </w:rPr>
              <w:t>□</w:t>
            </w:r>
            <w:r>
              <w:rPr>
                <w:rFonts w:hint="eastAsia" w:ascii="宋体" w:hAnsi="宋体"/>
                <w:sz w:val="18"/>
                <w:szCs w:val="18"/>
                <w:lang w:eastAsia="zh-CN"/>
              </w:rPr>
              <w:t xml:space="preserve">职业体育竞赛表演活动  </w:t>
            </w:r>
            <w:r>
              <w:rPr>
                <w:rFonts w:hint="eastAsia" w:ascii="宋体" w:hAnsi="宋体"/>
                <w:sz w:val="18"/>
                <w:szCs w:val="18"/>
              </w:rPr>
              <w:t xml:space="preserve">  </w:t>
            </w:r>
            <w:r>
              <w:rPr>
                <w:rFonts w:hint="eastAsia" w:ascii="宋体" w:hAnsi="宋体"/>
                <w:sz w:val="24"/>
                <w:szCs w:val="18"/>
              </w:rPr>
              <w:t>□</w:t>
            </w:r>
            <w:r>
              <w:rPr>
                <w:rFonts w:hint="eastAsia" w:ascii="宋体" w:hAnsi="宋体"/>
                <w:sz w:val="18"/>
                <w:szCs w:val="18"/>
                <w:lang w:eastAsia="zh-CN"/>
              </w:rPr>
              <w:t>非职业体育竞赛表演活动</w:t>
            </w:r>
            <w:r>
              <w:rPr>
                <w:rFonts w:hint="eastAsia" w:ascii="宋体" w:hAnsi="宋体"/>
                <w:sz w:val="24"/>
                <w:szCs w:val="18"/>
              </w:rPr>
              <w:t xml:space="preserve">   </w:t>
            </w:r>
            <w:r>
              <w:rPr>
                <w:rFonts w:hint="eastAsia" w:ascii="仿宋_GB2312" w:hAnsi="仿宋_GB2312" w:eastAsia="仿宋_GB2312" w:cs="仿宋_GB2312"/>
                <w:sz w:val="21"/>
                <w:szCs w:val="21"/>
              </w:rPr>
              <w:t>□</w:t>
            </w:r>
            <w:r>
              <w:rPr>
                <w:rFonts w:hint="eastAsia" w:ascii="宋体" w:hAnsi="宋体"/>
                <w:sz w:val="18"/>
                <w:szCs w:val="18"/>
                <w:lang w:eastAsia="zh-CN"/>
              </w:rPr>
              <w:t>运动休闲活动</w:t>
            </w:r>
            <w:r>
              <w:rPr>
                <w:rFonts w:hint="eastAsia" w:ascii="宋体" w:hAnsi="宋体"/>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sz w:val="18"/>
                <w:szCs w:val="18"/>
                <w:lang w:eastAsia="zh-CN"/>
              </w:rPr>
              <w:t>群众体育活动</w:t>
            </w:r>
          </w:p>
          <w:p>
            <w:pPr>
              <w:snapToGrid w:val="0"/>
              <w:spacing w:line="288" w:lineRule="auto"/>
              <w:ind w:firstLine="210" w:firstLineChars="100"/>
              <w:rPr>
                <w:rFonts w:hint="default" w:ascii="宋体" w:hAnsi="宋体" w:eastAsia="宋体" w:cs="仿宋_GB2312"/>
                <w:kern w:val="0"/>
                <w:sz w:val="20"/>
                <w:szCs w:val="20"/>
                <w:lang w:val="en-US" w:eastAsia="zh-CN"/>
              </w:rPr>
            </w:pPr>
            <w:r>
              <w:rPr>
                <w:rFonts w:hint="eastAsia" w:ascii="仿宋_GB2312" w:hAnsi="仿宋_GB2312" w:eastAsia="仿宋_GB2312" w:cs="仿宋_GB2312"/>
                <w:sz w:val="21"/>
                <w:szCs w:val="21"/>
              </w:rPr>
              <w:t>□</w:t>
            </w:r>
            <w:r>
              <w:rPr>
                <w:rFonts w:hint="eastAsia" w:ascii="宋体" w:hAnsi="宋体"/>
                <w:sz w:val="18"/>
                <w:szCs w:val="18"/>
                <w:lang w:eastAsia="zh-CN"/>
              </w:rPr>
              <w:t>其他体育休闲活动（指体育娱乐电子游艺厅，网络体育游艺、电子竞技体育娱乐，游乐场体育休闲活动等）</w:t>
            </w:r>
          </w:p>
          <w:p>
            <w:pPr>
              <w:snapToGrid w:val="0"/>
              <w:spacing w:line="288" w:lineRule="auto"/>
              <w:ind w:firstLine="210" w:firstLineChars="10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val="0"/>
                <w:bCs/>
                <w:sz w:val="18"/>
                <w:szCs w:val="18"/>
                <w:lang w:eastAsia="zh-CN"/>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center"/>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rPr>
                <w:rFonts w:hint="eastAsia" w:ascii="宋体" w:hAnsi="宋体"/>
                <w:b w:val="0"/>
                <w:bCs/>
                <w:sz w:val="18"/>
                <w:szCs w:val="18"/>
                <w:lang w:val="en-US" w:eastAsia="zh-CN"/>
              </w:rPr>
            </w:pPr>
          </w:p>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snapToGrid w:val="0"/>
              <w:spacing w:line="288" w:lineRule="auto"/>
              <w:ind w:firstLine="2730" w:firstLineChars="1300"/>
              <w:rPr>
                <w:rFonts w:hint="default" w:ascii="宋体" w:hAnsi="宋体" w:eastAsia="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0-5%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0-5%</w:t>
            </w:r>
          </w:p>
          <w:p>
            <w:pPr>
              <w:widowControl/>
              <w:snapToGrid w:val="0"/>
              <w:spacing w:line="288" w:lineRule="auto"/>
              <w:ind w:firstLine="1680" w:firstLineChars="8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1下降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2持平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3增长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5-10%</w:t>
            </w:r>
          </w:p>
          <w:p>
            <w:pPr>
              <w:widowControl/>
              <w:numPr>
                <w:ilvl w:val="0"/>
                <w:numId w:val="0"/>
              </w:numPr>
              <w:snapToGrid w:val="0"/>
              <w:spacing w:line="288" w:lineRule="auto"/>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10%以上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10%以上</w:t>
            </w:r>
          </w:p>
          <w:p>
            <w:pPr>
              <w:widowControl/>
              <w:numPr>
                <w:ilvl w:val="0"/>
                <w:numId w:val="0"/>
              </w:numPr>
              <w:snapToGrid w:val="0"/>
              <w:spacing w:line="288" w:lineRule="auto"/>
              <w:ind w:leftChars="0"/>
              <w:rPr>
                <w:rFonts w:hint="eastAsia" w:ascii="宋体" w:hAnsi="宋体"/>
                <w:b w:val="0"/>
                <w:bCs/>
                <w:sz w:val="18"/>
                <w:szCs w:val="18"/>
                <w:lang w:val="en-US" w:eastAsia="zh-CN"/>
              </w:rPr>
            </w:pPr>
            <w:r>
              <w:rPr>
                <w:rFonts w:hint="eastAsia" w:ascii="宋体" w:hAnsi="宋体"/>
                <w:b w:val="0"/>
                <w:bCs/>
                <w:sz w:val="18"/>
                <w:szCs w:val="18"/>
                <w:lang w:val="en-US" w:eastAsia="zh-CN"/>
              </w:rPr>
              <w:t>（3）请对2022年本企业涉体育产业业务收入的预期情况做简单说明：</w:t>
            </w:r>
          </w:p>
          <w:p>
            <w:pPr>
              <w:widowControl/>
              <w:numPr>
                <w:ilvl w:val="0"/>
                <w:numId w:val="0"/>
              </w:numPr>
              <w:snapToGrid w:val="0"/>
              <w:spacing w:line="288" w:lineRule="auto"/>
              <w:ind w:leftChars="0"/>
              <w:rPr>
                <w:rFonts w:hint="default" w:ascii="宋体" w:hAnsi="宋体"/>
                <w:b w:val="0"/>
                <w:bCs/>
                <w:sz w:val="18"/>
                <w:szCs w:val="18"/>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29" w:hRule="atLeast"/>
        </w:trPr>
        <w:tc>
          <w:tcPr>
            <w:tcW w:w="9142" w:type="dxa"/>
            <w:gridSpan w:val="2"/>
            <w:tcBorders>
              <w:top w:val="nil"/>
              <w:left w:val="dotted" w:color="auto" w:sz="2" w:space="0"/>
              <w:right w:val="dotted" w:color="auto" w:sz="2"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4、2021年</w:t>
            </w:r>
            <w:r>
              <w:rPr>
                <w:rFonts w:hint="eastAsia" w:ascii="宋体" w:hAnsi="宋体"/>
                <w:b/>
                <w:spacing w:val="-6"/>
                <w:sz w:val="18"/>
                <w:szCs w:val="18"/>
              </w:rPr>
              <w:t>具体</w:t>
            </w:r>
            <w:r>
              <w:rPr>
                <w:rFonts w:hint="eastAsia" w:ascii="宋体" w:hAnsi="宋体"/>
                <w:b/>
                <w:spacing w:val="-6"/>
                <w:sz w:val="18"/>
                <w:szCs w:val="18"/>
                <w:lang w:eastAsia="zh-CN"/>
              </w:rPr>
              <w:t>经营服务活动</w:t>
            </w:r>
            <w:r>
              <w:rPr>
                <w:rFonts w:hint="eastAsia" w:ascii="宋体" w:hAnsi="宋体"/>
                <w:b/>
                <w:spacing w:val="-6"/>
                <w:sz w:val="18"/>
                <w:szCs w:val="18"/>
              </w:rPr>
              <w:t>名称</w:t>
            </w:r>
            <w:r>
              <w:rPr>
                <w:rFonts w:hint="eastAsia" w:ascii="宋体" w:hAnsi="宋体"/>
                <w:sz w:val="18"/>
                <w:szCs w:val="18"/>
              </w:rPr>
              <w:t>（填写一至三种名称，并按</w:t>
            </w:r>
            <w:r>
              <w:rPr>
                <w:rFonts w:hint="eastAsia" w:ascii="宋体" w:hAnsi="宋体"/>
                <w:sz w:val="18"/>
                <w:szCs w:val="18"/>
                <w:lang w:eastAsia="zh-CN"/>
              </w:rPr>
              <w:t>经营收入</w:t>
            </w:r>
            <w:r>
              <w:rPr>
                <w:rFonts w:hint="eastAsia" w:ascii="宋体" w:hAnsi="宋体"/>
                <w:sz w:val="18"/>
                <w:szCs w:val="18"/>
              </w:rPr>
              <w:t>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spacing w:beforeLines="0" w:afterLines="0" w:line="240" w:lineRule="exact"/>
        <w:jc w:val="left"/>
      </w:pPr>
    </w:p>
    <w:p>
      <w:pPr>
        <w:widowControl/>
        <w:snapToGrid w:val="0"/>
        <w:spacing w:line="288" w:lineRule="auto"/>
        <w:jc w:val="center"/>
        <w:rPr>
          <w:rFonts w:ascii="宋体" w:hAnsi="宋体"/>
          <w:sz w:val="18"/>
          <w:szCs w:val="18"/>
        </w:rPr>
      </w:pPr>
      <w:r>
        <w:rPr>
          <w:rFonts w:ascii="宋体" w:hAnsi="宋体"/>
          <w:sz w:val="18"/>
          <w:szCs w:val="18"/>
        </w:rPr>
        <w:t>单位负责人：             填表人：           联系电话：           填表日期：20</w:t>
      </w:r>
      <w:r>
        <w:rPr>
          <w:rFonts w:hint="eastAsia" w:ascii="宋体" w:hAnsi="宋体"/>
          <w:sz w:val="18"/>
          <w:szCs w:val="18"/>
          <w:lang w:val="en-US" w:eastAsia="zh-CN"/>
        </w:rPr>
        <w:t>22</w:t>
      </w:r>
      <w:r>
        <w:rPr>
          <w:rFonts w:ascii="宋体" w:hAnsi="宋体"/>
          <w:sz w:val="18"/>
          <w:szCs w:val="18"/>
        </w:rPr>
        <w:t>年</w:t>
      </w:r>
      <w:r>
        <w:rPr>
          <w:rFonts w:hint="eastAsia" w:ascii="宋体" w:hAnsi="宋体"/>
          <w:sz w:val="18"/>
          <w:szCs w:val="18"/>
        </w:rPr>
        <w:t xml:space="preserve">   </w:t>
      </w:r>
      <w:r>
        <w:rPr>
          <w:rFonts w:ascii="宋体" w:hAnsi="宋体"/>
          <w:sz w:val="18"/>
          <w:szCs w:val="18"/>
        </w:rPr>
        <w:t>月</w:t>
      </w:r>
      <w:r>
        <w:rPr>
          <w:rFonts w:hint="eastAsia" w:ascii="宋体" w:hAnsi="宋体"/>
          <w:sz w:val="18"/>
          <w:szCs w:val="18"/>
        </w:rPr>
        <w:t xml:space="preserve">    日</w:t>
      </w:r>
    </w:p>
    <w:p>
      <w:pPr>
        <w:snapToGrid w:val="0"/>
        <w:spacing w:line="288" w:lineRule="auto"/>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.所有□应使用“√”勾选，其中若生产服务类别选择“其他”，需填写具体细项。</w:t>
      </w:r>
    </w:p>
    <w:p>
      <w:pPr>
        <w:snapToGrid w:val="0"/>
        <w:spacing w:line="288" w:lineRule="auto"/>
        <w:ind w:left="0" w:leftChars="0" w:firstLine="540" w:firstLineChars="300"/>
        <w:rPr>
          <w:rFonts w:hint="eastAsia" w:ascii="宋体" w:hAnsi="宋体"/>
          <w:sz w:val="18"/>
          <w:szCs w:val="18"/>
        </w:rPr>
      </w:pPr>
      <w:r>
        <w:rPr>
          <w:rFonts w:hint="eastAsia" w:ascii="宋体" w:hAnsi="宋体"/>
          <w:sz w:val="18"/>
          <w:szCs w:val="18"/>
        </w:rPr>
        <w:t>2.第3项选项“1是”或“2否”不应为空；选择“1是”，则其后“</w:t>
      </w:r>
      <w:r>
        <w:rPr>
          <w:rFonts w:hint="eastAsia" w:ascii="宋体" w:hAnsi="宋体"/>
          <w:sz w:val="18"/>
          <w:szCs w:val="18"/>
          <w:lang w:eastAsia="zh-CN"/>
        </w:rPr>
        <w:t>活动</w:t>
      </w:r>
      <w:r>
        <w:rPr>
          <w:rFonts w:hint="eastAsia" w:ascii="宋体" w:hAnsi="宋体"/>
          <w:sz w:val="18"/>
          <w:szCs w:val="18"/>
        </w:rPr>
        <w:t>类别”指标应勾选（可多选）或填写。</w:t>
      </w:r>
    </w:p>
    <w:p>
      <w:pPr>
        <w:numPr>
          <w:ilvl w:val="0"/>
          <w:numId w:val="0"/>
        </w:numPr>
        <w:snapToGrid w:val="0"/>
        <w:spacing w:line="288" w:lineRule="auto"/>
        <w:ind w:firstLine="540" w:firstLineChars="300"/>
        <w:rPr>
          <w:rFonts w:hint="eastAsia" w:ascii="宋体" w:hAnsi="宋体"/>
          <w:spacing w:val="-10"/>
          <w:sz w:val="18"/>
          <w:szCs w:val="18"/>
        </w:rPr>
      </w:pPr>
      <w:r>
        <w:rPr>
          <w:rFonts w:hint="eastAsia" w:ascii="宋体" w:hAnsi="宋体"/>
          <w:sz w:val="18"/>
          <w:szCs w:val="18"/>
        </w:rPr>
        <w:t>3.调</w:t>
      </w:r>
      <w:r>
        <w:rPr>
          <w:rFonts w:hint="eastAsia" w:ascii="宋体" w:hAnsi="宋体"/>
          <w:spacing w:val="-10"/>
          <w:sz w:val="18"/>
          <w:szCs w:val="18"/>
        </w:rPr>
        <w:t>查单位根据实际情况对表中数据进行认真核对与填写。本表适用于</w:t>
      </w:r>
      <w:r>
        <w:rPr>
          <w:rFonts w:hint="eastAsia" w:ascii="宋体" w:hAnsi="宋体"/>
          <w:spacing w:val="-10"/>
          <w:sz w:val="18"/>
          <w:szCs w:val="18"/>
          <w:lang w:eastAsia="zh-CN"/>
        </w:rPr>
        <w:t>涉体育产</w:t>
      </w:r>
      <w:r>
        <w:rPr>
          <w:rFonts w:hint="eastAsia" w:ascii="宋体" w:hAnsi="宋体" w:eastAsia="宋体" w:cs="Times New Roman"/>
          <w:spacing w:val="-10"/>
          <w:sz w:val="18"/>
          <w:szCs w:val="18"/>
          <w:lang w:eastAsia="zh-CN"/>
        </w:rPr>
        <w:t>业竞赛表演、健身休闲等</w:t>
      </w:r>
      <w:r>
        <w:rPr>
          <w:rFonts w:hint="eastAsia" w:ascii="宋体" w:hAnsi="宋体"/>
          <w:spacing w:val="-10"/>
          <w:sz w:val="18"/>
          <w:szCs w:val="18"/>
          <w:lang w:eastAsia="zh-CN"/>
        </w:rPr>
        <w:t>企业填报</w:t>
      </w:r>
      <w:r>
        <w:rPr>
          <w:rFonts w:hint="eastAsia" w:ascii="宋体" w:hAnsi="宋体"/>
          <w:spacing w:val="-10"/>
          <w:sz w:val="18"/>
          <w:szCs w:val="18"/>
        </w:rPr>
        <w:t>。</w:t>
      </w:r>
    </w:p>
    <w:p>
      <w:pPr>
        <w:snapToGrid w:val="0"/>
        <w:spacing w:line="288" w:lineRule="auto"/>
        <w:ind w:firstLine="540" w:firstLineChars="300"/>
        <w:rPr>
          <w:rFonts w:hint="eastAsia" w:ascii="方正黑体_GBK" w:hAnsi="方正黑体_GBK" w:eastAsia="方正黑体_GBK" w:cs="方正黑体_GBK"/>
          <w:b w:val="0"/>
          <w:bCs/>
          <w:sz w:val="28"/>
          <w:szCs w:val="28"/>
          <w:lang w:eastAsia="zh-CN"/>
        </w:rPr>
      </w:pPr>
      <w:r>
        <w:rPr>
          <w:rFonts w:hint="eastAsia" w:ascii="宋体" w:hAnsi="宋体"/>
          <w:sz w:val="18"/>
          <w:szCs w:val="18"/>
        </w:rPr>
        <w:t>4.</w:t>
      </w:r>
      <w:r>
        <w:rPr>
          <w:rFonts w:hint="eastAsia" w:ascii="宋体" w:hAnsi="宋体"/>
          <w:sz w:val="18"/>
          <w:szCs w:val="18"/>
          <w:lang w:val="en-US" w:eastAsia="zh-CN"/>
        </w:rPr>
        <w:t>被调查</w:t>
      </w:r>
      <w:r>
        <w:rPr>
          <w:rFonts w:hint="eastAsia" w:ascii="宋体" w:hAnsi="宋体" w:eastAsia="宋体" w:cs="宋体"/>
          <w:i w:val="0"/>
          <w:iCs w:val="0"/>
          <w:color w:val="000000"/>
          <w:kern w:val="0"/>
          <w:sz w:val="18"/>
          <w:szCs w:val="18"/>
          <w:u w:val="none"/>
          <w:lang w:val="en-US" w:eastAsia="zh-CN" w:bidi="ar"/>
        </w:rPr>
        <w:t>单位所属国民经济行业分类代码</w:t>
      </w:r>
      <w:r>
        <w:rPr>
          <w:rFonts w:hint="eastAsia" w:ascii="宋体" w:hAnsi="宋体" w:cs="宋体"/>
          <w:i w:val="0"/>
          <w:iCs w:val="0"/>
          <w:color w:val="000000"/>
          <w:kern w:val="0"/>
          <w:sz w:val="18"/>
          <w:szCs w:val="18"/>
          <w:u w:val="none"/>
          <w:lang w:val="en-US" w:eastAsia="zh-CN" w:bidi="ar"/>
        </w:rPr>
        <w:t>由调查员填报。</w:t>
      </w:r>
    </w:p>
    <w:p>
      <w:pPr>
        <w:snapToGrid w:val="0"/>
        <w:spacing w:line="288" w:lineRule="auto"/>
        <w:jc w:val="center"/>
        <w:outlineLvl w:val="1"/>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经营体育场地和设施管理企业调查表</w:t>
      </w:r>
    </w:p>
    <w:tbl>
      <w:tblPr>
        <w:tblStyle w:val="7"/>
        <w:tblpPr w:leftFromText="180" w:rightFromText="180" w:vertAnchor="text" w:horzAnchor="page" w:tblpX="1628" w:tblpY="3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052"/>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trPr>
        <w:tc>
          <w:tcPr>
            <w:tcW w:w="6040" w:type="dxa"/>
            <w:tcBorders>
              <w:top w:val="nil"/>
              <w:left w:val="nil"/>
              <w:bottom w:val="nil"/>
              <w:right w:val="nil"/>
            </w:tcBorders>
            <w:noWrap w:val="0"/>
            <w:vAlign w:val="bottom"/>
          </w:tcPr>
          <w:p>
            <w:pPr>
              <w:spacing w:line="260" w:lineRule="exact"/>
              <w:rPr>
                <w:rFonts w:hint="eastAsia" w:ascii="宋体" w:hAnsi="宋体" w:cs="宋体"/>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052" w:type="dxa"/>
            <w:tcBorders>
              <w:top w:val="nil"/>
              <w:left w:val="nil"/>
              <w:bottom w:val="nil"/>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表    号：浙体产调</w:t>
                  </w:r>
                  <w:r>
                    <w:rPr>
                      <w:rFonts w:hint="eastAsia" w:ascii="宋体" w:hAnsi="宋体" w:cs="宋体"/>
                      <w:i w:val="0"/>
                      <w:iCs w:val="0"/>
                      <w:color w:val="000000"/>
                      <w:kern w:val="0"/>
                      <w:sz w:val="16"/>
                      <w:szCs w:val="16"/>
                      <w:u w:val="none"/>
                      <w:lang w:val="en-US" w:eastAsia="zh-CN" w:bidi="ar"/>
                    </w:rPr>
                    <w:t>6</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有效期至：2022年</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月</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092" w:type="dxa"/>
            <w:gridSpan w:val="2"/>
            <w:tcBorders>
              <w:top w:val="nil"/>
              <w:left w:val="dotted" w:color="auto" w:sz="2" w:space="0"/>
              <w:bottom w:val="nil"/>
              <w:right w:val="dotted" w:color="auto" w:sz="2"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948"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top"/>
                </w:tcPr>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hint="eastAsia" w:ascii="宋体" w:hAnsi="宋体"/>
                      <w:b/>
                      <w:sz w:val="18"/>
                      <w:szCs w:val="18"/>
                    </w:rPr>
                    <w:t>1</w:t>
                  </w:r>
                  <w:r>
                    <w:rPr>
                      <w:rFonts w:ascii="宋体" w:hAnsi="宋体"/>
                      <w:b/>
                      <w:sz w:val="18"/>
                      <w:szCs w:val="18"/>
                    </w:rPr>
                    <w:t xml:space="preserve">. </w:t>
                  </w:r>
                  <w:r>
                    <w:rPr>
                      <w:rFonts w:hint="eastAsia" w:ascii="宋体" w:hAnsi="宋体"/>
                      <w:b/>
                      <w:sz w:val="18"/>
                      <w:szCs w:val="18"/>
                    </w:rPr>
                    <w:t>联系方式</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传真号码：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邮政编码：</w:t>
                  </w:r>
                  <w:r>
                    <w:rPr>
                      <w:rFonts w:ascii="宋体" w:hAnsi="宋体"/>
                      <w:sz w:val="18"/>
                      <w:szCs w:val="18"/>
                      <w:u w:val="single"/>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ascii="宋体" w:hAnsi="宋体"/>
                      <w:sz w:val="18"/>
                      <w:szCs w:val="18"/>
                    </w:rPr>
                    <w:t>网址：</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电子邮箱：</w:t>
                  </w:r>
                  <w:r>
                    <w:rPr>
                      <w:rFonts w:ascii="宋体" w:hAnsi="宋体"/>
                      <w:sz w:val="18"/>
                      <w:szCs w:val="18"/>
                      <w:u w:val="single"/>
                    </w:rPr>
                    <w:t xml:space="preserve">      </w:t>
                  </w:r>
                  <w:r>
                    <w:rPr>
                      <w:rFonts w:hint="eastAsia" w:ascii="宋体" w:hAnsi="宋体"/>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trPr>
        <w:tc>
          <w:tcPr>
            <w:tcW w:w="9092" w:type="dxa"/>
            <w:gridSpan w:val="2"/>
            <w:tcBorders>
              <w:top w:val="nil"/>
              <w:left w:val="dotted" w:color="auto" w:sz="2" w:space="0"/>
              <w:bottom w:val="nil"/>
              <w:right w:val="dotted" w:color="auto" w:sz="2"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092" w:type="dxa"/>
            <w:gridSpan w:val="2"/>
            <w:tcBorders>
              <w:top w:val="nil"/>
              <w:left w:val="dotted" w:color="auto" w:sz="2" w:space="0"/>
              <w:bottom w:val="nil"/>
              <w:right w:val="dotted" w:color="auto" w:sz="2"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所进行的生产和服务活动情况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trPr>
        <w:tc>
          <w:tcPr>
            <w:tcW w:w="9092" w:type="dxa"/>
            <w:gridSpan w:val="2"/>
            <w:tcBorders>
              <w:top w:val="nil"/>
              <w:left w:val="dotted" w:color="auto" w:sz="2" w:space="0"/>
              <w:bottom w:val="nil"/>
              <w:right w:val="dotted" w:color="auto" w:sz="2" w:space="0"/>
            </w:tcBorders>
            <w:noWrap w:val="0"/>
            <w:vAlign w:val="center"/>
          </w:tcPr>
          <w:p>
            <w:pPr>
              <w:snapToGrid w:val="0"/>
              <w:spacing w:line="288" w:lineRule="auto"/>
              <w:rPr>
                <w:rFonts w:ascii="宋体" w:hAnsi="宋体"/>
                <w:sz w:val="18"/>
                <w:szCs w:val="18"/>
              </w:rPr>
            </w:pPr>
            <w:r>
              <w:rPr>
                <w:rFonts w:hint="eastAsia" w:ascii="宋体" w:hAnsi="宋体"/>
                <w:b/>
                <w:sz w:val="18"/>
                <w:szCs w:val="18"/>
              </w:rPr>
              <w:t xml:space="preserve">3. </w:t>
            </w:r>
            <w:r>
              <w:rPr>
                <w:rFonts w:hint="eastAsia" w:ascii="宋体" w:hAnsi="宋体"/>
                <w:b/>
                <w:sz w:val="18"/>
                <w:szCs w:val="18"/>
                <w:lang w:eastAsia="zh-CN"/>
              </w:rPr>
              <w:t>企业生产经营活动是否从事体育场地和设施管理</w:t>
            </w:r>
            <w:r>
              <w:rPr>
                <w:rFonts w:hint="eastAsia" w:ascii="宋体" w:hAnsi="宋体"/>
                <w:b/>
                <w:sz w:val="18"/>
                <w:szCs w:val="18"/>
              </w:rPr>
              <w:t>：</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snapToGrid w:val="0"/>
              <w:spacing w:line="288" w:lineRule="auto"/>
              <w:rPr>
                <w:rFonts w:ascii="宋体" w:hAnsi="宋体"/>
                <w:sz w:val="18"/>
                <w:szCs w:val="18"/>
              </w:rPr>
            </w:pPr>
            <w:r>
              <w:rPr>
                <w:rFonts w:hint="eastAsia" w:ascii="宋体" w:hAnsi="宋体"/>
                <w:sz w:val="18"/>
                <w:szCs w:val="18"/>
              </w:rPr>
              <w:t>如果选“1是”，</w:t>
            </w:r>
            <w:r>
              <w:rPr>
                <w:rFonts w:hint="eastAsia" w:ascii="宋体" w:hAnsi="宋体"/>
                <w:sz w:val="18"/>
                <w:szCs w:val="18"/>
                <w:lang w:eastAsia="zh-CN"/>
              </w:rPr>
              <w:t>涉及体育产业</w:t>
            </w:r>
            <w:r>
              <w:rPr>
                <w:rFonts w:hint="eastAsia" w:ascii="宋体" w:hAnsi="宋体"/>
                <w:sz w:val="18"/>
                <w:szCs w:val="18"/>
              </w:rPr>
              <w:t>领域的</w:t>
            </w:r>
            <w:r>
              <w:rPr>
                <w:rFonts w:hint="eastAsia" w:ascii="宋体" w:hAnsi="宋体"/>
                <w:sz w:val="18"/>
                <w:szCs w:val="18"/>
                <w:lang w:eastAsia="zh-CN"/>
              </w:rPr>
              <w:t>活动</w:t>
            </w:r>
            <w:r>
              <w:rPr>
                <w:rFonts w:hint="eastAsia" w:ascii="宋体" w:hAnsi="宋体"/>
                <w:sz w:val="18"/>
                <w:szCs w:val="18"/>
              </w:rPr>
              <w:t>类别（可多选）：</w:t>
            </w:r>
          </w:p>
          <w:p>
            <w:pPr>
              <w:snapToGrid w:val="0"/>
              <w:spacing w:line="288" w:lineRule="auto"/>
              <w:ind w:firstLine="210" w:firstLineChars="100"/>
              <w:rPr>
                <w:rFonts w:hint="default" w:ascii="宋体" w:hAnsi="宋体" w:eastAsia="宋体"/>
                <w:sz w:val="18"/>
                <w:szCs w:val="18"/>
                <w:lang w:val="en-US" w:eastAsia="zh-CN"/>
              </w:rPr>
            </w:pPr>
            <w:r>
              <w:rPr>
                <w:rFonts w:hint="eastAsia" w:ascii="仿宋_GB2312" w:hAnsi="仿宋_GB2312" w:eastAsia="仿宋_GB2312" w:cs="仿宋_GB2312"/>
                <w:sz w:val="21"/>
                <w:szCs w:val="21"/>
              </w:rPr>
              <w:t>□</w:t>
            </w:r>
            <w:r>
              <w:rPr>
                <w:rFonts w:hint="eastAsia" w:ascii="宋体" w:hAnsi="宋体"/>
                <w:sz w:val="18"/>
                <w:szCs w:val="18"/>
                <w:lang w:eastAsia="zh-CN"/>
              </w:rPr>
              <w:t xml:space="preserve">体育场馆管理 </w:t>
            </w:r>
            <w:r>
              <w:rPr>
                <w:rFonts w:hint="eastAsia" w:ascii="宋体" w:hAnsi="宋体"/>
                <w:sz w:val="18"/>
                <w:szCs w:val="18"/>
              </w:rPr>
              <w:t xml:space="preserve">     </w:t>
            </w:r>
            <w:r>
              <w:rPr>
                <w:rFonts w:hint="eastAsia" w:ascii="宋体" w:hAnsi="宋体"/>
                <w:sz w:val="24"/>
                <w:szCs w:val="18"/>
              </w:rPr>
              <w:t>□</w:t>
            </w:r>
            <w:r>
              <w:rPr>
                <w:rFonts w:hint="eastAsia" w:ascii="宋体" w:hAnsi="宋体"/>
                <w:sz w:val="18"/>
                <w:szCs w:val="18"/>
                <w:lang w:eastAsia="zh-CN"/>
              </w:rPr>
              <w:t>体育服务综合体管理</w:t>
            </w:r>
            <w:r>
              <w:rPr>
                <w:rFonts w:hint="eastAsia" w:ascii="宋体" w:hAnsi="宋体"/>
                <w:sz w:val="24"/>
                <w:szCs w:val="18"/>
              </w:rPr>
              <w:t xml:space="preserve">   </w:t>
            </w:r>
            <w:r>
              <w:rPr>
                <w:rFonts w:hint="eastAsia" w:ascii="仿宋_GB2312" w:hAnsi="仿宋_GB2312" w:eastAsia="仿宋_GB2312" w:cs="仿宋_GB2312"/>
                <w:sz w:val="21"/>
                <w:szCs w:val="21"/>
              </w:rPr>
              <w:t>□</w:t>
            </w:r>
            <w:r>
              <w:rPr>
                <w:rFonts w:ascii="宋体" w:hAnsi="宋体" w:cs="仿宋_GB2312"/>
                <w:kern w:val="0"/>
                <w:sz w:val="20"/>
                <w:szCs w:val="20"/>
              </w:rPr>
              <w:t xml:space="preserve"> </w:t>
            </w:r>
            <w:r>
              <w:rPr>
                <w:rFonts w:hint="eastAsia" w:ascii="宋体" w:hAnsi="宋体"/>
                <w:sz w:val="18"/>
                <w:szCs w:val="18"/>
                <w:lang w:eastAsia="zh-CN"/>
              </w:rPr>
              <w:t>体育公园及其他体育场地设施管理</w:t>
            </w:r>
            <w:r>
              <w:rPr>
                <w:rFonts w:hint="eastAsia" w:ascii="宋体" w:hAnsi="宋体"/>
                <w:sz w:val="18"/>
                <w:szCs w:val="18"/>
                <w:lang w:val="en-US" w:eastAsia="zh-CN"/>
              </w:rPr>
              <w:t xml:space="preserve"> </w:t>
            </w:r>
            <w:r>
              <w:rPr>
                <w:rFonts w:hint="eastAsia" w:ascii="宋体" w:hAnsi="宋体" w:cs="仿宋_GB2312"/>
                <w:kern w:val="0"/>
                <w:sz w:val="20"/>
                <w:szCs w:val="20"/>
                <w:lang w:val="en-US" w:eastAsia="zh-CN"/>
              </w:rPr>
              <w:t xml:space="preserve">     </w:t>
            </w:r>
            <w:r>
              <w:rPr>
                <w:rFonts w:hint="eastAsia" w:ascii="宋体" w:hAnsi="宋体"/>
                <w:sz w:val="18"/>
                <w:szCs w:val="18"/>
                <w:lang w:val="en-US" w:eastAsia="zh-CN"/>
              </w:rPr>
              <w:t xml:space="preserve"> </w:t>
            </w:r>
            <w:r>
              <w:rPr>
                <w:rFonts w:hint="eastAsia" w:ascii="宋体" w:hAnsi="宋体" w:cs="仿宋_GB2312"/>
                <w:kern w:val="0"/>
                <w:sz w:val="20"/>
                <w:szCs w:val="20"/>
                <w:lang w:val="en-US" w:eastAsia="zh-CN"/>
              </w:rPr>
              <w:t xml:space="preserve">     </w:t>
            </w:r>
          </w:p>
          <w:p>
            <w:pPr>
              <w:snapToGrid w:val="0"/>
              <w:spacing w:line="288" w:lineRule="auto"/>
              <w:ind w:firstLine="210" w:firstLineChars="10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val="0"/>
                <w:bCs/>
                <w:sz w:val="18"/>
                <w:szCs w:val="18"/>
                <w:lang w:eastAsia="zh-CN"/>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center"/>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rPr>
                <w:rFonts w:hint="eastAsia" w:ascii="宋体" w:hAnsi="宋体"/>
                <w:b w:val="0"/>
                <w:bCs/>
                <w:sz w:val="18"/>
                <w:szCs w:val="18"/>
                <w:lang w:val="en-US" w:eastAsia="zh-CN"/>
              </w:rPr>
            </w:pPr>
          </w:p>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snapToGrid w:val="0"/>
              <w:spacing w:line="288" w:lineRule="auto"/>
              <w:ind w:firstLine="2940" w:firstLineChars="1400"/>
              <w:rPr>
                <w:rFonts w:hint="default" w:ascii="宋体" w:hAnsi="宋体" w:eastAsia="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0-5%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0-5%</w:t>
            </w:r>
          </w:p>
          <w:p>
            <w:pPr>
              <w:widowControl/>
              <w:snapToGrid w:val="0"/>
              <w:spacing w:line="288" w:lineRule="auto"/>
              <w:ind w:firstLine="1680" w:firstLineChars="8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1下降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2持平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3增长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5-10%</w:t>
            </w:r>
          </w:p>
          <w:p>
            <w:pPr>
              <w:widowControl/>
              <w:numPr>
                <w:ilvl w:val="0"/>
                <w:numId w:val="0"/>
              </w:numPr>
              <w:snapToGrid w:val="0"/>
              <w:spacing w:line="288" w:lineRule="auto"/>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10%以上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10%以上</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（3）请对2022年本企业涉体育产业业务收入的预期情况做简单说明：</w:t>
            </w:r>
          </w:p>
          <w:p>
            <w:pPr>
              <w:widowControl/>
              <w:numPr>
                <w:ilvl w:val="0"/>
                <w:numId w:val="0"/>
              </w:numPr>
              <w:snapToGrid w:val="0"/>
              <w:spacing w:line="288" w:lineRule="auto"/>
              <w:rPr>
                <w:rFonts w:hint="default" w:ascii="宋体" w:hAnsi="宋体"/>
                <w:b/>
                <w:sz w:val="18"/>
                <w:szCs w:val="18"/>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764" w:hRule="atLeast"/>
        </w:trPr>
        <w:tc>
          <w:tcPr>
            <w:tcW w:w="9092" w:type="dxa"/>
            <w:gridSpan w:val="2"/>
            <w:tcBorders>
              <w:top w:val="nil"/>
              <w:left w:val="dotted" w:color="auto" w:sz="2" w:space="0"/>
              <w:right w:val="dotted" w:color="auto" w:sz="2"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4、2021年</w:t>
            </w:r>
            <w:r>
              <w:rPr>
                <w:rFonts w:hint="eastAsia" w:ascii="宋体" w:hAnsi="宋体"/>
                <w:b/>
                <w:spacing w:val="-6"/>
                <w:sz w:val="18"/>
                <w:szCs w:val="18"/>
              </w:rPr>
              <w:t>具体</w:t>
            </w:r>
            <w:r>
              <w:rPr>
                <w:rFonts w:hint="eastAsia" w:ascii="宋体" w:hAnsi="宋体"/>
                <w:b/>
                <w:spacing w:val="-6"/>
                <w:sz w:val="18"/>
                <w:szCs w:val="18"/>
                <w:lang w:eastAsia="zh-CN"/>
              </w:rPr>
              <w:t>经营服务活动</w:t>
            </w:r>
            <w:r>
              <w:rPr>
                <w:rFonts w:hint="eastAsia" w:ascii="宋体" w:hAnsi="宋体"/>
                <w:b/>
                <w:spacing w:val="-6"/>
                <w:sz w:val="18"/>
                <w:szCs w:val="18"/>
              </w:rPr>
              <w:t>名称</w:t>
            </w:r>
            <w:r>
              <w:rPr>
                <w:rFonts w:hint="eastAsia" w:ascii="宋体" w:hAnsi="宋体"/>
                <w:sz w:val="18"/>
                <w:szCs w:val="18"/>
              </w:rPr>
              <w:t>（填写一至三种名称，并按</w:t>
            </w:r>
            <w:r>
              <w:rPr>
                <w:rFonts w:hint="eastAsia" w:ascii="宋体" w:hAnsi="宋体"/>
                <w:sz w:val="18"/>
                <w:szCs w:val="18"/>
                <w:lang w:eastAsia="zh-CN"/>
              </w:rPr>
              <w:t>经营收入</w:t>
            </w:r>
            <w:r>
              <w:rPr>
                <w:rFonts w:hint="eastAsia" w:ascii="宋体" w:hAnsi="宋体"/>
                <w:sz w:val="18"/>
                <w:szCs w:val="18"/>
              </w:rPr>
              <w:t>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spacing w:beforeLines="0" w:afterLines="0" w:line="240" w:lineRule="exact"/>
        <w:jc w:val="left"/>
      </w:pPr>
    </w:p>
    <w:p>
      <w:pPr>
        <w:widowControl/>
        <w:snapToGrid w:val="0"/>
        <w:spacing w:line="288" w:lineRule="auto"/>
        <w:jc w:val="center"/>
        <w:rPr>
          <w:rFonts w:ascii="宋体" w:hAnsi="宋体"/>
          <w:sz w:val="18"/>
          <w:szCs w:val="18"/>
        </w:rPr>
      </w:pPr>
      <w:r>
        <w:rPr>
          <w:rFonts w:ascii="宋体" w:hAnsi="宋体"/>
          <w:sz w:val="18"/>
          <w:szCs w:val="18"/>
        </w:rPr>
        <w:t>单位负责人：             填表人：           联系电话：           填表日期：20</w:t>
      </w:r>
      <w:r>
        <w:rPr>
          <w:rFonts w:hint="eastAsia" w:ascii="宋体" w:hAnsi="宋体"/>
          <w:sz w:val="18"/>
          <w:szCs w:val="18"/>
          <w:lang w:val="en-US" w:eastAsia="zh-CN"/>
        </w:rPr>
        <w:t>22</w:t>
      </w:r>
      <w:r>
        <w:rPr>
          <w:rFonts w:ascii="宋体" w:hAnsi="宋体"/>
          <w:sz w:val="18"/>
          <w:szCs w:val="18"/>
        </w:rPr>
        <w:t>年</w:t>
      </w:r>
      <w:r>
        <w:rPr>
          <w:rFonts w:hint="eastAsia" w:ascii="宋体" w:hAnsi="宋体"/>
          <w:sz w:val="18"/>
          <w:szCs w:val="18"/>
        </w:rPr>
        <w:t xml:space="preserve">   </w:t>
      </w:r>
      <w:r>
        <w:rPr>
          <w:rFonts w:ascii="宋体" w:hAnsi="宋体"/>
          <w:sz w:val="18"/>
          <w:szCs w:val="18"/>
        </w:rPr>
        <w:t>月</w:t>
      </w:r>
      <w:r>
        <w:rPr>
          <w:rFonts w:hint="eastAsia" w:ascii="宋体" w:hAnsi="宋体"/>
          <w:sz w:val="18"/>
          <w:szCs w:val="18"/>
        </w:rPr>
        <w:t xml:space="preserve">    日</w:t>
      </w:r>
    </w:p>
    <w:p>
      <w:pPr>
        <w:snapToGrid w:val="0"/>
        <w:spacing w:line="288" w:lineRule="auto"/>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.所有□应使用“√”勾选，其中若生产服务类别选择“其他”，需填写具体细项。</w:t>
      </w:r>
    </w:p>
    <w:p>
      <w:pPr>
        <w:snapToGrid w:val="0"/>
        <w:spacing w:line="288" w:lineRule="auto"/>
        <w:ind w:left="0" w:leftChars="0" w:firstLine="540" w:firstLineChars="300"/>
        <w:rPr>
          <w:rFonts w:hint="eastAsia" w:ascii="宋体" w:hAnsi="宋体"/>
          <w:sz w:val="18"/>
          <w:szCs w:val="18"/>
        </w:rPr>
      </w:pPr>
      <w:r>
        <w:rPr>
          <w:rFonts w:hint="eastAsia" w:ascii="宋体" w:hAnsi="宋体"/>
          <w:sz w:val="18"/>
          <w:szCs w:val="18"/>
        </w:rPr>
        <w:t>2.第3项选项“1是”或“2否”不应为空；选择“1是”，则其后“</w:t>
      </w:r>
      <w:r>
        <w:rPr>
          <w:rFonts w:hint="eastAsia" w:ascii="宋体" w:hAnsi="宋体"/>
          <w:sz w:val="18"/>
          <w:szCs w:val="18"/>
          <w:lang w:eastAsia="zh-CN"/>
        </w:rPr>
        <w:t>活动</w:t>
      </w:r>
      <w:r>
        <w:rPr>
          <w:rFonts w:hint="eastAsia" w:ascii="宋体" w:hAnsi="宋体"/>
          <w:sz w:val="18"/>
          <w:szCs w:val="18"/>
        </w:rPr>
        <w:t>类别”指标应勾选（可多选）或填写。</w:t>
      </w:r>
    </w:p>
    <w:p>
      <w:pPr>
        <w:snapToGrid w:val="0"/>
        <w:spacing w:line="288" w:lineRule="auto"/>
        <w:ind w:firstLine="540" w:firstLineChars="300"/>
        <w:rPr>
          <w:rFonts w:hint="eastAsia" w:ascii="宋体" w:hAnsi="宋体"/>
          <w:spacing w:val="-5"/>
          <w:sz w:val="18"/>
          <w:szCs w:val="18"/>
        </w:rPr>
      </w:pPr>
      <w:r>
        <w:rPr>
          <w:rFonts w:hint="eastAsia" w:ascii="宋体" w:hAnsi="宋体"/>
          <w:sz w:val="18"/>
          <w:szCs w:val="18"/>
        </w:rPr>
        <w:t>3.调</w:t>
      </w:r>
      <w:r>
        <w:rPr>
          <w:rFonts w:hint="eastAsia" w:ascii="宋体" w:hAnsi="宋体"/>
          <w:spacing w:val="-5"/>
          <w:sz w:val="18"/>
          <w:szCs w:val="18"/>
        </w:rPr>
        <w:t>查单位根据实际情况对表中的数据进行认真核对与填写。本表适用于</w:t>
      </w:r>
      <w:r>
        <w:rPr>
          <w:rFonts w:hint="eastAsia" w:ascii="宋体" w:hAnsi="宋体"/>
          <w:spacing w:val="-5"/>
          <w:sz w:val="18"/>
          <w:szCs w:val="18"/>
          <w:lang w:eastAsia="zh-CN"/>
        </w:rPr>
        <w:t>涉</w:t>
      </w:r>
      <w:r>
        <w:rPr>
          <w:rFonts w:hint="eastAsia" w:ascii="宋体" w:hAnsi="宋体" w:eastAsia="宋体" w:cs="Times New Roman"/>
          <w:spacing w:val="-5"/>
          <w:sz w:val="18"/>
          <w:szCs w:val="18"/>
          <w:lang w:eastAsia="zh-CN"/>
        </w:rPr>
        <w:t>经营</w:t>
      </w:r>
      <w:r>
        <w:rPr>
          <w:rFonts w:hint="eastAsia" w:ascii="宋体" w:hAnsi="宋体"/>
          <w:spacing w:val="-5"/>
          <w:sz w:val="18"/>
          <w:szCs w:val="18"/>
          <w:lang w:eastAsia="zh-CN"/>
        </w:rPr>
        <w:t>体育</w:t>
      </w:r>
      <w:r>
        <w:rPr>
          <w:rFonts w:hint="eastAsia" w:ascii="宋体" w:hAnsi="宋体" w:eastAsia="宋体" w:cs="Times New Roman"/>
          <w:spacing w:val="-5"/>
          <w:sz w:val="18"/>
          <w:szCs w:val="18"/>
          <w:lang w:eastAsia="zh-CN"/>
        </w:rPr>
        <w:t>场地和设施管理</w:t>
      </w:r>
      <w:r>
        <w:rPr>
          <w:rFonts w:hint="eastAsia" w:ascii="宋体" w:hAnsi="宋体"/>
          <w:spacing w:val="-5"/>
          <w:sz w:val="18"/>
          <w:szCs w:val="18"/>
          <w:lang w:eastAsia="zh-CN"/>
        </w:rPr>
        <w:t>企业填报</w:t>
      </w:r>
      <w:r>
        <w:rPr>
          <w:rFonts w:hint="eastAsia" w:ascii="宋体" w:hAnsi="宋体"/>
          <w:spacing w:val="-5"/>
          <w:sz w:val="18"/>
          <w:szCs w:val="18"/>
        </w:rPr>
        <w:t>。</w:t>
      </w:r>
    </w:p>
    <w:p>
      <w:pPr>
        <w:snapToGrid w:val="0"/>
        <w:spacing w:line="288" w:lineRule="auto"/>
        <w:ind w:firstLine="540" w:firstLineChars="300"/>
        <w:rPr>
          <w:rFonts w:hint="eastAsia" w:ascii="方正黑体_GBK" w:hAnsi="方正黑体_GBK" w:eastAsia="方正黑体_GBK" w:cs="方正黑体_GBK"/>
          <w:b w:val="0"/>
          <w:bCs/>
          <w:sz w:val="28"/>
          <w:szCs w:val="28"/>
          <w:lang w:eastAsia="zh-CN"/>
        </w:rPr>
      </w:pPr>
      <w:r>
        <w:rPr>
          <w:rFonts w:hint="eastAsia" w:ascii="宋体" w:hAnsi="宋体"/>
          <w:sz w:val="18"/>
          <w:szCs w:val="18"/>
        </w:rPr>
        <w:t>4.</w:t>
      </w:r>
      <w:r>
        <w:rPr>
          <w:rFonts w:hint="eastAsia" w:ascii="宋体" w:hAnsi="宋体"/>
          <w:sz w:val="18"/>
          <w:szCs w:val="18"/>
          <w:lang w:val="en-US" w:eastAsia="zh-CN"/>
        </w:rPr>
        <w:t>被调查</w:t>
      </w:r>
      <w:r>
        <w:rPr>
          <w:rFonts w:hint="eastAsia" w:ascii="宋体" w:hAnsi="宋体" w:eastAsia="宋体" w:cs="宋体"/>
          <w:i w:val="0"/>
          <w:iCs w:val="0"/>
          <w:color w:val="000000"/>
          <w:kern w:val="0"/>
          <w:sz w:val="18"/>
          <w:szCs w:val="18"/>
          <w:u w:val="none"/>
          <w:lang w:val="en-US" w:eastAsia="zh-CN" w:bidi="ar"/>
        </w:rPr>
        <w:t>单位所属国民经济行业分类代码</w:t>
      </w:r>
      <w:r>
        <w:rPr>
          <w:rFonts w:hint="eastAsia" w:ascii="宋体" w:hAnsi="宋体" w:cs="宋体"/>
          <w:i w:val="0"/>
          <w:iCs w:val="0"/>
          <w:color w:val="000000"/>
          <w:kern w:val="0"/>
          <w:sz w:val="18"/>
          <w:szCs w:val="18"/>
          <w:u w:val="none"/>
          <w:lang w:val="en-US" w:eastAsia="zh-CN" w:bidi="ar"/>
        </w:rPr>
        <w:t>由调查员填报。</w:t>
      </w:r>
    </w:p>
    <w:p>
      <w:pPr>
        <w:snapToGrid w:val="0"/>
        <w:spacing w:line="288" w:lineRule="auto"/>
        <w:jc w:val="center"/>
        <w:outlineLvl w:val="1"/>
        <w:rPr>
          <w:rFonts w:hint="eastAsia" w:ascii="黑体" w:hAnsi="黑体" w:eastAsia="黑体" w:cs="黑体"/>
          <w:b/>
          <w:sz w:val="32"/>
          <w:szCs w:val="32"/>
          <w:lang w:eastAsia="zh-CN"/>
        </w:rPr>
      </w:pPr>
      <w:r>
        <w:rPr>
          <w:rFonts w:hint="eastAsia" w:ascii="黑体" w:hAnsi="黑体" w:eastAsia="黑体" w:cs="黑体"/>
          <w:b w:val="0"/>
          <w:bCs/>
          <w:sz w:val="28"/>
          <w:szCs w:val="28"/>
          <w:lang w:eastAsia="zh-CN"/>
        </w:rPr>
        <w:t>体育经纪与代理、广告、会展、表演与设计服务企业调查表</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052"/>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trPr>
        <w:tc>
          <w:tcPr>
            <w:tcW w:w="6040" w:type="dxa"/>
            <w:tcBorders>
              <w:top w:val="nil"/>
              <w:left w:val="nil"/>
              <w:bottom w:val="nil"/>
              <w:right w:val="nil"/>
            </w:tcBorders>
            <w:noWrap w:val="0"/>
            <w:vAlign w:val="bottom"/>
          </w:tcPr>
          <w:p>
            <w:pPr>
              <w:spacing w:line="260" w:lineRule="exact"/>
              <w:rPr>
                <w:rFonts w:hint="eastAsia" w:ascii="宋体" w:hAnsi="宋体" w:cs="宋体"/>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052" w:type="dxa"/>
            <w:tcBorders>
              <w:top w:val="nil"/>
              <w:left w:val="nil"/>
              <w:bottom w:val="nil"/>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表    号：浙体产调</w:t>
                  </w:r>
                  <w:r>
                    <w:rPr>
                      <w:rFonts w:hint="eastAsia" w:ascii="宋体" w:hAnsi="宋体" w:cs="宋体"/>
                      <w:i w:val="0"/>
                      <w:iCs w:val="0"/>
                      <w:color w:val="000000"/>
                      <w:kern w:val="0"/>
                      <w:sz w:val="16"/>
                      <w:szCs w:val="16"/>
                      <w:u w:val="none"/>
                      <w:lang w:val="en-US" w:eastAsia="zh-CN" w:bidi="ar"/>
                    </w:rPr>
                    <w:t>7</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有效期至：2022年</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月</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092" w:type="dxa"/>
            <w:gridSpan w:val="2"/>
            <w:tcBorders>
              <w:top w:val="nil"/>
              <w:left w:val="dotted" w:color="auto" w:sz="2" w:space="0"/>
              <w:bottom w:val="nil"/>
              <w:right w:val="dotted" w:color="auto" w:sz="2"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948"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top"/>
                </w:tcPr>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hint="eastAsia" w:ascii="宋体" w:hAnsi="宋体"/>
                      <w:b/>
                      <w:sz w:val="18"/>
                      <w:szCs w:val="18"/>
                    </w:rPr>
                    <w:t>1</w:t>
                  </w:r>
                  <w:r>
                    <w:rPr>
                      <w:rFonts w:ascii="宋体" w:hAnsi="宋体"/>
                      <w:b/>
                      <w:sz w:val="18"/>
                      <w:szCs w:val="18"/>
                    </w:rPr>
                    <w:t xml:space="preserve">. </w:t>
                  </w:r>
                  <w:r>
                    <w:rPr>
                      <w:rFonts w:hint="eastAsia" w:ascii="宋体" w:hAnsi="宋体"/>
                      <w:b/>
                      <w:sz w:val="18"/>
                      <w:szCs w:val="18"/>
                    </w:rPr>
                    <w:t>联系方式</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传真号码：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邮政编码：</w:t>
                  </w:r>
                  <w:r>
                    <w:rPr>
                      <w:rFonts w:ascii="宋体" w:hAnsi="宋体"/>
                      <w:sz w:val="18"/>
                      <w:szCs w:val="18"/>
                      <w:u w:val="single"/>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ascii="宋体" w:hAnsi="宋体"/>
                      <w:sz w:val="18"/>
                      <w:szCs w:val="18"/>
                    </w:rPr>
                    <w:t>网址：</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电子邮箱：</w:t>
                  </w:r>
                  <w:r>
                    <w:rPr>
                      <w:rFonts w:ascii="宋体" w:hAnsi="宋体"/>
                      <w:sz w:val="18"/>
                      <w:szCs w:val="18"/>
                      <w:u w:val="single"/>
                    </w:rPr>
                    <w:t xml:space="preserve">      </w:t>
                  </w:r>
                  <w:r>
                    <w:rPr>
                      <w:rFonts w:hint="eastAsia" w:ascii="宋体" w:hAnsi="宋体"/>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trPr>
        <w:tc>
          <w:tcPr>
            <w:tcW w:w="9092" w:type="dxa"/>
            <w:gridSpan w:val="2"/>
            <w:tcBorders>
              <w:top w:val="nil"/>
              <w:left w:val="dotted" w:color="auto" w:sz="2" w:space="0"/>
              <w:bottom w:val="nil"/>
              <w:right w:val="dotted" w:color="auto" w:sz="2"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357" w:hRule="atLeast"/>
        </w:trPr>
        <w:tc>
          <w:tcPr>
            <w:tcW w:w="9092" w:type="dxa"/>
            <w:gridSpan w:val="2"/>
            <w:tcBorders>
              <w:top w:val="nil"/>
              <w:left w:val="dotted" w:color="auto" w:sz="2" w:space="0"/>
              <w:bottom w:val="nil"/>
              <w:right w:val="dotted" w:color="auto" w:sz="2"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所进行的生产和服务活动情况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trPr>
        <w:tc>
          <w:tcPr>
            <w:tcW w:w="9092" w:type="dxa"/>
            <w:gridSpan w:val="2"/>
            <w:tcBorders>
              <w:top w:val="nil"/>
              <w:left w:val="dotted" w:color="auto" w:sz="2" w:space="0"/>
              <w:bottom w:val="nil"/>
              <w:right w:val="dotted" w:color="auto" w:sz="2" w:space="0"/>
            </w:tcBorders>
            <w:noWrap w:val="0"/>
            <w:vAlign w:val="center"/>
          </w:tcPr>
          <w:p>
            <w:pPr>
              <w:snapToGrid w:val="0"/>
              <w:spacing w:line="288" w:lineRule="auto"/>
              <w:rPr>
                <w:rFonts w:ascii="宋体" w:hAnsi="宋体"/>
                <w:sz w:val="18"/>
                <w:szCs w:val="18"/>
              </w:rPr>
            </w:pPr>
            <w:r>
              <w:rPr>
                <w:rFonts w:hint="eastAsia" w:ascii="宋体" w:hAnsi="宋体"/>
                <w:b/>
                <w:sz w:val="18"/>
                <w:szCs w:val="18"/>
              </w:rPr>
              <w:t xml:space="preserve">3. </w:t>
            </w:r>
            <w:r>
              <w:rPr>
                <w:rFonts w:hint="eastAsia" w:ascii="宋体" w:hAnsi="宋体"/>
                <w:b/>
                <w:sz w:val="18"/>
                <w:szCs w:val="18"/>
                <w:lang w:eastAsia="zh-CN"/>
              </w:rPr>
              <w:t>企业生产经营活动是否服务体育经纪与代理、广告、会展、表演与设计</w:t>
            </w:r>
            <w:r>
              <w:rPr>
                <w:rFonts w:hint="eastAsia" w:ascii="宋体" w:hAnsi="宋体"/>
                <w:b/>
                <w:sz w:val="18"/>
                <w:szCs w:val="18"/>
              </w:rPr>
              <w:t>：</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snapToGrid w:val="0"/>
              <w:spacing w:line="288" w:lineRule="auto"/>
              <w:rPr>
                <w:rFonts w:ascii="宋体" w:hAnsi="宋体"/>
                <w:sz w:val="18"/>
                <w:szCs w:val="18"/>
              </w:rPr>
            </w:pPr>
            <w:r>
              <w:rPr>
                <w:rFonts w:hint="eastAsia" w:ascii="宋体" w:hAnsi="宋体"/>
                <w:sz w:val="18"/>
                <w:szCs w:val="18"/>
              </w:rPr>
              <w:t>如果选“1是”，</w:t>
            </w:r>
            <w:r>
              <w:rPr>
                <w:rFonts w:hint="eastAsia" w:ascii="宋体" w:hAnsi="宋体"/>
                <w:sz w:val="18"/>
                <w:szCs w:val="18"/>
                <w:lang w:eastAsia="zh-CN"/>
              </w:rPr>
              <w:t>从事的经营活动</w:t>
            </w:r>
            <w:r>
              <w:rPr>
                <w:rFonts w:hint="eastAsia" w:ascii="宋体" w:hAnsi="宋体"/>
                <w:sz w:val="18"/>
                <w:szCs w:val="18"/>
              </w:rPr>
              <w:t>类别（可多选）：</w:t>
            </w:r>
          </w:p>
          <w:p>
            <w:pPr>
              <w:snapToGrid w:val="0"/>
              <w:spacing w:line="288" w:lineRule="auto"/>
              <w:ind w:firstLine="210" w:firstLineChars="100"/>
              <w:rPr>
                <w:rFonts w:hint="eastAsia" w:ascii="宋体" w:hAnsi="宋体"/>
                <w:sz w:val="24"/>
                <w:szCs w:val="18"/>
              </w:rPr>
            </w:pPr>
            <w:r>
              <w:rPr>
                <w:rFonts w:hint="eastAsia" w:ascii="仿宋_GB2312" w:hAnsi="仿宋_GB2312" w:eastAsia="仿宋_GB2312" w:cs="仿宋_GB2312"/>
                <w:sz w:val="21"/>
                <w:szCs w:val="21"/>
              </w:rPr>
              <w:t>□</w:t>
            </w:r>
            <w:r>
              <w:rPr>
                <w:rFonts w:hint="eastAsia" w:ascii="宋体" w:hAnsi="宋体"/>
                <w:sz w:val="18"/>
                <w:szCs w:val="18"/>
                <w:lang w:eastAsia="zh-CN"/>
              </w:rPr>
              <w:t xml:space="preserve">体育经纪与代理服务 </w:t>
            </w:r>
            <w:r>
              <w:rPr>
                <w:rFonts w:hint="eastAsia" w:ascii="宋体" w:hAnsi="宋体"/>
                <w:sz w:val="18"/>
                <w:szCs w:val="18"/>
              </w:rPr>
              <w:t xml:space="preserve">     </w:t>
            </w:r>
            <w:r>
              <w:rPr>
                <w:rFonts w:hint="eastAsia" w:ascii="宋体" w:hAnsi="宋体"/>
                <w:sz w:val="24"/>
                <w:szCs w:val="18"/>
              </w:rPr>
              <w:t>□</w:t>
            </w:r>
            <w:r>
              <w:rPr>
                <w:rFonts w:hint="eastAsia" w:ascii="宋体" w:hAnsi="宋体"/>
                <w:sz w:val="18"/>
                <w:szCs w:val="18"/>
                <w:lang w:eastAsia="zh-CN"/>
              </w:rPr>
              <w:t>体育广告与会展服务</w:t>
            </w:r>
            <w:r>
              <w:rPr>
                <w:rFonts w:hint="eastAsia" w:ascii="宋体" w:hAnsi="宋体"/>
                <w:sz w:val="24"/>
                <w:szCs w:val="18"/>
              </w:rPr>
              <w:t xml:space="preserve">   </w:t>
            </w:r>
          </w:p>
          <w:p>
            <w:pPr>
              <w:snapToGrid w:val="0"/>
              <w:spacing w:line="288" w:lineRule="auto"/>
              <w:ind w:firstLine="210" w:firstLineChars="100"/>
              <w:rPr>
                <w:rFonts w:hint="default" w:ascii="宋体" w:hAnsi="宋体"/>
                <w:sz w:val="18"/>
                <w:szCs w:val="18"/>
                <w:lang w:val="en-US" w:eastAsia="zh-CN"/>
              </w:rPr>
            </w:pPr>
            <w:r>
              <w:rPr>
                <w:rFonts w:hint="eastAsia" w:ascii="仿宋_GB2312" w:hAnsi="仿宋_GB2312" w:eastAsia="仿宋_GB2312" w:cs="仿宋_GB2312"/>
                <w:sz w:val="21"/>
                <w:szCs w:val="21"/>
              </w:rPr>
              <w:t>□</w:t>
            </w:r>
            <w:r>
              <w:rPr>
                <w:rFonts w:hint="eastAsia" w:ascii="宋体" w:hAnsi="宋体"/>
                <w:sz w:val="18"/>
                <w:szCs w:val="18"/>
                <w:lang w:eastAsia="zh-CN"/>
              </w:rPr>
              <w:t>体育表演与设计服务（指体育表演、体育产品工业设计、体育服装、体育产品和服务的专业设计，体育和休闲娱乐工程设计等服务</w:t>
            </w:r>
            <w:r>
              <w:rPr>
                <w:rFonts w:hint="eastAsia" w:ascii="宋体" w:hAnsi="宋体"/>
                <w:sz w:val="18"/>
                <w:szCs w:val="18"/>
                <w:lang w:val="en-US" w:eastAsia="zh-CN"/>
              </w:rPr>
              <w:t xml:space="preserve">           </w:t>
            </w:r>
          </w:p>
          <w:p>
            <w:pPr>
              <w:snapToGrid w:val="0"/>
              <w:spacing w:line="288" w:lineRule="auto"/>
              <w:ind w:firstLine="210" w:firstLineChars="10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val="0"/>
                <w:bCs/>
                <w:sz w:val="18"/>
                <w:szCs w:val="18"/>
                <w:lang w:eastAsia="zh-CN"/>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center"/>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rPr>
                <w:rFonts w:hint="eastAsia" w:ascii="宋体" w:hAnsi="宋体"/>
                <w:b w:val="0"/>
                <w:bCs/>
                <w:sz w:val="18"/>
                <w:szCs w:val="18"/>
                <w:lang w:val="en-US" w:eastAsia="zh-CN"/>
              </w:rPr>
            </w:pPr>
          </w:p>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snapToGrid w:val="0"/>
              <w:spacing w:line="288" w:lineRule="auto"/>
              <w:ind w:firstLine="2730" w:firstLineChars="1300"/>
              <w:rPr>
                <w:rFonts w:hint="default" w:ascii="宋体" w:hAnsi="宋体" w:eastAsia="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0-5%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0-5%</w:t>
            </w:r>
          </w:p>
          <w:p>
            <w:pPr>
              <w:widowControl/>
              <w:snapToGrid w:val="0"/>
              <w:spacing w:line="288" w:lineRule="auto"/>
              <w:ind w:firstLine="1680" w:firstLineChars="8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1下降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2持平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3增长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5-10%</w:t>
            </w:r>
          </w:p>
          <w:p>
            <w:pPr>
              <w:widowControl/>
              <w:numPr>
                <w:ilvl w:val="0"/>
                <w:numId w:val="0"/>
              </w:numPr>
              <w:snapToGrid w:val="0"/>
              <w:spacing w:line="288" w:lineRule="auto"/>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10%以上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10%以上</w:t>
            </w:r>
          </w:p>
          <w:p>
            <w:pPr>
              <w:widowControl/>
              <w:numPr>
                <w:ilvl w:val="0"/>
                <w:numId w:val="0"/>
              </w:numPr>
              <w:snapToGrid w:val="0"/>
              <w:spacing w:line="288" w:lineRule="auto"/>
              <w:rPr>
                <w:rFonts w:hint="default" w:ascii="宋体" w:hAnsi="宋体"/>
                <w:b/>
                <w:sz w:val="18"/>
                <w:szCs w:val="18"/>
                <w:lang w:val="en-US" w:eastAsia="zh-CN"/>
              </w:rPr>
            </w:pPr>
            <w:r>
              <w:rPr>
                <w:rFonts w:hint="eastAsia" w:ascii="宋体" w:hAnsi="宋体"/>
                <w:b w:val="0"/>
                <w:bCs/>
                <w:sz w:val="18"/>
                <w:szCs w:val="18"/>
                <w:lang w:val="en-US" w:eastAsia="zh-CN"/>
              </w:rPr>
              <w:t>（3）请对2022年本企业涉体育产业业务收入的预期情况做简单说明：</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14" w:hRule="atLeast"/>
        </w:trPr>
        <w:tc>
          <w:tcPr>
            <w:tcW w:w="9092" w:type="dxa"/>
            <w:gridSpan w:val="2"/>
            <w:tcBorders>
              <w:top w:val="nil"/>
              <w:left w:val="dotted" w:color="auto" w:sz="2" w:space="0"/>
              <w:right w:val="dotted" w:color="auto" w:sz="2"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4、2021年</w:t>
            </w:r>
            <w:r>
              <w:rPr>
                <w:rFonts w:hint="eastAsia" w:ascii="宋体" w:hAnsi="宋体"/>
                <w:b/>
                <w:spacing w:val="-6"/>
                <w:sz w:val="18"/>
                <w:szCs w:val="18"/>
              </w:rPr>
              <w:t>具体</w:t>
            </w:r>
            <w:r>
              <w:rPr>
                <w:rFonts w:hint="eastAsia" w:ascii="宋体" w:hAnsi="宋体"/>
                <w:b/>
                <w:spacing w:val="-6"/>
                <w:sz w:val="18"/>
                <w:szCs w:val="18"/>
                <w:lang w:eastAsia="zh-CN"/>
              </w:rPr>
              <w:t>经营服务活动</w:t>
            </w:r>
            <w:r>
              <w:rPr>
                <w:rFonts w:hint="eastAsia" w:ascii="宋体" w:hAnsi="宋体"/>
                <w:b/>
                <w:spacing w:val="-6"/>
                <w:sz w:val="18"/>
                <w:szCs w:val="18"/>
              </w:rPr>
              <w:t>名称</w:t>
            </w:r>
            <w:r>
              <w:rPr>
                <w:rFonts w:hint="eastAsia" w:ascii="宋体" w:hAnsi="宋体"/>
                <w:sz w:val="18"/>
                <w:szCs w:val="18"/>
              </w:rPr>
              <w:t>（填写一至三种名称，并按</w:t>
            </w:r>
            <w:r>
              <w:rPr>
                <w:rFonts w:hint="eastAsia" w:ascii="宋体" w:hAnsi="宋体"/>
                <w:sz w:val="18"/>
                <w:szCs w:val="18"/>
                <w:lang w:eastAsia="zh-CN"/>
              </w:rPr>
              <w:t>经营收入</w:t>
            </w:r>
            <w:r>
              <w:rPr>
                <w:rFonts w:hint="eastAsia" w:ascii="宋体" w:hAnsi="宋体"/>
                <w:sz w:val="18"/>
                <w:szCs w:val="18"/>
              </w:rPr>
              <w:t>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widowControl/>
        <w:snapToGrid w:val="0"/>
        <w:spacing w:beforeLines="0" w:afterLines="0" w:line="160" w:lineRule="exact"/>
        <w:jc w:val="center"/>
        <w:rPr>
          <w:rFonts w:ascii="宋体" w:hAnsi="宋体"/>
          <w:sz w:val="18"/>
          <w:szCs w:val="18"/>
        </w:rPr>
      </w:pPr>
    </w:p>
    <w:p>
      <w:pPr>
        <w:snapToGrid w:val="0"/>
        <w:spacing w:beforeLines="0" w:afterLines="0" w:line="240" w:lineRule="exact"/>
        <w:rPr>
          <w:rFonts w:hint="eastAsia" w:ascii="宋体" w:hAnsi="宋体"/>
          <w:sz w:val="18"/>
          <w:szCs w:val="18"/>
        </w:rPr>
      </w:pPr>
      <w:r>
        <w:rPr>
          <w:rFonts w:ascii="宋体" w:hAnsi="宋体"/>
          <w:sz w:val="18"/>
          <w:szCs w:val="18"/>
        </w:rPr>
        <w:t>单位负责人：             填表人：           联系电话：           填表日期：20</w:t>
      </w:r>
      <w:r>
        <w:rPr>
          <w:rFonts w:hint="eastAsia" w:ascii="宋体" w:hAnsi="宋体"/>
          <w:sz w:val="18"/>
          <w:szCs w:val="18"/>
          <w:lang w:val="en-US" w:eastAsia="zh-CN"/>
        </w:rPr>
        <w:t>22</w:t>
      </w:r>
      <w:r>
        <w:rPr>
          <w:rFonts w:ascii="宋体" w:hAnsi="宋体"/>
          <w:sz w:val="18"/>
          <w:szCs w:val="18"/>
        </w:rPr>
        <w:t>年</w:t>
      </w:r>
      <w:r>
        <w:rPr>
          <w:rFonts w:hint="eastAsia" w:ascii="宋体" w:hAnsi="宋体"/>
          <w:sz w:val="18"/>
          <w:szCs w:val="18"/>
        </w:rPr>
        <w:t xml:space="preserve">   </w:t>
      </w:r>
      <w:r>
        <w:rPr>
          <w:rFonts w:ascii="宋体" w:hAnsi="宋体"/>
          <w:sz w:val="18"/>
          <w:szCs w:val="18"/>
        </w:rPr>
        <w:t>月</w:t>
      </w:r>
      <w:r>
        <w:rPr>
          <w:rFonts w:hint="eastAsia" w:ascii="宋体" w:hAnsi="宋体"/>
          <w:sz w:val="18"/>
          <w:szCs w:val="18"/>
        </w:rPr>
        <w:t xml:space="preserve">    日</w:t>
      </w:r>
    </w:p>
    <w:p>
      <w:pPr>
        <w:snapToGrid w:val="0"/>
        <w:spacing w:beforeLines="0" w:afterLines="0" w:line="240" w:lineRule="exact"/>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.所有□应使用“√”勾选，其中若生产服务类别选择“其他”，需填写具体细项。</w:t>
      </w:r>
    </w:p>
    <w:p>
      <w:pPr>
        <w:snapToGrid w:val="0"/>
        <w:spacing w:beforeLines="0" w:afterLines="0" w:line="240" w:lineRule="exact"/>
        <w:ind w:firstLine="540" w:firstLineChars="300"/>
        <w:rPr>
          <w:rFonts w:hint="eastAsia" w:ascii="宋体" w:hAnsi="宋体"/>
          <w:sz w:val="18"/>
          <w:szCs w:val="18"/>
        </w:rPr>
      </w:pPr>
      <w:r>
        <w:rPr>
          <w:rFonts w:hint="eastAsia" w:ascii="宋体" w:hAnsi="宋体"/>
          <w:sz w:val="18"/>
          <w:szCs w:val="18"/>
        </w:rPr>
        <w:t>2.第3项选项“1是”或“2否”不应为空；选择“1是”，则其后“</w:t>
      </w:r>
      <w:r>
        <w:rPr>
          <w:rFonts w:hint="eastAsia" w:ascii="宋体" w:hAnsi="宋体"/>
          <w:sz w:val="18"/>
          <w:szCs w:val="18"/>
          <w:lang w:eastAsia="zh-CN"/>
        </w:rPr>
        <w:t>活动</w:t>
      </w:r>
      <w:r>
        <w:rPr>
          <w:rFonts w:hint="eastAsia" w:ascii="宋体" w:hAnsi="宋体"/>
          <w:sz w:val="18"/>
          <w:szCs w:val="18"/>
        </w:rPr>
        <w:t>类别”指标应勾选（可多选）或填写。</w:t>
      </w:r>
    </w:p>
    <w:p>
      <w:pPr>
        <w:snapToGrid w:val="0"/>
        <w:spacing w:beforeLines="0" w:afterLines="0" w:line="240" w:lineRule="exact"/>
        <w:ind w:firstLine="540" w:firstLineChars="300"/>
        <w:rPr>
          <w:rFonts w:hint="eastAsia" w:ascii="宋体" w:hAnsi="宋体"/>
          <w:sz w:val="18"/>
          <w:szCs w:val="18"/>
        </w:rPr>
      </w:pPr>
      <w:r>
        <w:rPr>
          <w:rFonts w:hint="eastAsia" w:ascii="宋体" w:hAnsi="宋体"/>
          <w:sz w:val="18"/>
          <w:szCs w:val="18"/>
        </w:rPr>
        <w:t>3.调查单位应根据实际情况对表中的数据进行认真核对与填写。本报表适用于</w:t>
      </w:r>
      <w:r>
        <w:rPr>
          <w:rFonts w:hint="eastAsia" w:ascii="宋体" w:hAnsi="宋体"/>
          <w:sz w:val="18"/>
          <w:szCs w:val="18"/>
          <w:lang w:eastAsia="zh-CN"/>
        </w:rPr>
        <w:t>涉体育产</w:t>
      </w:r>
      <w:r>
        <w:rPr>
          <w:rFonts w:hint="eastAsia" w:ascii="宋体" w:hAnsi="宋体" w:eastAsia="宋体" w:cs="Times New Roman"/>
          <w:sz w:val="18"/>
          <w:szCs w:val="18"/>
          <w:lang w:eastAsia="zh-CN"/>
        </w:rPr>
        <w:t>业经纪与代理、广告、会展、表演与设计服务</w:t>
      </w:r>
      <w:r>
        <w:rPr>
          <w:rFonts w:hint="eastAsia" w:ascii="宋体" w:hAnsi="宋体"/>
          <w:sz w:val="18"/>
          <w:szCs w:val="18"/>
        </w:rPr>
        <w:t>业</w:t>
      </w:r>
      <w:r>
        <w:rPr>
          <w:rFonts w:hint="eastAsia" w:ascii="宋体" w:hAnsi="宋体"/>
          <w:sz w:val="18"/>
          <w:szCs w:val="18"/>
          <w:lang w:eastAsia="zh-CN"/>
        </w:rPr>
        <w:t>企业填报</w:t>
      </w:r>
      <w:r>
        <w:rPr>
          <w:rFonts w:hint="eastAsia" w:ascii="宋体" w:hAnsi="宋体"/>
          <w:sz w:val="18"/>
          <w:szCs w:val="18"/>
        </w:rPr>
        <w:t>。</w:t>
      </w:r>
    </w:p>
    <w:p>
      <w:pPr>
        <w:snapToGrid w:val="0"/>
        <w:spacing w:beforeLines="0" w:afterLines="0" w:line="240" w:lineRule="exact"/>
        <w:ind w:firstLine="540" w:firstLineChars="300"/>
        <w:rPr>
          <w:rFonts w:hint="eastAsia" w:ascii="方正黑体_GBK" w:hAnsi="方正黑体_GBK" w:eastAsia="方正黑体_GBK" w:cs="方正黑体_GBK"/>
          <w:b w:val="0"/>
          <w:bCs/>
          <w:sz w:val="28"/>
          <w:szCs w:val="28"/>
          <w:lang w:eastAsia="zh-CN"/>
        </w:rPr>
      </w:pPr>
      <w:r>
        <w:rPr>
          <w:rFonts w:hint="eastAsia" w:ascii="宋体" w:hAnsi="宋体"/>
          <w:sz w:val="18"/>
          <w:szCs w:val="18"/>
        </w:rPr>
        <w:t>4.</w:t>
      </w:r>
      <w:r>
        <w:rPr>
          <w:rFonts w:hint="eastAsia" w:ascii="宋体" w:hAnsi="宋体"/>
          <w:sz w:val="18"/>
          <w:szCs w:val="18"/>
          <w:lang w:val="en-US" w:eastAsia="zh-CN"/>
        </w:rPr>
        <w:t>被调查</w:t>
      </w:r>
      <w:r>
        <w:rPr>
          <w:rFonts w:hint="eastAsia" w:ascii="宋体" w:hAnsi="宋体" w:eastAsia="宋体" w:cs="宋体"/>
          <w:i w:val="0"/>
          <w:iCs w:val="0"/>
          <w:color w:val="000000"/>
          <w:kern w:val="0"/>
          <w:sz w:val="18"/>
          <w:szCs w:val="18"/>
          <w:u w:val="none"/>
          <w:lang w:val="en-US" w:eastAsia="zh-CN" w:bidi="ar"/>
        </w:rPr>
        <w:t>单位所属国民经济行业分类代码</w:t>
      </w:r>
      <w:r>
        <w:rPr>
          <w:rFonts w:hint="eastAsia" w:ascii="宋体" w:hAnsi="宋体" w:cs="宋体"/>
          <w:i w:val="0"/>
          <w:iCs w:val="0"/>
          <w:color w:val="000000"/>
          <w:kern w:val="0"/>
          <w:sz w:val="18"/>
          <w:szCs w:val="18"/>
          <w:u w:val="none"/>
          <w:lang w:val="en-US" w:eastAsia="zh-CN" w:bidi="ar"/>
        </w:rPr>
        <w:t>由调查员填报。</w:t>
      </w:r>
    </w:p>
    <w:p>
      <w:pPr>
        <w:snapToGrid w:val="0"/>
        <w:spacing w:line="288" w:lineRule="auto"/>
        <w:jc w:val="center"/>
        <w:outlineLvl w:val="1"/>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体育教育与培训（社会办学类型）企业调查表</w:t>
      </w:r>
    </w:p>
    <w:tbl>
      <w:tblPr>
        <w:tblStyle w:val="7"/>
        <w:tblpPr w:leftFromText="180" w:rightFromText="180" w:vertAnchor="text" w:horzAnchor="page" w:tblpX="1628" w:tblpY="3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069"/>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trPr>
        <w:tc>
          <w:tcPr>
            <w:tcW w:w="6040" w:type="dxa"/>
            <w:tcBorders>
              <w:top w:val="nil"/>
              <w:left w:val="nil"/>
              <w:bottom w:val="nil"/>
              <w:right w:val="nil"/>
            </w:tcBorders>
            <w:noWrap w:val="0"/>
            <w:vAlign w:val="bottom"/>
          </w:tcPr>
          <w:p>
            <w:pPr>
              <w:spacing w:line="260" w:lineRule="exact"/>
              <w:rPr>
                <w:rFonts w:hint="eastAsia" w:ascii="宋体" w:hAnsi="宋体" w:cs="宋体"/>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069" w:type="dxa"/>
            <w:tcBorders>
              <w:top w:val="nil"/>
              <w:left w:val="nil"/>
              <w:bottom w:val="nil"/>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表    号：浙体产调</w:t>
                  </w:r>
                  <w:r>
                    <w:rPr>
                      <w:rFonts w:hint="eastAsia" w:ascii="宋体" w:hAnsi="宋体" w:cs="宋体"/>
                      <w:i w:val="0"/>
                      <w:iCs w:val="0"/>
                      <w:color w:val="000000"/>
                      <w:kern w:val="0"/>
                      <w:sz w:val="16"/>
                      <w:szCs w:val="16"/>
                      <w:u w:val="none"/>
                      <w:lang w:val="en-US" w:eastAsia="zh-CN" w:bidi="ar"/>
                    </w:rPr>
                    <w:t>8</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有效期至：2022年</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月</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109" w:type="dxa"/>
            <w:gridSpan w:val="2"/>
            <w:tcBorders>
              <w:top w:val="nil"/>
              <w:left w:val="dotted" w:color="auto" w:sz="2" w:space="0"/>
              <w:bottom w:val="nil"/>
              <w:right w:val="dotted" w:color="auto" w:sz="2"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PrEx>
              <w:trPr>
                <w:cantSplit/>
                <w:trHeight w:val="948"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top"/>
                </w:tcPr>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hint="eastAsia" w:ascii="宋体" w:hAnsi="宋体"/>
                      <w:b/>
                      <w:sz w:val="18"/>
                      <w:szCs w:val="18"/>
                    </w:rPr>
                    <w:t>1</w:t>
                  </w:r>
                  <w:r>
                    <w:rPr>
                      <w:rFonts w:ascii="宋体" w:hAnsi="宋体"/>
                      <w:b/>
                      <w:sz w:val="18"/>
                      <w:szCs w:val="18"/>
                    </w:rPr>
                    <w:t xml:space="preserve">. </w:t>
                  </w:r>
                  <w:r>
                    <w:rPr>
                      <w:rFonts w:hint="eastAsia" w:ascii="宋体" w:hAnsi="宋体"/>
                      <w:b/>
                      <w:sz w:val="18"/>
                      <w:szCs w:val="18"/>
                    </w:rPr>
                    <w:t>联系方式</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传真号码：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邮政编码：</w:t>
                  </w:r>
                  <w:r>
                    <w:rPr>
                      <w:rFonts w:ascii="宋体" w:hAnsi="宋体"/>
                      <w:sz w:val="18"/>
                      <w:szCs w:val="18"/>
                      <w:u w:val="single"/>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ascii="宋体" w:hAnsi="宋体"/>
                      <w:sz w:val="18"/>
                      <w:szCs w:val="18"/>
                    </w:rPr>
                    <w:t>网址：</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电子邮箱：</w:t>
                  </w:r>
                  <w:r>
                    <w:rPr>
                      <w:rFonts w:ascii="宋体" w:hAnsi="宋体"/>
                      <w:sz w:val="18"/>
                      <w:szCs w:val="18"/>
                      <w:u w:val="single"/>
                    </w:rPr>
                    <w:t xml:space="preserve">      </w:t>
                  </w:r>
                  <w:r>
                    <w:rPr>
                      <w:rFonts w:hint="eastAsia" w:ascii="宋体" w:hAnsi="宋体"/>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trPr>
        <w:tc>
          <w:tcPr>
            <w:tcW w:w="9109" w:type="dxa"/>
            <w:gridSpan w:val="2"/>
            <w:tcBorders>
              <w:top w:val="nil"/>
              <w:left w:val="dotted" w:color="auto" w:sz="2" w:space="0"/>
              <w:bottom w:val="nil"/>
              <w:right w:val="dotted" w:color="auto" w:sz="2"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109" w:type="dxa"/>
            <w:gridSpan w:val="2"/>
            <w:tcBorders>
              <w:top w:val="nil"/>
              <w:left w:val="dotted" w:color="auto" w:sz="2" w:space="0"/>
              <w:bottom w:val="nil"/>
              <w:right w:val="dotted" w:color="auto" w:sz="2"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所进行的生产和服务活动情况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trPr>
        <w:tc>
          <w:tcPr>
            <w:tcW w:w="9109" w:type="dxa"/>
            <w:gridSpan w:val="2"/>
            <w:tcBorders>
              <w:top w:val="nil"/>
              <w:left w:val="dotted" w:color="auto" w:sz="2" w:space="0"/>
              <w:bottom w:val="nil"/>
              <w:right w:val="dotted" w:color="auto" w:sz="2" w:space="0"/>
            </w:tcBorders>
            <w:noWrap w:val="0"/>
            <w:vAlign w:val="center"/>
          </w:tcPr>
          <w:p>
            <w:pPr>
              <w:snapToGrid w:val="0"/>
              <w:spacing w:line="288" w:lineRule="auto"/>
              <w:rPr>
                <w:rFonts w:ascii="宋体" w:hAnsi="宋体"/>
                <w:sz w:val="18"/>
                <w:szCs w:val="18"/>
              </w:rPr>
            </w:pPr>
            <w:r>
              <w:rPr>
                <w:rFonts w:hint="eastAsia" w:ascii="宋体" w:hAnsi="宋体"/>
                <w:b/>
                <w:sz w:val="18"/>
                <w:szCs w:val="18"/>
              </w:rPr>
              <w:t xml:space="preserve">3. </w:t>
            </w:r>
            <w:r>
              <w:rPr>
                <w:rFonts w:hint="eastAsia" w:ascii="宋体" w:hAnsi="宋体"/>
                <w:b/>
                <w:sz w:val="18"/>
                <w:szCs w:val="18"/>
                <w:lang w:eastAsia="zh-CN"/>
              </w:rPr>
              <w:t>单位经营活动是否属于体育教育与培训</w:t>
            </w:r>
            <w:r>
              <w:rPr>
                <w:rFonts w:hint="eastAsia" w:ascii="宋体" w:hAnsi="宋体"/>
                <w:b/>
                <w:sz w:val="18"/>
                <w:szCs w:val="18"/>
              </w:rPr>
              <w:t>：</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snapToGrid w:val="0"/>
              <w:spacing w:line="288" w:lineRule="auto"/>
              <w:rPr>
                <w:rFonts w:ascii="宋体" w:hAnsi="宋体"/>
                <w:sz w:val="18"/>
                <w:szCs w:val="18"/>
              </w:rPr>
            </w:pPr>
            <w:r>
              <w:rPr>
                <w:rFonts w:hint="eastAsia" w:ascii="宋体" w:hAnsi="宋体"/>
                <w:sz w:val="18"/>
                <w:szCs w:val="18"/>
              </w:rPr>
              <w:t>如果选“1是”，</w:t>
            </w:r>
            <w:r>
              <w:rPr>
                <w:rFonts w:hint="eastAsia" w:ascii="宋体" w:hAnsi="宋体"/>
                <w:sz w:val="18"/>
                <w:szCs w:val="18"/>
                <w:lang w:eastAsia="zh-CN"/>
              </w:rPr>
              <w:t>从事的经营活动</w:t>
            </w:r>
            <w:r>
              <w:rPr>
                <w:rFonts w:hint="eastAsia" w:ascii="宋体" w:hAnsi="宋体"/>
                <w:sz w:val="18"/>
                <w:szCs w:val="18"/>
              </w:rPr>
              <w:t>类别（可多选）：</w:t>
            </w:r>
          </w:p>
          <w:p>
            <w:pPr>
              <w:snapToGrid w:val="0"/>
              <w:spacing w:line="288" w:lineRule="auto"/>
              <w:ind w:firstLine="210" w:firstLineChars="100"/>
              <w:rPr>
                <w:rFonts w:hint="default" w:ascii="宋体" w:hAnsi="宋体"/>
                <w:sz w:val="18"/>
                <w:szCs w:val="18"/>
                <w:lang w:val="en-US" w:eastAsia="zh-CN"/>
              </w:rPr>
            </w:pPr>
            <w:r>
              <w:rPr>
                <w:rFonts w:hint="eastAsia" w:ascii="仿宋_GB2312" w:hAnsi="仿宋_GB2312" w:eastAsia="仿宋_GB2312" w:cs="仿宋_GB2312"/>
                <w:sz w:val="21"/>
                <w:szCs w:val="21"/>
              </w:rPr>
              <w:t>□</w:t>
            </w:r>
            <w:r>
              <w:rPr>
                <w:rFonts w:hint="eastAsia" w:ascii="宋体" w:hAnsi="宋体"/>
                <w:sz w:val="18"/>
                <w:szCs w:val="18"/>
                <w:lang w:eastAsia="zh-CN"/>
              </w:rPr>
              <w:t>体育职业技能教育</w:t>
            </w:r>
            <w:r>
              <w:rPr>
                <w:rFonts w:hint="eastAsia" w:ascii="宋体" w:hAnsi="宋体"/>
                <w:sz w:val="18"/>
                <w:szCs w:val="18"/>
              </w:rPr>
              <w:t xml:space="preserve">     </w:t>
            </w:r>
            <w:r>
              <w:rPr>
                <w:rFonts w:hint="eastAsia" w:ascii="宋体" w:hAnsi="宋体"/>
                <w:sz w:val="24"/>
                <w:szCs w:val="18"/>
              </w:rPr>
              <w:t>□</w:t>
            </w:r>
            <w:r>
              <w:rPr>
                <w:rFonts w:hint="eastAsia" w:ascii="宋体" w:hAnsi="宋体"/>
                <w:sz w:val="18"/>
                <w:szCs w:val="18"/>
                <w:lang w:eastAsia="zh-CN"/>
              </w:rPr>
              <w:t>体育职业技能培训</w:t>
            </w:r>
            <w:r>
              <w:rPr>
                <w:rFonts w:hint="eastAsia" w:ascii="宋体" w:hAnsi="宋体"/>
                <w:sz w:val="24"/>
                <w:szCs w:val="18"/>
              </w:rPr>
              <w:t xml:space="preserve">   </w:t>
            </w:r>
            <w:r>
              <w:rPr>
                <w:rFonts w:hint="eastAsia" w:ascii="宋体" w:hAnsi="宋体"/>
                <w:sz w:val="18"/>
                <w:szCs w:val="18"/>
                <w:lang w:val="en-US" w:eastAsia="zh-CN"/>
              </w:rPr>
              <w:t xml:space="preserve">       </w:t>
            </w:r>
          </w:p>
          <w:p>
            <w:pPr>
              <w:snapToGrid w:val="0"/>
              <w:spacing w:line="288" w:lineRule="auto"/>
              <w:ind w:firstLine="210" w:firstLineChars="10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val="0"/>
                <w:bCs/>
                <w:sz w:val="18"/>
                <w:szCs w:val="18"/>
                <w:lang w:eastAsia="zh-CN"/>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center"/>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rPr>
                <w:rFonts w:hint="eastAsia" w:ascii="宋体" w:hAnsi="宋体"/>
                <w:b w:val="0"/>
                <w:bCs/>
                <w:sz w:val="18"/>
                <w:szCs w:val="18"/>
                <w:lang w:val="en-US" w:eastAsia="zh-CN"/>
              </w:rPr>
            </w:pPr>
          </w:p>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snapToGrid w:val="0"/>
              <w:spacing w:line="288" w:lineRule="auto"/>
              <w:ind w:firstLine="2730" w:firstLineChars="1300"/>
              <w:rPr>
                <w:rFonts w:hint="default" w:ascii="宋体" w:hAnsi="宋体" w:eastAsia="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0-5%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0-5%</w:t>
            </w:r>
          </w:p>
          <w:p>
            <w:pPr>
              <w:widowControl/>
              <w:snapToGrid w:val="0"/>
              <w:spacing w:line="288" w:lineRule="auto"/>
              <w:ind w:firstLine="1680" w:firstLineChars="8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1下降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2持平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3增长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5-10%</w:t>
            </w:r>
          </w:p>
          <w:p>
            <w:pPr>
              <w:widowControl/>
              <w:numPr>
                <w:ilvl w:val="0"/>
                <w:numId w:val="0"/>
              </w:numPr>
              <w:snapToGrid w:val="0"/>
              <w:spacing w:line="288" w:lineRule="auto"/>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10%以上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10%以上</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（3）请对2022年本企业涉体育产业业务收入的预期情况做简单说明：</w:t>
            </w:r>
          </w:p>
          <w:p>
            <w:pPr>
              <w:widowControl/>
              <w:numPr>
                <w:ilvl w:val="0"/>
                <w:numId w:val="0"/>
              </w:numPr>
              <w:snapToGrid w:val="0"/>
              <w:spacing w:line="288" w:lineRule="auto"/>
              <w:rPr>
                <w:rFonts w:hint="default" w:ascii="宋体" w:hAnsi="宋体"/>
                <w:b/>
                <w:sz w:val="18"/>
                <w:szCs w:val="18"/>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764" w:hRule="atLeast"/>
        </w:trPr>
        <w:tc>
          <w:tcPr>
            <w:tcW w:w="9109" w:type="dxa"/>
            <w:gridSpan w:val="2"/>
            <w:tcBorders>
              <w:top w:val="nil"/>
              <w:left w:val="dotted" w:color="auto" w:sz="2" w:space="0"/>
              <w:right w:val="dotted" w:color="auto" w:sz="2"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4、2021年</w:t>
            </w:r>
            <w:r>
              <w:rPr>
                <w:rFonts w:hint="eastAsia" w:ascii="宋体" w:hAnsi="宋体"/>
                <w:b/>
                <w:spacing w:val="-6"/>
                <w:sz w:val="18"/>
                <w:szCs w:val="18"/>
              </w:rPr>
              <w:t>具体</w:t>
            </w:r>
            <w:r>
              <w:rPr>
                <w:rFonts w:hint="eastAsia" w:ascii="宋体" w:hAnsi="宋体"/>
                <w:b/>
                <w:spacing w:val="-6"/>
                <w:sz w:val="18"/>
                <w:szCs w:val="18"/>
                <w:lang w:eastAsia="zh-CN"/>
              </w:rPr>
              <w:t>经营服务活动</w:t>
            </w:r>
            <w:r>
              <w:rPr>
                <w:rFonts w:hint="eastAsia" w:ascii="宋体" w:hAnsi="宋体"/>
                <w:b/>
                <w:spacing w:val="-6"/>
                <w:sz w:val="18"/>
                <w:szCs w:val="18"/>
              </w:rPr>
              <w:t>名称</w:t>
            </w:r>
            <w:r>
              <w:rPr>
                <w:rFonts w:hint="eastAsia" w:ascii="宋体" w:hAnsi="宋体"/>
                <w:sz w:val="18"/>
                <w:szCs w:val="18"/>
              </w:rPr>
              <w:t>（填写一至三种名称，并按</w:t>
            </w:r>
            <w:r>
              <w:rPr>
                <w:rFonts w:hint="eastAsia" w:ascii="宋体" w:hAnsi="宋体"/>
                <w:sz w:val="18"/>
                <w:szCs w:val="18"/>
                <w:lang w:eastAsia="zh-CN"/>
              </w:rPr>
              <w:t>经营收入</w:t>
            </w:r>
            <w:r>
              <w:rPr>
                <w:rFonts w:hint="eastAsia" w:ascii="宋体" w:hAnsi="宋体"/>
                <w:sz w:val="18"/>
                <w:szCs w:val="18"/>
              </w:rPr>
              <w:t>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spacing w:beforeLines="0" w:afterLines="0" w:line="240" w:lineRule="exact"/>
        <w:jc w:val="left"/>
      </w:pPr>
    </w:p>
    <w:p>
      <w:pPr>
        <w:widowControl/>
        <w:snapToGrid w:val="0"/>
        <w:spacing w:line="288" w:lineRule="auto"/>
        <w:jc w:val="center"/>
        <w:rPr>
          <w:rFonts w:ascii="宋体" w:hAnsi="宋体"/>
          <w:sz w:val="18"/>
          <w:szCs w:val="18"/>
        </w:rPr>
      </w:pPr>
      <w:r>
        <w:rPr>
          <w:rFonts w:ascii="宋体" w:hAnsi="宋体"/>
          <w:sz w:val="18"/>
          <w:szCs w:val="18"/>
        </w:rPr>
        <w:t>单位负责人：             填表人：           联系电话：           填表日期：20</w:t>
      </w:r>
      <w:r>
        <w:rPr>
          <w:rFonts w:hint="eastAsia" w:ascii="宋体" w:hAnsi="宋体"/>
          <w:sz w:val="18"/>
          <w:szCs w:val="18"/>
          <w:lang w:val="en-US" w:eastAsia="zh-CN"/>
        </w:rPr>
        <w:t>22</w:t>
      </w:r>
      <w:r>
        <w:rPr>
          <w:rFonts w:ascii="宋体" w:hAnsi="宋体"/>
          <w:sz w:val="18"/>
          <w:szCs w:val="18"/>
        </w:rPr>
        <w:t>年</w:t>
      </w:r>
      <w:r>
        <w:rPr>
          <w:rFonts w:hint="eastAsia" w:ascii="宋体" w:hAnsi="宋体"/>
          <w:sz w:val="18"/>
          <w:szCs w:val="18"/>
        </w:rPr>
        <w:t xml:space="preserve">   </w:t>
      </w:r>
      <w:r>
        <w:rPr>
          <w:rFonts w:ascii="宋体" w:hAnsi="宋体"/>
          <w:sz w:val="18"/>
          <w:szCs w:val="18"/>
        </w:rPr>
        <w:t>月</w:t>
      </w:r>
      <w:r>
        <w:rPr>
          <w:rFonts w:hint="eastAsia" w:ascii="宋体" w:hAnsi="宋体"/>
          <w:sz w:val="18"/>
          <w:szCs w:val="18"/>
        </w:rPr>
        <w:t xml:space="preserve">    日</w:t>
      </w:r>
    </w:p>
    <w:p>
      <w:pPr>
        <w:snapToGrid w:val="0"/>
        <w:spacing w:line="288" w:lineRule="auto"/>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.所有□应使用“√”勾选，其中若生产服务类别选择“其他”，需填写具体细项。</w:t>
      </w:r>
    </w:p>
    <w:p>
      <w:pPr>
        <w:snapToGrid w:val="0"/>
        <w:spacing w:line="288" w:lineRule="auto"/>
        <w:ind w:left="0" w:leftChars="0" w:firstLine="540" w:firstLineChars="300"/>
        <w:rPr>
          <w:rFonts w:hint="eastAsia" w:ascii="宋体" w:hAnsi="宋体"/>
          <w:sz w:val="18"/>
          <w:szCs w:val="18"/>
        </w:rPr>
      </w:pPr>
      <w:r>
        <w:rPr>
          <w:rFonts w:hint="eastAsia" w:ascii="宋体" w:hAnsi="宋体"/>
          <w:sz w:val="18"/>
          <w:szCs w:val="18"/>
        </w:rPr>
        <w:t>2.第3项选项“1是”或“2否”不应为空；选择“1是”，则其后“</w:t>
      </w:r>
      <w:r>
        <w:rPr>
          <w:rFonts w:hint="eastAsia" w:ascii="宋体" w:hAnsi="宋体"/>
          <w:sz w:val="18"/>
          <w:szCs w:val="18"/>
          <w:lang w:eastAsia="zh-CN"/>
        </w:rPr>
        <w:t>活动</w:t>
      </w:r>
      <w:r>
        <w:rPr>
          <w:rFonts w:hint="eastAsia" w:ascii="宋体" w:hAnsi="宋体"/>
          <w:sz w:val="18"/>
          <w:szCs w:val="18"/>
        </w:rPr>
        <w:t>类别”指标应勾选（可多选）或填写。</w:t>
      </w:r>
    </w:p>
    <w:p>
      <w:pPr>
        <w:snapToGrid w:val="0"/>
        <w:spacing w:line="288" w:lineRule="auto"/>
        <w:ind w:firstLine="540" w:firstLineChars="300"/>
        <w:rPr>
          <w:rFonts w:hint="eastAsia" w:ascii="宋体" w:hAnsi="宋体"/>
          <w:spacing w:val="-5"/>
          <w:sz w:val="18"/>
          <w:szCs w:val="18"/>
        </w:rPr>
      </w:pPr>
      <w:r>
        <w:rPr>
          <w:rFonts w:hint="eastAsia" w:ascii="宋体" w:hAnsi="宋体"/>
          <w:sz w:val="18"/>
          <w:szCs w:val="18"/>
        </w:rPr>
        <w:t>3.调</w:t>
      </w:r>
      <w:r>
        <w:rPr>
          <w:rFonts w:hint="eastAsia" w:ascii="宋体" w:hAnsi="宋体"/>
          <w:spacing w:val="-5"/>
          <w:sz w:val="18"/>
          <w:szCs w:val="18"/>
        </w:rPr>
        <w:t>查单位应根据实际情况对表中的数据进行认真核对与填写。本报表适用于</w:t>
      </w:r>
      <w:r>
        <w:rPr>
          <w:rFonts w:hint="eastAsia" w:ascii="宋体" w:hAnsi="宋体"/>
          <w:spacing w:val="-5"/>
          <w:sz w:val="18"/>
          <w:szCs w:val="18"/>
          <w:lang w:eastAsia="zh-CN"/>
        </w:rPr>
        <w:t>涉体育产</w:t>
      </w:r>
      <w:r>
        <w:rPr>
          <w:rFonts w:hint="eastAsia" w:ascii="宋体" w:hAnsi="宋体" w:eastAsia="宋体" w:cs="Times New Roman"/>
          <w:spacing w:val="-5"/>
          <w:sz w:val="18"/>
          <w:szCs w:val="18"/>
          <w:lang w:eastAsia="zh-CN"/>
        </w:rPr>
        <w:t>业教育与培训</w:t>
      </w:r>
      <w:r>
        <w:rPr>
          <w:rFonts w:hint="eastAsia" w:ascii="宋体" w:hAnsi="宋体"/>
          <w:spacing w:val="-5"/>
          <w:sz w:val="18"/>
          <w:szCs w:val="18"/>
          <w:lang w:eastAsia="zh-CN"/>
        </w:rPr>
        <w:t>企业填报</w:t>
      </w:r>
      <w:r>
        <w:rPr>
          <w:rFonts w:hint="eastAsia" w:ascii="宋体" w:hAnsi="宋体"/>
          <w:spacing w:val="-5"/>
          <w:sz w:val="18"/>
          <w:szCs w:val="18"/>
        </w:rPr>
        <w:t>。</w:t>
      </w:r>
    </w:p>
    <w:p>
      <w:pPr>
        <w:snapToGrid w:val="0"/>
        <w:spacing w:line="288" w:lineRule="auto"/>
        <w:ind w:firstLine="540" w:firstLineChars="300"/>
        <w:rPr>
          <w:rFonts w:hint="eastAsia" w:ascii="方正黑体_GBK" w:hAnsi="方正黑体_GBK" w:eastAsia="方正黑体_GBK" w:cs="方正黑体_GBK"/>
          <w:b w:val="0"/>
          <w:bCs/>
          <w:sz w:val="28"/>
          <w:szCs w:val="28"/>
          <w:lang w:eastAsia="zh-CN"/>
        </w:rPr>
      </w:pPr>
      <w:r>
        <w:rPr>
          <w:rFonts w:hint="eastAsia" w:ascii="宋体" w:hAnsi="宋体"/>
          <w:sz w:val="18"/>
          <w:szCs w:val="18"/>
        </w:rPr>
        <w:t>4.</w:t>
      </w:r>
      <w:r>
        <w:rPr>
          <w:rFonts w:hint="eastAsia" w:ascii="宋体" w:hAnsi="宋体"/>
          <w:sz w:val="18"/>
          <w:szCs w:val="18"/>
          <w:lang w:val="en-US" w:eastAsia="zh-CN"/>
        </w:rPr>
        <w:t>被调查</w:t>
      </w:r>
      <w:r>
        <w:rPr>
          <w:rFonts w:hint="eastAsia" w:ascii="宋体" w:hAnsi="宋体" w:eastAsia="宋体" w:cs="宋体"/>
          <w:i w:val="0"/>
          <w:iCs w:val="0"/>
          <w:color w:val="000000"/>
          <w:kern w:val="0"/>
          <w:sz w:val="18"/>
          <w:szCs w:val="18"/>
          <w:u w:val="none"/>
          <w:lang w:val="en-US" w:eastAsia="zh-CN" w:bidi="ar"/>
        </w:rPr>
        <w:t>单位所属国民经济行业分类代码</w:t>
      </w:r>
      <w:r>
        <w:rPr>
          <w:rFonts w:hint="eastAsia" w:ascii="宋体" w:hAnsi="宋体" w:cs="宋体"/>
          <w:i w:val="0"/>
          <w:iCs w:val="0"/>
          <w:color w:val="000000"/>
          <w:kern w:val="0"/>
          <w:sz w:val="18"/>
          <w:szCs w:val="18"/>
          <w:u w:val="none"/>
          <w:lang w:val="en-US" w:eastAsia="zh-CN" w:bidi="ar"/>
        </w:rPr>
        <w:t>由调查员填报。</w:t>
      </w:r>
    </w:p>
    <w:p>
      <w:pPr>
        <w:snapToGrid w:val="0"/>
        <w:spacing w:line="288" w:lineRule="auto"/>
        <w:jc w:val="center"/>
        <w:outlineLvl w:val="1"/>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体育传媒与信息服务企业调查表</w:t>
      </w:r>
    </w:p>
    <w:tbl>
      <w:tblPr>
        <w:tblStyle w:val="7"/>
        <w:tblpPr w:leftFromText="180" w:rightFromText="180" w:vertAnchor="text" w:horzAnchor="page" w:tblpX="1628" w:tblpY="3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069"/>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trPr>
        <w:tc>
          <w:tcPr>
            <w:tcW w:w="6040" w:type="dxa"/>
            <w:tcBorders>
              <w:top w:val="nil"/>
              <w:left w:val="nil"/>
              <w:bottom w:val="nil"/>
              <w:right w:val="nil"/>
            </w:tcBorders>
            <w:noWrap w:val="0"/>
            <w:vAlign w:val="bottom"/>
          </w:tcPr>
          <w:p>
            <w:pPr>
              <w:spacing w:line="260" w:lineRule="exact"/>
              <w:rPr>
                <w:rFonts w:hint="eastAsia" w:ascii="宋体" w:hAnsi="宋体" w:cs="宋体"/>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069" w:type="dxa"/>
            <w:tcBorders>
              <w:top w:val="nil"/>
              <w:left w:val="nil"/>
              <w:bottom w:val="nil"/>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表    号：浙体产调</w:t>
                  </w:r>
                  <w:r>
                    <w:rPr>
                      <w:rFonts w:hint="eastAsia" w:ascii="宋体" w:hAnsi="宋体" w:cs="宋体"/>
                      <w:i w:val="0"/>
                      <w:iCs w:val="0"/>
                      <w:color w:val="000000"/>
                      <w:kern w:val="0"/>
                      <w:sz w:val="16"/>
                      <w:szCs w:val="16"/>
                      <w:u w:val="none"/>
                      <w:lang w:val="en-US" w:eastAsia="zh-CN" w:bidi="ar"/>
                    </w:rPr>
                    <w:t>9</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 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有效期至：2022年</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月</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109" w:type="dxa"/>
            <w:gridSpan w:val="2"/>
            <w:tcBorders>
              <w:top w:val="nil"/>
              <w:left w:val="dotted" w:color="auto" w:sz="2" w:space="0"/>
              <w:bottom w:val="nil"/>
              <w:right w:val="dotted" w:color="auto" w:sz="2"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948"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top"/>
                </w:tcPr>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hint="eastAsia" w:ascii="宋体" w:hAnsi="宋体"/>
                      <w:b/>
                      <w:sz w:val="18"/>
                      <w:szCs w:val="18"/>
                    </w:rPr>
                    <w:t>1</w:t>
                  </w:r>
                  <w:r>
                    <w:rPr>
                      <w:rFonts w:ascii="宋体" w:hAnsi="宋体"/>
                      <w:b/>
                      <w:sz w:val="18"/>
                      <w:szCs w:val="18"/>
                    </w:rPr>
                    <w:t xml:space="preserve">. </w:t>
                  </w:r>
                  <w:r>
                    <w:rPr>
                      <w:rFonts w:hint="eastAsia" w:ascii="宋体" w:hAnsi="宋体"/>
                      <w:b/>
                      <w:sz w:val="18"/>
                      <w:szCs w:val="18"/>
                    </w:rPr>
                    <w:t>联系方式</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传真号码：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邮政编码：</w:t>
                  </w:r>
                  <w:r>
                    <w:rPr>
                      <w:rFonts w:ascii="宋体" w:hAnsi="宋体"/>
                      <w:sz w:val="18"/>
                      <w:szCs w:val="18"/>
                      <w:u w:val="single"/>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ascii="宋体" w:hAnsi="宋体"/>
                      <w:sz w:val="18"/>
                      <w:szCs w:val="18"/>
                    </w:rPr>
                    <w:t>网址：</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电子邮箱：</w:t>
                  </w:r>
                  <w:r>
                    <w:rPr>
                      <w:rFonts w:ascii="宋体" w:hAnsi="宋体"/>
                      <w:sz w:val="18"/>
                      <w:szCs w:val="18"/>
                      <w:u w:val="single"/>
                    </w:rPr>
                    <w:t xml:space="preserve">      </w:t>
                  </w:r>
                  <w:r>
                    <w:rPr>
                      <w:rFonts w:hint="eastAsia" w:ascii="宋体" w:hAnsi="宋体"/>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trPr>
        <w:tc>
          <w:tcPr>
            <w:tcW w:w="9109" w:type="dxa"/>
            <w:gridSpan w:val="2"/>
            <w:tcBorders>
              <w:top w:val="nil"/>
              <w:left w:val="dotted" w:color="auto" w:sz="2" w:space="0"/>
              <w:bottom w:val="nil"/>
              <w:right w:val="dotted" w:color="auto" w:sz="2"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2" w:hRule="atLeast"/>
        </w:trPr>
        <w:tc>
          <w:tcPr>
            <w:tcW w:w="9109" w:type="dxa"/>
            <w:gridSpan w:val="2"/>
            <w:tcBorders>
              <w:top w:val="nil"/>
              <w:left w:val="dotted" w:color="auto" w:sz="2" w:space="0"/>
              <w:bottom w:val="nil"/>
              <w:right w:val="dotted" w:color="auto" w:sz="2"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所进行的生产和服务活动情况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trPr>
        <w:tc>
          <w:tcPr>
            <w:tcW w:w="9109" w:type="dxa"/>
            <w:gridSpan w:val="2"/>
            <w:tcBorders>
              <w:top w:val="nil"/>
              <w:left w:val="dotted" w:color="auto" w:sz="2" w:space="0"/>
              <w:bottom w:val="nil"/>
              <w:right w:val="dotted" w:color="auto" w:sz="2" w:space="0"/>
            </w:tcBorders>
            <w:noWrap w:val="0"/>
            <w:vAlign w:val="center"/>
          </w:tcPr>
          <w:p>
            <w:pPr>
              <w:snapToGrid w:val="0"/>
              <w:spacing w:line="288" w:lineRule="auto"/>
              <w:rPr>
                <w:rFonts w:ascii="宋体" w:hAnsi="宋体"/>
                <w:sz w:val="18"/>
                <w:szCs w:val="18"/>
              </w:rPr>
            </w:pPr>
            <w:r>
              <w:rPr>
                <w:rFonts w:hint="eastAsia" w:ascii="宋体" w:hAnsi="宋体"/>
                <w:b/>
                <w:sz w:val="18"/>
                <w:szCs w:val="18"/>
              </w:rPr>
              <w:t xml:space="preserve">3. </w:t>
            </w:r>
            <w:r>
              <w:rPr>
                <w:rFonts w:hint="eastAsia" w:ascii="宋体" w:hAnsi="宋体"/>
                <w:b/>
                <w:sz w:val="18"/>
                <w:szCs w:val="18"/>
                <w:lang w:eastAsia="zh-CN"/>
              </w:rPr>
              <w:t>单位经营活动是否属于体育传媒与信息服务</w:t>
            </w:r>
            <w:r>
              <w:rPr>
                <w:rFonts w:hint="eastAsia" w:ascii="宋体" w:hAnsi="宋体"/>
                <w:b/>
                <w:sz w:val="18"/>
                <w:szCs w:val="18"/>
              </w:rPr>
              <w:t>：</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snapToGrid w:val="0"/>
              <w:spacing w:line="288" w:lineRule="auto"/>
              <w:rPr>
                <w:rFonts w:ascii="宋体" w:hAnsi="宋体"/>
                <w:sz w:val="18"/>
                <w:szCs w:val="18"/>
              </w:rPr>
            </w:pPr>
            <w:r>
              <w:rPr>
                <w:rFonts w:hint="eastAsia" w:ascii="宋体" w:hAnsi="宋体"/>
                <w:sz w:val="18"/>
                <w:szCs w:val="18"/>
              </w:rPr>
              <w:t>如果选“1是”，</w:t>
            </w:r>
            <w:r>
              <w:rPr>
                <w:rFonts w:hint="eastAsia" w:ascii="宋体" w:hAnsi="宋体"/>
                <w:sz w:val="18"/>
                <w:szCs w:val="18"/>
                <w:lang w:eastAsia="zh-CN"/>
              </w:rPr>
              <w:t>从事的经营活动</w:t>
            </w:r>
            <w:r>
              <w:rPr>
                <w:rFonts w:hint="eastAsia" w:ascii="宋体" w:hAnsi="宋体"/>
                <w:sz w:val="18"/>
                <w:szCs w:val="18"/>
              </w:rPr>
              <w:t>类别（可多选）：</w:t>
            </w:r>
          </w:p>
          <w:p>
            <w:pPr>
              <w:snapToGrid w:val="0"/>
              <w:spacing w:line="288" w:lineRule="auto"/>
              <w:ind w:firstLine="210" w:firstLineChars="100"/>
              <w:rPr>
                <w:rFonts w:hint="eastAsia" w:ascii="宋体" w:hAnsi="宋体" w:cs="仿宋_GB2312"/>
                <w:kern w:val="0"/>
                <w:sz w:val="20"/>
                <w:szCs w:val="20"/>
                <w:lang w:val="en-US" w:eastAsia="zh-CN"/>
              </w:rPr>
            </w:pPr>
            <w:r>
              <w:rPr>
                <w:rFonts w:hint="eastAsia" w:ascii="仿宋_GB2312" w:hAnsi="仿宋_GB2312" w:eastAsia="仿宋_GB2312" w:cs="仿宋_GB2312"/>
                <w:sz w:val="21"/>
                <w:szCs w:val="21"/>
              </w:rPr>
              <w:t>□</w:t>
            </w:r>
            <w:r>
              <w:rPr>
                <w:rFonts w:hint="eastAsia" w:ascii="宋体" w:hAnsi="宋体"/>
                <w:sz w:val="18"/>
                <w:szCs w:val="18"/>
                <w:lang w:eastAsia="zh-CN"/>
              </w:rPr>
              <w:t>体育出版物出版服务</w:t>
            </w:r>
            <w:r>
              <w:rPr>
                <w:rFonts w:hint="eastAsia" w:ascii="宋体" w:hAnsi="宋体"/>
                <w:sz w:val="18"/>
                <w:szCs w:val="18"/>
              </w:rPr>
              <w:t xml:space="preserve">    </w:t>
            </w:r>
            <w:r>
              <w:rPr>
                <w:rFonts w:hint="eastAsia" w:ascii="宋体" w:hAnsi="宋体"/>
                <w:sz w:val="24"/>
                <w:szCs w:val="18"/>
              </w:rPr>
              <w:t>□</w:t>
            </w:r>
            <w:r>
              <w:rPr>
                <w:rFonts w:ascii="宋体" w:hAnsi="宋体" w:cs="仿宋_GB2312"/>
                <w:kern w:val="0"/>
                <w:sz w:val="20"/>
                <w:szCs w:val="20"/>
              </w:rPr>
              <w:t xml:space="preserve"> </w:t>
            </w:r>
            <w:r>
              <w:rPr>
                <w:rFonts w:hint="eastAsia" w:ascii="宋体" w:hAnsi="宋体"/>
                <w:sz w:val="18"/>
                <w:szCs w:val="18"/>
                <w:lang w:eastAsia="zh-CN"/>
              </w:rPr>
              <w:t>体育影视及其他传媒服务</w:t>
            </w:r>
            <w:r>
              <w:rPr>
                <w:rFonts w:hint="eastAsia" w:ascii="宋体" w:hAnsi="宋体"/>
                <w:sz w:val="24"/>
                <w:szCs w:val="18"/>
              </w:rPr>
              <w:t xml:space="preserve">   □</w:t>
            </w:r>
            <w:r>
              <w:rPr>
                <w:rFonts w:hint="eastAsia" w:ascii="宋体" w:hAnsi="宋体"/>
                <w:sz w:val="18"/>
                <w:szCs w:val="18"/>
                <w:lang w:eastAsia="zh-CN"/>
              </w:rPr>
              <w:t>互联网体育服务</w:t>
            </w:r>
            <w:r>
              <w:rPr>
                <w:rFonts w:hint="eastAsia" w:ascii="宋体" w:hAnsi="宋体"/>
                <w:sz w:val="18"/>
                <w:szCs w:val="18"/>
                <w:lang w:val="en-US" w:eastAsia="zh-CN"/>
              </w:rPr>
              <w:t xml:space="preserve">    </w:t>
            </w:r>
            <w:r>
              <w:rPr>
                <w:rFonts w:hint="eastAsia" w:ascii="宋体" w:hAnsi="宋体"/>
                <w:sz w:val="24"/>
                <w:szCs w:val="18"/>
              </w:rPr>
              <w:t>□</w:t>
            </w:r>
            <w:r>
              <w:rPr>
                <w:rFonts w:hint="eastAsia" w:ascii="宋体" w:hAnsi="宋体"/>
                <w:sz w:val="18"/>
                <w:szCs w:val="18"/>
                <w:lang w:eastAsia="zh-CN"/>
              </w:rPr>
              <w:t>体育咨询</w:t>
            </w:r>
            <w:r>
              <w:rPr>
                <w:rFonts w:hint="eastAsia" w:ascii="宋体" w:hAnsi="宋体" w:cs="仿宋_GB2312"/>
                <w:kern w:val="0"/>
                <w:sz w:val="20"/>
                <w:szCs w:val="20"/>
                <w:lang w:val="en-US" w:eastAsia="zh-CN"/>
              </w:rPr>
              <w:t xml:space="preserve">      </w:t>
            </w:r>
          </w:p>
          <w:p>
            <w:pPr>
              <w:snapToGrid w:val="0"/>
              <w:spacing w:line="288" w:lineRule="auto"/>
              <w:ind w:firstLine="240" w:firstLineChars="100"/>
              <w:rPr>
                <w:rFonts w:hint="default" w:ascii="宋体" w:hAnsi="宋体"/>
                <w:sz w:val="18"/>
                <w:szCs w:val="18"/>
                <w:lang w:val="en-US" w:eastAsia="zh-CN"/>
              </w:rPr>
            </w:pPr>
            <w:r>
              <w:rPr>
                <w:rFonts w:hint="eastAsia" w:ascii="宋体" w:hAnsi="宋体"/>
                <w:sz w:val="24"/>
                <w:szCs w:val="18"/>
              </w:rPr>
              <w:t>□</w:t>
            </w:r>
            <w:r>
              <w:rPr>
                <w:rFonts w:hint="eastAsia" w:ascii="宋体" w:hAnsi="宋体"/>
                <w:sz w:val="18"/>
                <w:szCs w:val="18"/>
                <w:lang w:eastAsia="zh-CN"/>
              </w:rPr>
              <w:t>体育博物馆服务</w:t>
            </w:r>
            <w:r>
              <w:rPr>
                <w:rFonts w:hint="eastAsia" w:ascii="宋体" w:hAnsi="宋体"/>
                <w:sz w:val="18"/>
                <w:szCs w:val="18"/>
                <w:lang w:val="en-US" w:eastAsia="zh-CN"/>
              </w:rPr>
              <w:t xml:space="preserve">     </w:t>
            </w:r>
            <w:r>
              <w:rPr>
                <w:rFonts w:hint="eastAsia" w:ascii="宋体" w:hAnsi="宋体"/>
                <w:sz w:val="24"/>
                <w:szCs w:val="18"/>
              </w:rPr>
              <w:t>□</w:t>
            </w:r>
            <w:r>
              <w:rPr>
                <w:rFonts w:hint="eastAsia" w:ascii="宋体" w:hAnsi="宋体"/>
                <w:sz w:val="18"/>
                <w:szCs w:val="18"/>
                <w:lang w:eastAsia="zh-CN"/>
              </w:rPr>
              <w:t>其他体育信息服务（指电子竞技数字内容服务、体育运动地理遥感信息服务和其他数字体育内容服务，以及体育培训、赛事、健身软件和电子竞技产品制作等体育应用软件开发与经营等信息技术服务）</w:t>
            </w:r>
            <w:r>
              <w:rPr>
                <w:rFonts w:hint="eastAsia" w:ascii="宋体" w:hAnsi="宋体"/>
                <w:sz w:val="18"/>
                <w:szCs w:val="18"/>
                <w:lang w:val="en-US" w:eastAsia="zh-CN"/>
              </w:rPr>
              <w:t xml:space="preserve"> </w:t>
            </w:r>
          </w:p>
          <w:p>
            <w:pPr>
              <w:snapToGrid w:val="0"/>
              <w:spacing w:line="288" w:lineRule="auto"/>
              <w:ind w:firstLine="210" w:firstLineChars="100"/>
              <w:rPr>
                <w:rFonts w:hint="eastAsia" w:ascii="宋体" w:hAnsi="宋体"/>
                <w:sz w:val="18"/>
                <w:szCs w:val="18"/>
              </w:rPr>
            </w:pPr>
            <w:r>
              <w:rPr>
                <w:rFonts w:hint="eastAsia" w:ascii="仿宋_GB2312" w:hAnsi="仿宋_GB2312" w:eastAsia="仿宋_GB2312" w:cs="仿宋_GB2312"/>
                <w:sz w:val="21"/>
                <w:szCs w:val="21"/>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val="0"/>
                <w:bCs/>
                <w:sz w:val="18"/>
                <w:szCs w:val="18"/>
                <w:lang w:eastAsia="zh-CN"/>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center"/>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rPr>
                <w:rFonts w:hint="eastAsia" w:ascii="宋体" w:hAnsi="宋体"/>
                <w:b w:val="0"/>
                <w:bCs/>
                <w:sz w:val="18"/>
                <w:szCs w:val="18"/>
                <w:lang w:val="en-US" w:eastAsia="zh-CN"/>
              </w:rPr>
            </w:pPr>
          </w:p>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snapToGrid w:val="0"/>
              <w:spacing w:line="288" w:lineRule="auto"/>
              <w:ind w:firstLine="2730" w:firstLineChars="1300"/>
              <w:rPr>
                <w:rFonts w:hint="default" w:ascii="宋体" w:hAnsi="宋体" w:eastAsia="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0-5%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0-5%</w:t>
            </w:r>
          </w:p>
          <w:p>
            <w:pPr>
              <w:widowControl/>
              <w:snapToGrid w:val="0"/>
              <w:spacing w:line="288" w:lineRule="auto"/>
              <w:ind w:firstLine="1680" w:firstLineChars="800"/>
              <w:rPr>
                <w:rFonts w:hint="eastAsia" w:ascii="宋体" w:hAnsi="宋体"/>
                <w:b w:val="0"/>
                <w:bCs/>
                <w:sz w:val="18"/>
                <w:szCs w:val="18"/>
                <w:lang w:val="en-US" w:eastAsia="zh-CN"/>
              </w:rPr>
            </w:pP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1下降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5-10%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2持平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3增长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5-10%</w:t>
            </w:r>
          </w:p>
          <w:p>
            <w:pPr>
              <w:widowControl/>
              <w:numPr>
                <w:ilvl w:val="0"/>
                <w:numId w:val="0"/>
              </w:numPr>
              <w:snapToGrid w:val="0"/>
              <w:spacing w:line="288" w:lineRule="auto"/>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 xml:space="preserve">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 xml:space="preserve">10%以上                                     </w:t>
            </w:r>
            <w:r>
              <w:rPr>
                <w:rFonts w:hint="eastAsia" w:ascii="仿宋_GB2312" w:hAnsi="仿宋_GB2312" w:eastAsia="仿宋_GB2312" w:cs="仿宋_GB2312"/>
                <w:sz w:val="21"/>
                <w:szCs w:val="21"/>
              </w:rPr>
              <w:t>□</w:t>
            </w:r>
            <w:r>
              <w:rPr>
                <w:rFonts w:hint="eastAsia" w:ascii="宋体" w:hAnsi="宋体"/>
                <w:b w:val="0"/>
                <w:bCs/>
                <w:sz w:val="18"/>
                <w:szCs w:val="18"/>
                <w:lang w:val="en-US" w:eastAsia="zh-CN"/>
              </w:rPr>
              <w:t>10%以上</w:t>
            </w:r>
          </w:p>
          <w:p>
            <w:pPr>
              <w:widowControl/>
              <w:numPr>
                <w:ilvl w:val="0"/>
                <w:numId w:val="0"/>
              </w:numPr>
              <w:snapToGrid w:val="0"/>
              <w:spacing w:line="288" w:lineRule="auto"/>
              <w:rPr>
                <w:rFonts w:hint="default" w:ascii="宋体" w:hAnsi="宋体"/>
                <w:b/>
                <w:sz w:val="18"/>
                <w:szCs w:val="18"/>
                <w:lang w:val="en-US" w:eastAsia="zh-CN"/>
              </w:rPr>
            </w:pPr>
            <w:r>
              <w:rPr>
                <w:rFonts w:hint="eastAsia" w:ascii="宋体" w:hAnsi="宋体"/>
                <w:b w:val="0"/>
                <w:bCs/>
                <w:sz w:val="18"/>
                <w:szCs w:val="18"/>
                <w:lang w:val="en-US" w:eastAsia="zh-CN"/>
              </w:rPr>
              <w:t>（3）请对2022年本企业涉体育产业业务收入的预期情况做简单说明：</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29" w:hRule="atLeast"/>
        </w:trPr>
        <w:tc>
          <w:tcPr>
            <w:tcW w:w="9109" w:type="dxa"/>
            <w:gridSpan w:val="2"/>
            <w:tcBorders>
              <w:top w:val="nil"/>
              <w:left w:val="dotted" w:color="auto" w:sz="2" w:space="0"/>
              <w:right w:val="dotted" w:color="auto" w:sz="2"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4、2021年</w:t>
            </w:r>
            <w:r>
              <w:rPr>
                <w:rFonts w:hint="eastAsia" w:ascii="宋体" w:hAnsi="宋体"/>
                <w:b/>
                <w:spacing w:val="-6"/>
                <w:sz w:val="18"/>
                <w:szCs w:val="18"/>
              </w:rPr>
              <w:t>具体</w:t>
            </w:r>
            <w:r>
              <w:rPr>
                <w:rFonts w:hint="eastAsia" w:ascii="宋体" w:hAnsi="宋体"/>
                <w:b/>
                <w:spacing w:val="-6"/>
                <w:sz w:val="18"/>
                <w:szCs w:val="18"/>
                <w:lang w:eastAsia="zh-CN"/>
              </w:rPr>
              <w:t>经营服务活动</w:t>
            </w:r>
            <w:r>
              <w:rPr>
                <w:rFonts w:hint="eastAsia" w:ascii="宋体" w:hAnsi="宋体"/>
                <w:b/>
                <w:spacing w:val="-6"/>
                <w:sz w:val="18"/>
                <w:szCs w:val="18"/>
              </w:rPr>
              <w:t>名称</w:t>
            </w:r>
            <w:r>
              <w:rPr>
                <w:rFonts w:hint="eastAsia" w:ascii="宋体" w:hAnsi="宋体"/>
                <w:sz w:val="18"/>
                <w:szCs w:val="18"/>
              </w:rPr>
              <w:t>（填写一至三种名称，并按</w:t>
            </w:r>
            <w:r>
              <w:rPr>
                <w:rFonts w:hint="eastAsia" w:ascii="宋体" w:hAnsi="宋体"/>
                <w:sz w:val="18"/>
                <w:szCs w:val="18"/>
                <w:lang w:eastAsia="zh-CN"/>
              </w:rPr>
              <w:t>经营收入</w:t>
            </w:r>
            <w:r>
              <w:rPr>
                <w:rFonts w:hint="eastAsia" w:ascii="宋体" w:hAnsi="宋体"/>
                <w:sz w:val="18"/>
                <w:szCs w:val="18"/>
              </w:rPr>
              <w:t>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snapToGrid w:val="0"/>
        <w:spacing w:line="288" w:lineRule="auto"/>
        <w:rPr>
          <w:rFonts w:ascii="宋体" w:hAnsi="宋体"/>
          <w:sz w:val="18"/>
          <w:szCs w:val="18"/>
        </w:rPr>
      </w:pPr>
    </w:p>
    <w:p>
      <w:pPr>
        <w:snapToGrid w:val="0"/>
        <w:spacing w:line="288" w:lineRule="auto"/>
        <w:rPr>
          <w:rFonts w:hint="eastAsia" w:ascii="宋体" w:hAnsi="宋体"/>
          <w:sz w:val="18"/>
          <w:szCs w:val="18"/>
        </w:rPr>
      </w:pPr>
      <w:r>
        <w:rPr>
          <w:rFonts w:ascii="宋体" w:hAnsi="宋体"/>
          <w:sz w:val="18"/>
          <w:szCs w:val="18"/>
        </w:rPr>
        <w:t>单位负责人：             填表人：           联系电话：           填表日期：20</w:t>
      </w:r>
      <w:r>
        <w:rPr>
          <w:rFonts w:hint="eastAsia" w:ascii="宋体" w:hAnsi="宋体"/>
          <w:sz w:val="18"/>
          <w:szCs w:val="18"/>
          <w:lang w:val="en-US" w:eastAsia="zh-CN"/>
        </w:rPr>
        <w:t>22</w:t>
      </w:r>
      <w:r>
        <w:rPr>
          <w:rFonts w:ascii="宋体" w:hAnsi="宋体"/>
          <w:sz w:val="18"/>
          <w:szCs w:val="18"/>
        </w:rPr>
        <w:t>年</w:t>
      </w:r>
      <w:r>
        <w:rPr>
          <w:rFonts w:hint="eastAsia" w:ascii="宋体" w:hAnsi="宋体"/>
          <w:sz w:val="18"/>
          <w:szCs w:val="18"/>
        </w:rPr>
        <w:t xml:space="preserve">   </w:t>
      </w:r>
      <w:r>
        <w:rPr>
          <w:rFonts w:ascii="宋体" w:hAnsi="宋体"/>
          <w:sz w:val="18"/>
          <w:szCs w:val="18"/>
        </w:rPr>
        <w:t>月</w:t>
      </w:r>
      <w:r>
        <w:rPr>
          <w:rFonts w:hint="eastAsia" w:ascii="宋体" w:hAnsi="宋体"/>
          <w:sz w:val="18"/>
          <w:szCs w:val="18"/>
        </w:rPr>
        <w:t xml:space="preserve">    日</w:t>
      </w:r>
    </w:p>
    <w:p>
      <w:pPr>
        <w:snapToGrid w:val="0"/>
        <w:spacing w:line="288" w:lineRule="auto"/>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.所有□应使用“√”勾选，其中若生产服务类别选择“其他”，需填写具体细项。</w:t>
      </w:r>
    </w:p>
    <w:p>
      <w:pPr>
        <w:snapToGrid w:val="0"/>
        <w:spacing w:line="288" w:lineRule="auto"/>
        <w:ind w:left="0" w:leftChars="0" w:firstLine="540" w:firstLineChars="300"/>
        <w:rPr>
          <w:rFonts w:hint="eastAsia" w:ascii="宋体" w:hAnsi="宋体"/>
          <w:sz w:val="18"/>
          <w:szCs w:val="18"/>
        </w:rPr>
      </w:pPr>
      <w:r>
        <w:rPr>
          <w:rFonts w:hint="eastAsia" w:ascii="宋体" w:hAnsi="宋体"/>
          <w:sz w:val="18"/>
          <w:szCs w:val="18"/>
        </w:rPr>
        <w:t>2.第3项选项“1是”或“2否”不应为空；选择“1是”，则其后“</w:t>
      </w:r>
      <w:r>
        <w:rPr>
          <w:rFonts w:hint="eastAsia" w:ascii="宋体" w:hAnsi="宋体"/>
          <w:sz w:val="18"/>
          <w:szCs w:val="18"/>
          <w:lang w:eastAsia="zh-CN"/>
        </w:rPr>
        <w:t>活动</w:t>
      </w:r>
      <w:r>
        <w:rPr>
          <w:rFonts w:hint="eastAsia" w:ascii="宋体" w:hAnsi="宋体"/>
          <w:sz w:val="18"/>
          <w:szCs w:val="18"/>
        </w:rPr>
        <w:t>类别”指标应勾选（可多选）或填写。</w:t>
      </w:r>
    </w:p>
    <w:p>
      <w:pPr>
        <w:snapToGrid w:val="0"/>
        <w:spacing w:line="288" w:lineRule="auto"/>
        <w:ind w:firstLine="540" w:firstLineChars="300"/>
        <w:rPr>
          <w:rFonts w:hint="eastAsia" w:ascii="宋体" w:hAnsi="宋体"/>
          <w:spacing w:val="-5"/>
          <w:sz w:val="18"/>
          <w:szCs w:val="18"/>
        </w:rPr>
      </w:pPr>
      <w:r>
        <w:rPr>
          <w:rFonts w:hint="eastAsia" w:ascii="宋体" w:hAnsi="宋体"/>
          <w:sz w:val="18"/>
          <w:szCs w:val="18"/>
        </w:rPr>
        <w:t>3.调</w:t>
      </w:r>
      <w:r>
        <w:rPr>
          <w:rFonts w:hint="eastAsia" w:ascii="宋体" w:hAnsi="宋体"/>
          <w:spacing w:val="-5"/>
          <w:sz w:val="18"/>
          <w:szCs w:val="18"/>
        </w:rPr>
        <w:t>查单位根据实际情况对表中的数据进行认真核对与填写。本表适用于</w:t>
      </w:r>
      <w:r>
        <w:rPr>
          <w:rFonts w:hint="eastAsia" w:ascii="宋体" w:hAnsi="宋体"/>
          <w:spacing w:val="-5"/>
          <w:sz w:val="18"/>
          <w:szCs w:val="18"/>
          <w:lang w:eastAsia="zh-CN"/>
        </w:rPr>
        <w:t>涉体育产</w:t>
      </w:r>
      <w:r>
        <w:rPr>
          <w:rFonts w:hint="eastAsia" w:ascii="宋体" w:hAnsi="宋体" w:eastAsia="宋体" w:cs="Times New Roman"/>
          <w:spacing w:val="-5"/>
          <w:sz w:val="18"/>
          <w:szCs w:val="18"/>
          <w:lang w:eastAsia="zh-CN"/>
        </w:rPr>
        <w:t>业传媒与信息服务</w:t>
      </w:r>
      <w:r>
        <w:rPr>
          <w:rFonts w:hint="eastAsia" w:ascii="宋体" w:hAnsi="宋体"/>
          <w:spacing w:val="-5"/>
          <w:sz w:val="18"/>
          <w:szCs w:val="18"/>
          <w:lang w:eastAsia="zh-CN"/>
        </w:rPr>
        <w:t>企业填报</w:t>
      </w:r>
      <w:r>
        <w:rPr>
          <w:rFonts w:hint="eastAsia" w:ascii="宋体" w:hAnsi="宋体"/>
          <w:spacing w:val="-5"/>
          <w:sz w:val="18"/>
          <w:szCs w:val="18"/>
        </w:rPr>
        <w:t>。</w:t>
      </w:r>
    </w:p>
    <w:p>
      <w:pPr>
        <w:snapToGrid w:val="0"/>
        <w:spacing w:line="288" w:lineRule="auto"/>
        <w:ind w:firstLine="540" w:firstLineChars="300"/>
        <w:rPr>
          <w:rFonts w:hint="eastAsia" w:ascii="方正黑体_GBK" w:hAnsi="方正黑体_GBK" w:eastAsia="方正黑体_GBK" w:cs="方正黑体_GBK"/>
          <w:b w:val="0"/>
          <w:bCs/>
          <w:sz w:val="28"/>
          <w:szCs w:val="28"/>
          <w:lang w:eastAsia="zh-CN"/>
        </w:rPr>
      </w:pPr>
      <w:r>
        <w:rPr>
          <w:rFonts w:hint="eastAsia" w:ascii="宋体" w:hAnsi="宋体"/>
          <w:sz w:val="18"/>
          <w:szCs w:val="18"/>
        </w:rPr>
        <w:t>4.</w:t>
      </w:r>
      <w:r>
        <w:rPr>
          <w:rFonts w:hint="eastAsia" w:ascii="宋体" w:hAnsi="宋体"/>
          <w:sz w:val="18"/>
          <w:szCs w:val="18"/>
          <w:lang w:val="en-US" w:eastAsia="zh-CN"/>
        </w:rPr>
        <w:t>被调查</w:t>
      </w:r>
      <w:r>
        <w:rPr>
          <w:rFonts w:hint="eastAsia" w:ascii="宋体" w:hAnsi="宋体" w:eastAsia="宋体" w:cs="宋体"/>
          <w:i w:val="0"/>
          <w:iCs w:val="0"/>
          <w:color w:val="000000"/>
          <w:kern w:val="0"/>
          <w:sz w:val="18"/>
          <w:szCs w:val="18"/>
          <w:u w:val="none"/>
          <w:lang w:val="en-US" w:eastAsia="zh-CN" w:bidi="ar"/>
        </w:rPr>
        <w:t>单位所属国民经济行业分类代码</w:t>
      </w:r>
      <w:r>
        <w:rPr>
          <w:rFonts w:hint="eastAsia" w:ascii="宋体" w:hAnsi="宋体" w:cs="宋体"/>
          <w:i w:val="0"/>
          <w:iCs w:val="0"/>
          <w:color w:val="000000"/>
          <w:kern w:val="0"/>
          <w:sz w:val="18"/>
          <w:szCs w:val="18"/>
          <w:u w:val="none"/>
          <w:lang w:val="en-US" w:eastAsia="zh-CN" w:bidi="ar"/>
        </w:rPr>
        <w:t>由调查员填报。</w:t>
      </w:r>
    </w:p>
    <w:p>
      <w:pPr>
        <w:snapToGrid w:val="0"/>
        <w:spacing w:line="288" w:lineRule="auto"/>
        <w:jc w:val="center"/>
        <w:outlineLvl w:val="1"/>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其他体育服务企业调查表</w:t>
      </w:r>
    </w:p>
    <w:tbl>
      <w:tblPr>
        <w:tblStyle w:val="7"/>
        <w:tblpPr w:leftFromText="180" w:rightFromText="180" w:vertAnchor="text" w:horzAnchor="page" w:tblpX="1628" w:tblpY="3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040"/>
        <w:gridCol w:w="303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37" w:hRule="atLeast"/>
        </w:trPr>
        <w:tc>
          <w:tcPr>
            <w:tcW w:w="6040" w:type="dxa"/>
            <w:tcBorders>
              <w:top w:val="nil"/>
              <w:left w:val="nil"/>
              <w:bottom w:val="nil"/>
              <w:right w:val="nil"/>
            </w:tcBorders>
            <w:noWrap w:val="0"/>
            <w:vAlign w:val="bottom"/>
          </w:tcPr>
          <w:p>
            <w:pPr>
              <w:spacing w:line="260" w:lineRule="exact"/>
              <w:rPr>
                <w:rFonts w:hint="eastAsia" w:ascii="宋体" w:hAnsi="宋体" w:cs="宋体"/>
                <w:kern w:val="0"/>
                <w:sz w:val="18"/>
                <w:szCs w:val="18"/>
              </w:rPr>
            </w:pPr>
          </w:p>
          <w:tbl>
            <w:tblPr>
              <w:tblStyle w:val="7"/>
              <w:tblpPr w:leftFromText="180" w:rightFromText="180" w:vertAnchor="text" w:horzAnchor="page" w:tblpX="75" w:tblpY="18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0"/>
              <w:gridCol w:w="163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尚未领取统一社会信用代码的填写原组织机构代码□□□□□□□□－□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635" w:type="dxa"/>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单位所属国民经济行业分类代码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75"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单位详细名称：</w:t>
                  </w: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635" w:type="dxa"/>
                <w:trHeight w:val="300" w:hRule="atLeast"/>
              </w:trPr>
              <w:tc>
                <w:tcPr>
                  <w:tcW w:w="534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635"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r>
          </w:tbl>
          <w:p>
            <w:pPr>
              <w:bidi w:val="0"/>
              <w:jc w:val="left"/>
              <w:rPr>
                <w:lang w:val="en-US" w:eastAsia="zh-CN"/>
              </w:rPr>
            </w:pPr>
          </w:p>
        </w:tc>
        <w:tc>
          <w:tcPr>
            <w:tcW w:w="3035" w:type="dxa"/>
            <w:tcBorders>
              <w:top w:val="nil"/>
              <w:left w:val="nil"/>
              <w:bottom w:val="nil"/>
              <w:right w:val="nil"/>
            </w:tcBorders>
            <w:noWrap w:val="0"/>
            <w:vAlign w:val="bottom"/>
          </w:tcPr>
          <w:tbl>
            <w:tblPr>
              <w:tblStyle w:val="7"/>
              <w:tblpPr w:leftFromText="180" w:rightFromText="180" w:vertAnchor="text" w:horzAnchor="page" w:tblpX="6035" w:tblpY="-190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表    号：浙体产调</w:t>
                  </w:r>
                  <w:r>
                    <w:rPr>
                      <w:rFonts w:hint="eastAsia" w:ascii="宋体" w:hAnsi="宋体" w:cs="宋体"/>
                      <w:i w:val="0"/>
                      <w:iCs w:val="0"/>
                      <w:color w:val="000000"/>
                      <w:kern w:val="0"/>
                      <w:sz w:val="16"/>
                      <w:szCs w:val="16"/>
                      <w:u w:val="none"/>
                      <w:lang w:val="en-US" w:eastAsia="zh-CN" w:bidi="ar"/>
                    </w:rPr>
                    <w:t>10</w:t>
                  </w:r>
                  <w:r>
                    <w:rPr>
                      <w:rFonts w:hint="eastAsia" w:ascii="宋体" w:hAnsi="宋体" w:eastAsia="宋体" w:cs="宋体"/>
                      <w:i w:val="0"/>
                      <w:iCs w:val="0"/>
                      <w:color w:val="000000"/>
                      <w:kern w:val="0"/>
                      <w:sz w:val="16"/>
                      <w:szCs w:val="16"/>
                      <w:u w:val="none"/>
                      <w:lang w:val="en-US" w:eastAsia="zh-CN" w:bidi="ar"/>
                    </w:rPr>
                    <w:t xml:space="preserve">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制定机关：浙江省体育局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审批机关：浙江省统计局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批准文号：浙统制〔2022〕29号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630" w:type="dxa"/>
                  <w:tcBorders>
                    <w:top w:val="nil"/>
                    <w:left w:val="nil"/>
                    <w:bottom w:val="nil"/>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有效期至：2022年</w:t>
                  </w:r>
                  <w:r>
                    <w:rPr>
                      <w:rFonts w:hint="eastAsia" w:ascii="宋体" w:hAnsi="宋体" w:cs="宋体"/>
                      <w:i w:val="0"/>
                      <w:iCs w:val="0"/>
                      <w:color w:val="000000"/>
                      <w:kern w:val="0"/>
                      <w:sz w:val="16"/>
                      <w:szCs w:val="16"/>
                      <w:u w:val="none"/>
                      <w:lang w:val="en-US" w:eastAsia="zh-CN" w:bidi="ar"/>
                    </w:rPr>
                    <w:t>12</w:t>
                  </w:r>
                  <w:r>
                    <w:rPr>
                      <w:rFonts w:hint="eastAsia" w:ascii="宋体" w:hAnsi="宋体" w:eastAsia="宋体" w:cs="宋体"/>
                      <w:i w:val="0"/>
                      <w:iCs w:val="0"/>
                      <w:color w:val="000000"/>
                      <w:kern w:val="0"/>
                      <w:sz w:val="16"/>
                      <w:szCs w:val="16"/>
                      <w:u w:val="none"/>
                      <w:lang w:val="en-US" w:eastAsia="zh-CN" w:bidi="ar"/>
                    </w:rPr>
                    <w:t>月</w:t>
                  </w:r>
                </w:p>
              </w:tc>
            </w:tr>
          </w:tbl>
          <w:p>
            <w:pPr>
              <w:widowControl/>
              <w:snapToGrid w:val="0"/>
              <w:spacing w:line="288" w:lineRule="auto"/>
              <w:rPr>
                <w:rFonts w:hint="eastAsia"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075" w:type="dxa"/>
            <w:gridSpan w:val="2"/>
            <w:tcBorders>
              <w:top w:val="nil"/>
              <w:left w:val="dotted" w:color="auto" w:sz="2" w:space="0"/>
              <w:bottom w:val="nil"/>
              <w:right w:val="dotted" w:color="auto" w:sz="2" w:space="0"/>
            </w:tcBorders>
            <w:noWrap w:val="0"/>
            <w:vAlign w:val="center"/>
          </w:tcPr>
          <w:tbl>
            <w:tblPr>
              <w:tblStyle w:val="7"/>
              <w:tblW w:w="0" w:type="auto"/>
              <w:tblInd w:w="57" w:type="dxa"/>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Layout w:type="fixed"/>
              <w:tblCellMar>
                <w:top w:w="28" w:type="dxa"/>
                <w:left w:w="28" w:type="dxa"/>
                <w:bottom w:w="57" w:type="dxa"/>
                <w:right w:w="28" w:type="dxa"/>
              </w:tblCellMar>
            </w:tblPr>
            <w:tblGrid>
              <w:gridCol w:w="5737"/>
              <w:gridCol w:w="3383"/>
            </w:tblGrid>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shd w:val="clear" w:color="auto" w:fill="F3F3F3"/>
                <w:tblCellMar>
                  <w:top w:w="28" w:type="dxa"/>
                  <w:left w:w="28" w:type="dxa"/>
                  <w:bottom w:w="57" w:type="dxa"/>
                  <w:right w:w="28" w:type="dxa"/>
                </w:tblCellMar>
              </w:tblPrEx>
              <w:trPr>
                <w:cantSplit/>
                <w:trHeight w:val="948" w:hRule="atLeast"/>
              </w:trPr>
              <w:tc>
                <w:tcPr>
                  <w:tcW w:w="9120" w:type="dxa"/>
                  <w:gridSpan w:val="2"/>
                  <w:tcBorders>
                    <w:top w:val="double" w:color="auto" w:sz="4" w:space="0"/>
                    <w:left w:val="nil"/>
                    <w:bottom w:val="single" w:color="auto" w:sz="4" w:space="0"/>
                    <w:right w:val="dashSmallGap" w:color="auto" w:sz="2" w:space="0"/>
                  </w:tcBorders>
                  <w:shd w:val="clear" w:color="auto" w:fill="auto"/>
                  <w:noWrap w:val="0"/>
                  <w:tcMar>
                    <w:left w:w="28" w:type="dxa"/>
                    <w:right w:w="28" w:type="dxa"/>
                  </w:tcMar>
                  <w:vAlign w:val="top"/>
                </w:tcPr>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napToGrid w:val="0"/>
                    <w:spacing w:line="288" w:lineRule="auto"/>
                    <w:ind w:firstLine="360" w:firstLineChars="200"/>
                    <w:jc w:val="left"/>
                    <w:rPr>
                      <w:rFonts w:hint="eastAsia" w:ascii="宋体" w:hAnsi="宋体"/>
                      <w:sz w:val="18"/>
                      <w:szCs w:val="18"/>
                    </w:rPr>
                  </w:pPr>
                  <w:r>
                    <w:rPr>
                      <w:rFonts w:hint="eastAsia" w:ascii="宋体" w:hAnsi="宋体"/>
                      <w:sz w:val="18"/>
                      <w:szCs w:val="18"/>
                      <w:lang w:val="en-US" w:eastAsia="zh-CN"/>
                    </w:rPr>
                    <w:t>第九条规定：统计机构和统计人员对在统计工作中知悉的国家秘密、商业秘密和个人信息，应当予以保密。</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hint="eastAsia" w:ascii="宋体" w:hAnsi="宋体"/>
                      <w:b/>
                      <w:sz w:val="18"/>
                      <w:szCs w:val="18"/>
                    </w:rPr>
                    <w:t>1</w:t>
                  </w:r>
                  <w:r>
                    <w:rPr>
                      <w:rFonts w:ascii="宋体" w:hAnsi="宋体"/>
                      <w:b/>
                      <w:sz w:val="18"/>
                      <w:szCs w:val="18"/>
                    </w:rPr>
                    <w:t xml:space="preserve">. </w:t>
                  </w:r>
                  <w:r>
                    <w:rPr>
                      <w:rFonts w:hint="eastAsia" w:ascii="宋体" w:hAnsi="宋体"/>
                      <w:b/>
                      <w:sz w:val="18"/>
                      <w:szCs w:val="18"/>
                    </w:rPr>
                    <w:t>联系方式</w:t>
                  </w:r>
                  <w:r>
                    <w:rPr>
                      <w:rFonts w:hint="eastAsia" w:ascii="宋体" w:hAnsi="宋体"/>
                      <w:sz w:val="18"/>
                      <w:szCs w:val="18"/>
                    </w:rPr>
                    <w:t>：</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rPr>
                    <w:t>传真号码：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邮政编码：</w:t>
                  </w:r>
                  <w:r>
                    <w:rPr>
                      <w:rFonts w:ascii="宋体" w:hAnsi="宋体"/>
                      <w:sz w:val="18"/>
                      <w:szCs w:val="18"/>
                      <w:u w:val="single"/>
                    </w:rPr>
                    <w:t xml:space="preserve">      </w:t>
                  </w:r>
                  <w:r>
                    <w:rPr>
                      <w:rFonts w:hint="eastAsia" w:ascii="宋体" w:hAnsi="宋体"/>
                      <w:sz w:val="18"/>
                      <w:szCs w:val="18"/>
                      <w:u w:val="single"/>
                    </w:rPr>
                    <w:t xml:space="preserve">                 </w:t>
                  </w:r>
                </w:p>
              </w:tc>
            </w:tr>
            <w:tr>
              <w:tblPrEx>
                <w:tblBorders>
                  <w:top w:val="single" w:color="auto" w:sz="8" w:space="0"/>
                  <w:left w:val="single" w:color="auto" w:sz="8" w:space="0"/>
                  <w:bottom w:val="single" w:color="auto" w:sz="4" w:space="0"/>
                  <w:right w:val="single" w:color="auto" w:sz="8" w:space="0"/>
                  <w:insideH w:val="single" w:color="auto" w:sz="2" w:space="0"/>
                  <w:insideV w:val="single" w:color="auto" w:sz="2" w:space="0"/>
                </w:tblBorders>
                <w:tblCellMar>
                  <w:top w:w="28" w:type="dxa"/>
                  <w:left w:w="28" w:type="dxa"/>
                  <w:bottom w:w="57" w:type="dxa"/>
                  <w:right w:w="28" w:type="dxa"/>
                </w:tblCellMar>
              </w:tblPrEx>
              <w:trPr>
                <w:cantSplit/>
                <w:trHeight w:val="331" w:hRule="atLeast"/>
              </w:trPr>
              <w:tc>
                <w:tcPr>
                  <w:tcW w:w="5737" w:type="dxa"/>
                  <w:tcBorders>
                    <w:top w:val="single" w:color="auto" w:sz="4" w:space="0"/>
                    <w:left w:val="nil"/>
                    <w:bottom w:val="single" w:color="auto" w:sz="4" w:space="0"/>
                    <w:right w:val="single" w:color="auto" w:sz="4" w:space="0"/>
                  </w:tcBorders>
                  <w:shd w:val="clear" w:color="auto" w:fill="auto"/>
                  <w:noWrap w:val="0"/>
                  <w:tcMar>
                    <w:left w:w="28" w:type="dxa"/>
                    <w:right w:w="28" w:type="dxa"/>
                  </w:tcMar>
                  <w:vAlign w:val="center"/>
                </w:tcPr>
                <w:p>
                  <w:pPr>
                    <w:widowControl/>
                    <w:snapToGrid w:val="0"/>
                    <w:spacing w:line="288" w:lineRule="auto"/>
                    <w:rPr>
                      <w:rFonts w:ascii="宋体" w:hAnsi="宋体"/>
                      <w:sz w:val="18"/>
                      <w:szCs w:val="18"/>
                    </w:rPr>
                  </w:pPr>
                  <w:r>
                    <w:rPr>
                      <w:rFonts w:ascii="宋体" w:hAnsi="宋体"/>
                      <w:sz w:val="18"/>
                      <w:szCs w:val="18"/>
                    </w:rPr>
                    <w:t>网址：</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p>
              </w:tc>
              <w:tc>
                <w:tcPr>
                  <w:tcW w:w="3383" w:type="dxa"/>
                  <w:tcBorders>
                    <w:top w:val="single" w:color="auto" w:sz="4" w:space="0"/>
                    <w:left w:val="single" w:color="auto" w:sz="4" w:space="0"/>
                    <w:bottom w:val="single" w:color="auto" w:sz="4" w:space="0"/>
                    <w:right w:val="dashSmallGap" w:color="auto" w:sz="2" w:space="0"/>
                  </w:tcBorders>
                  <w:shd w:val="clear" w:color="auto" w:fill="auto"/>
                  <w:noWrap w:val="0"/>
                  <w:vAlign w:val="center"/>
                </w:tcPr>
                <w:p>
                  <w:pPr>
                    <w:widowControl/>
                    <w:snapToGrid w:val="0"/>
                    <w:spacing w:line="288" w:lineRule="auto"/>
                    <w:jc w:val="left"/>
                    <w:rPr>
                      <w:rFonts w:ascii="宋体" w:hAnsi="宋体"/>
                      <w:sz w:val="18"/>
                      <w:szCs w:val="18"/>
                    </w:rPr>
                  </w:pPr>
                  <w:r>
                    <w:rPr>
                      <w:rFonts w:ascii="宋体" w:hAnsi="宋体"/>
                      <w:sz w:val="18"/>
                      <w:szCs w:val="18"/>
                    </w:rPr>
                    <w:t>电子邮箱：</w:t>
                  </w:r>
                  <w:r>
                    <w:rPr>
                      <w:rFonts w:ascii="宋体" w:hAnsi="宋体"/>
                      <w:sz w:val="18"/>
                      <w:szCs w:val="18"/>
                      <w:u w:val="single"/>
                    </w:rPr>
                    <w:t xml:space="preserve">      </w:t>
                  </w:r>
                  <w:r>
                    <w:rPr>
                      <w:rFonts w:hint="eastAsia" w:ascii="宋体" w:hAnsi="宋体"/>
                      <w:sz w:val="18"/>
                      <w:szCs w:val="18"/>
                      <w:u w:val="single"/>
                    </w:rPr>
                    <w:t xml:space="preserve">                </w:t>
                  </w:r>
                </w:p>
              </w:tc>
            </w:tr>
          </w:tbl>
          <w:p>
            <w:pPr>
              <w:widowControl/>
              <w:snapToGrid w:val="0"/>
              <w:spacing w:line="288" w:lineRule="auto"/>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662" w:hRule="atLeast"/>
        </w:trPr>
        <w:tc>
          <w:tcPr>
            <w:tcW w:w="9075" w:type="dxa"/>
            <w:gridSpan w:val="2"/>
            <w:tcBorders>
              <w:top w:val="nil"/>
              <w:left w:val="dotted" w:color="auto" w:sz="2" w:space="0"/>
              <w:bottom w:val="nil"/>
              <w:right w:val="dotted" w:color="auto" w:sz="2" w:space="0"/>
            </w:tcBorders>
            <w:noWrap w:val="0"/>
            <w:vAlign w:val="center"/>
          </w:tcPr>
          <w:p>
            <w:pPr>
              <w:widowControl/>
              <w:snapToGrid w:val="0"/>
              <w:spacing w:line="288" w:lineRule="auto"/>
              <w:rPr>
                <w:rFonts w:ascii="宋体" w:hAnsi="宋体"/>
                <w:b/>
                <w:sz w:val="18"/>
                <w:szCs w:val="18"/>
              </w:rPr>
            </w:pPr>
            <w:r>
              <w:rPr>
                <w:rFonts w:hint="eastAsia" w:ascii="宋体" w:hAnsi="宋体"/>
                <w:b/>
                <w:sz w:val="18"/>
                <w:szCs w:val="18"/>
              </w:rPr>
              <w:t>2</w:t>
            </w:r>
            <w:r>
              <w:rPr>
                <w:rFonts w:ascii="宋体" w:hAnsi="宋体"/>
                <w:b/>
                <w:sz w:val="18"/>
                <w:szCs w:val="18"/>
              </w:rPr>
              <w:t>. 详细地址（指单位实际所处的详细地址）：</w:t>
            </w:r>
          </w:p>
          <w:p>
            <w:pPr>
              <w:widowControl/>
              <w:snapToGrid w:val="0"/>
              <w:spacing w:line="288" w:lineRule="auto"/>
              <w:rPr>
                <w:rFonts w:ascii="宋体" w:hAnsi="宋体"/>
                <w:sz w:val="18"/>
                <w:szCs w:val="18"/>
              </w:rPr>
            </w:pPr>
            <w:r>
              <w:rPr>
                <w:rFonts w:ascii="宋体" w:hAnsi="宋体"/>
                <w:sz w:val="18"/>
                <w:szCs w:val="18"/>
                <w:u w:val="single"/>
              </w:rPr>
              <w:t xml:space="preserve">        </w:t>
            </w:r>
            <w:r>
              <w:rPr>
                <w:rFonts w:ascii="宋体" w:hAnsi="宋体"/>
                <w:sz w:val="18"/>
                <w:szCs w:val="18"/>
              </w:rPr>
              <w:t>省</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市</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区</w:t>
            </w:r>
            <w:r>
              <w:rPr>
                <w:rFonts w:ascii="宋体" w:hAnsi="宋体"/>
                <w:sz w:val="18"/>
                <w:szCs w:val="18"/>
                <w:u w:val="single"/>
              </w:rPr>
              <w:t xml:space="preserve">            街</w:t>
            </w:r>
            <w:r>
              <w:rPr>
                <w:rFonts w:ascii="宋体" w:hAnsi="宋体"/>
                <w:sz w:val="18"/>
                <w:szCs w:val="18"/>
              </w:rPr>
              <w:t>(街道、社区、道路)</w:t>
            </w:r>
            <w:r>
              <w:rPr>
                <w:rFonts w:ascii="宋体" w:hAnsi="宋体"/>
                <w:sz w:val="18"/>
                <w:szCs w:val="18"/>
                <w:u w:val="single"/>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ascii="宋体" w:hAnsi="宋体"/>
                <w:sz w:val="18"/>
                <w:szCs w:val="18"/>
              </w:rPr>
              <w:t>门牌号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462" w:hRule="atLeast"/>
        </w:trPr>
        <w:tc>
          <w:tcPr>
            <w:tcW w:w="9075" w:type="dxa"/>
            <w:gridSpan w:val="2"/>
            <w:tcBorders>
              <w:top w:val="nil"/>
              <w:left w:val="dotted" w:color="auto" w:sz="2" w:space="0"/>
              <w:bottom w:val="nil"/>
              <w:right w:val="dotted" w:color="auto" w:sz="2" w:space="0"/>
            </w:tcBorders>
            <w:noWrap w:val="0"/>
            <w:vAlign w:val="center"/>
          </w:tcPr>
          <w:p>
            <w:pPr>
              <w:widowControl/>
              <w:snapToGrid w:val="0"/>
              <w:spacing w:line="288" w:lineRule="auto"/>
              <w:jc w:val="center"/>
              <w:rPr>
                <w:rFonts w:ascii="宋体" w:hAnsi="宋体"/>
                <w:sz w:val="18"/>
                <w:szCs w:val="18"/>
              </w:rPr>
            </w:pPr>
            <w:r>
              <w:rPr>
                <w:rFonts w:hint="eastAsia" w:ascii="宋体" w:hAnsi="宋体"/>
                <w:b/>
                <w:sz w:val="24"/>
                <w:lang w:eastAsia="zh-CN"/>
              </w:rPr>
              <w:t>涉及体育产业</w:t>
            </w:r>
            <w:r>
              <w:rPr>
                <w:rFonts w:hint="eastAsia" w:ascii="宋体" w:hAnsi="宋体"/>
                <w:b/>
                <w:sz w:val="24"/>
              </w:rPr>
              <w:t>所进行</w:t>
            </w:r>
            <w:r>
              <w:rPr>
                <w:rFonts w:hint="eastAsia" w:ascii="宋体" w:hAnsi="宋体"/>
                <w:b/>
                <w:sz w:val="24"/>
                <w:lang w:eastAsia="zh-CN"/>
              </w:rPr>
              <w:t>的</w:t>
            </w:r>
            <w:r>
              <w:rPr>
                <w:rFonts w:hint="eastAsia" w:ascii="宋体" w:hAnsi="宋体"/>
                <w:b/>
                <w:sz w:val="24"/>
              </w:rPr>
              <w:t>生产和服务活动情况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2897" w:hRule="atLeast"/>
        </w:trPr>
        <w:tc>
          <w:tcPr>
            <w:tcW w:w="9075" w:type="dxa"/>
            <w:gridSpan w:val="2"/>
            <w:tcBorders>
              <w:top w:val="nil"/>
              <w:left w:val="dotted" w:color="auto" w:sz="2" w:space="0"/>
              <w:bottom w:val="nil"/>
              <w:right w:val="dotted" w:color="auto" w:sz="2" w:space="0"/>
            </w:tcBorders>
            <w:noWrap w:val="0"/>
            <w:vAlign w:val="center"/>
          </w:tcPr>
          <w:p>
            <w:pPr>
              <w:snapToGrid w:val="0"/>
              <w:spacing w:line="288" w:lineRule="auto"/>
              <w:rPr>
                <w:rFonts w:ascii="宋体" w:hAnsi="宋体"/>
                <w:sz w:val="18"/>
                <w:szCs w:val="18"/>
              </w:rPr>
            </w:pPr>
            <w:r>
              <w:rPr>
                <w:rFonts w:hint="eastAsia" w:ascii="宋体" w:hAnsi="宋体"/>
                <w:b/>
                <w:sz w:val="18"/>
                <w:szCs w:val="18"/>
              </w:rPr>
              <w:t xml:space="preserve">3. </w:t>
            </w:r>
            <w:r>
              <w:rPr>
                <w:rFonts w:hint="eastAsia" w:ascii="宋体" w:hAnsi="宋体"/>
                <w:b/>
                <w:sz w:val="18"/>
                <w:szCs w:val="18"/>
                <w:lang w:eastAsia="zh-CN"/>
              </w:rPr>
              <w:t>单位经营活动是否涉及其他体育服务</w:t>
            </w:r>
            <w:r>
              <w:rPr>
                <w:rFonts w:hint="eastAsia" w:ascii="宋体" w:hAnsi="宋体"/>
                <w:b/>
                <w:sz w:val="18"/>
                <w:szCs w:val="18"/>
              </w:rPr>
              <w:t>：</w:t>
            </w:r>
            <w:r>
              <w:rPr>
                <w:rFonts w:hint="eastAsia" w:ascii="宋体" w:hAnsi="宋体"/>
                <w:sz w:val="24"/>
              </w:rPr>
              <w:t>□</w:t>
            </w:r>
            <w:r>
              <w:rPr>
                <w:rFonts w:hint="eastAsia" w:ascii="宋体" w:hAnsi="宋体"/>
                <w:sz w:val="18"/>
                <w:szCs w:val="18"/>
              </w:rPr>
              <w:t xml:space="preserve">1 是     </w:t>
            </w:r>
            <w:r>
              <w:rPr>
                <w:rFonts w:hint="eastAsia" w:ascii="宋体" w:hAnsi="宋体"/>
                <w:sz w:val="24"/>
              </w:rPr>
              <w:t>□</w:t>
            </w:r>
            <w:r>
              <w:rPr>
                <w:rFonts w:hint="eastAsia" w:ascii="宋体" w:hAnsi="宋体"/>
                <w:sz w:val="18"/>
                <w:szCs w:val="18"/>
              </w:rPr>
              <w:t>2 否</w:t>
            </w:r>
          </w:p>
          <w:p>
            <w:pPr>
              <w:snapToGrid w:val="0"/>
              <w:spacing w:line="288" w:lineRule="auto"/>
              <w:rPr>
                <w:rFonts w:ascii="宋体" w:hAnsi="宋体"/>
                <w:sz w:val="18"/>
                <w:szCs w:val="18"/>
              </w:rPr>
            </w:pPr>
            <w:r>
              <w:rPr>
                <w:rFonts w:hint="eastAsia" w:ascii="宋体" w:hAnsi="宋体"/>
                <w:sz w:val="18"/>
                <w:szCs w:val="18"/>
              </w:rPr>
              <w:t>如果选“1是”，</w:t>
            </w:r>
            <w:r>
              <w:rPr>
                <w:rFonts w:hint="eastAsia" w:ascii="宋体" w:hAnsi="宋体"/>
                <w:sz w:val="18"/>
                <w:szCs w:val="18"/>
                <w:lang w:eastAsia="zh-CN"/>
              </w:rPr>
              <w:t>从事的经营活动</w:t>
            </w:r>
            <w:r>
              <w:rPr>
                <w:rFonts w:hint="eastAsia" w:ascii="宋体" w:hAnsi="宋体"/>
                <w:sz w:val="18"/>
                <w:szCs w:val="18"/>
              </w:rPr>
              <w:t>类别（可多选）：</w:t>
            </w:r>
          </w:p>
          <w:p>
            <w:pPr>
              <w:snapToGrid w:val="0"/>
              <w:spacing w:line="288" w:lineRule="auto"/>
              <w:ind w:firstLine="180" w:firstLineChars="100"/>
              <w:rPr>
                <w:rFonts w:hint="eastAsia" w:ascii="宋体" w:hAnsi="宋体" w:cs="仿宋_GB2312"/>
                <w:kern w:val="0"/>
                <w:sz w:val="20"/>
                <w:szCs w:val="20"/>
                <w:lang w:val="en-US" w:eastAsia="zh-CN"/>
              </w:rPr>
            </w:pPr>
            <w:r>
              <w:rPr>
                <w:rFonts w:hint="eastAsia" w:ascii="宋体" w:hAnsi="宋体"/>
                <w:sz w:val="18"/>
                <w:szCs w:val="18"/>
              </w:rPr>
              <w:t xml:space="preserve"> </w:t>
            </w:r>
            <w:r>
              <w:rPr>
                <w:rFonts w:hint="eastAsia" w:ascii="宋体" w:hAnsi="宋体"/>
                <w:sz w:val="24"/>
                <w:szCs w:val="18"/>
              </w:rPr>
              <w:t>□</w:t>
            </w:r>
            <w:r>
              <w:rPr>
                <w:rFonts w:hint="eastAsia" w:ascii="宋体" w:hAnsi="宋体"/>
                <w:sz w:val="18"/>
                <w:szCs w:val="18"/>
                <w:lang w:eastAsia="zh-CN"/>
              </w:rPr>
              <w:t>体育健康与运动康复服务</w:t>
            </w:r>
            <w:r>
              <w:rPr>
                <w:rFonts w:hint="eastAsia" w:ascii="宋体" w:hAnsi="宋体"/>
                <w:sz w:val="24"/>
                <w:szCs w:val="18"/>
              </w:rPr>
              <w:t xml:space="preserve"> </w:t>
            </w:r>
            <w:r>
              <w:rPr>
                <w:rFonts w:hint="eastAsia" w:ascii="宋体" w:hAnsi="宋体"/>
                <w:sz w:val="24"/>
                <w:szCs w:val="18"/>
                <w:lang w:val="en-US" w:eastAsia="zh-CN"/>
              </w:rPr>
              <w:t xml:space="preserve">   </w:t>
            </w:r>
            <w:r>
              <w:rPr>
                <w:rFonts w:hint="eastAsia" w:ascii="宋体" w:hAnsi="宋体"/>
                <w:sz w:val="24"/>
                <w:szCs w:val="18"/>
              </w:rPr>
              <w:t xml:space="preserve"> □</w:t>
            </w:r>
            <w:r>
              <w:rPr>
                <w:rFonts w:hint="eastAsia" w:ascii="宋体" w:hAnsi="宋体"/>
                <w:sz w:val="18"/>
                <w:szCs w:val="18"/>
                <w:lang w:eastAsia="zh-CN"/>
              </w:rPr>
              <w:t>体育彩票服务</w:t>
            </w:r>
            <w:r>
              <w:rPr>
                <w:rFonts w:hint="eastAsia" w:ascii="宋体" w:hAnsi="宋体"/>
                <w:sz w:val="18"/>
                <w:szCs w:val="18"/>
                <w:lang w:val="en-US" w:eastAsia="zh-CN"/>
              </w:rPr>
              <w:t xml:space="preserve">       </w:t>
            </w:r>
            <w:r>
              <w:rPr>
                <w:rFonts w:hint="eastAsia" w:ascii="宋体" w:hAnsi="宋体"/>
                <w:sz w:val="24"/>
                <w:szCs w:val="18"/>
              </w:rPr>
              <w:t>□</w:t>
            </w:r>
            <w:r>
              <w:rPr>
                <w:rFonts w:hint="eastAsia" w:ascii="宋体" w:hAnsi="宋体"/>
                <w:sz w:val="18"/>
                <w:szCs w:val="18"/>
                <w:lang w:eastAsia="zh-CN"/>
              </w:rPr>
              <w:t>体育金融与资产管理服务</w:t>
            </w:r>
            <w:r>
              <w:rPr>
                <w:rFonts w:hint="eastAsia" w:ascii="宋体" w:hAnsi="宋体"/>
                <w:sz w:val="18"/>
                <w:szCs w:val="18"/>
                <w:lang w:val="en-US" w:eastAsia="zh-CN"/>
              </w:rPr>
              <w:t xml:space="preserve">  </w:t>
            </w:r>
            <w:r>
              <w:rPr>
                <w:rFonts w:hint="eastAsia" w:ascii="宋体" w:hAnsi="宋体" w:cs="仿宋_GB2312"/>
                <w:kern w:val="0"/>
                <w:sz w:val="20"/>
                <w:szCs w:val="20"/>
                <w:lang w:val="en-US" w:eastAsia="zh-CN"/>
              </w:rPr>
              <w:t xml:space="preserve">      </w:t>
            </w:r>
          </w:p>
          <w:p>
            <w:pPr>
              <w:snapToGrid w:val="0"/>
              <w:spacing w:line="288" w:lineRule="auto"/>
              <w:ind w:firstLine="240" w:firstLineChars="100"/>
              <w:rPr>
                <w:rFonts w:hint="default" w:ascii="宋体" w:hAnsi="宋体"/>
                <w:sz w:val="18"/>
                <w:szCs w:val="18"/>
                <w:lang w:val="en-US" w:eastAsia="zh-CN"/>
              </w:rPr>
            </w:pPr>
            <w:r>
              <w:rPr>
                <w:rFonts w:hint="eastAsia" w:ascii="宋体" w:hAnsi="宋体"/>
                <w:sz w:val="24"/>
                <w:szCs w:val="18"/>
              </w:rPr>
              <w:t>□</w:t>
            </w:r>
            <w:r>
              <w:rPr>
                <w:rFonts w:hint="eastAsia" w:ascii="宋体" w:hAnsi="宋体"/>
                <w:sz w:val="18"/>
                <w:szCs w:val="18"/>
                <w:lang w:eastAsia="zh-CN"/>
              </w:rPr>
              <w:t>体育科技与知识产权服务</w:t>
            </w:r>
            <w:r>
              <w:rPr>
                <w:rFonts w:hint="eastAsia" w:ascii="宋体" w:hAnsi="宋体"/>
                <w:sz w:val="18"/>
                <w:szCs w:val="18"/>
                <w:lang w:val="en-US" w:eastAsia="zh-CN"/>
              </w:rPr>
              <w:t xml:space="preserve">       </w:t>
            </w:r>
            <w:r>
              <w:rPr>
                <w:rFonts w:hint="eastAsia" w:ascii="宋体" w:hAnsi="宋体"/>
                <w:sz w:val="24"/>
                <w:szCs w:val="18"/>
              </w:rPr>
              <w:t>□</w:t>
            </w:r>
            <w:r>
              <w:rPr>
                <w:rFonts w:hint="eastAsia" w:ascii="宋体" w:hAnsi="宋体"/>
                <w:sz w:val="18"/>
                <w:szCs w:val="18"/>
                <w:lang w:eastAsia="zh-CN"/>
              </w:rPr>
              <w:t>其他未列明体育服务（体育场馆、建筑物的清洁、体育工程管理与监理等）</w:t>
            </w:r>
            <w:r>
              <w:rPr>
                <w:rFonts w:hint="eastAsia" w:ascii="宋体" w:hAnsi="宋体"/>
                <w:sz w:val="18"/>
                <w:szCs w:val="18"/>
                <w:lang w:val="en-US" w:eastAsia="zh-CN"/>
              </w:rPr>
              <w:t xml:space="preserve">    </w:t>
            </w:r>
          </w:p>
          <w:p>
            <w:pPr>
              <w:snapToGrid w:val="0"/>
              <w:spacing w:line="288" w:lineRule="auto"/>
              <w:ind w:firstLine="240" w:firstLineChars="100"/>
              <w:rPr>
                <w:rFonts w:hint="eastAsia" w:ascii="宋体" w:hAnsi="宋体"/>
                <w:sz w:val="18"/>
                <w:szCs w:val="18"/>
              </w:rPr>
            </w:pPr>
            <w:r>
              <w:rPr>
                <w:rFonts w:hint="eastAsia" w:ascii="宋体" w:hAnsi="宋体"/>
                <w:sz w:val="24"/>
                <w:szCs w:val="18"/>
              </w:rPr>
              <w:t>□</w:t>
            </w:r>
            <w:r>
              <w:rPr>
                <w:rFonts w:hint="eastAsia" w:ascii="宋体" w:hAnsi="宋体"/>
                <w:sz w:val="18"/>
                <w:szCs w:val="18"/>
              </w:rPr>
              <w:t>其他</w:t>
            </w:r>
            <w:r>
              <w:rPr>
                <w:rFonts w:hint="eastAsia" w:ascii="宋体" w:hAnsi="宋体"/>
                <w:b/>
                <w:sz w:val="18"/>
                <w:szCs w:val="18"/>
                <w:u w:val="single"/>
              </w:rPr>
              <w:t xml:space="preserve">                             </w:t>
            </w:r>
          </w:p>
          <w:p>
            <w:pPr>
              <w:widowControl/>
              <w:snapToGrid w:val="0"/>
              <w:spacing w:line="288" w:lineRule="auto"/>
              <w:rPr>
                <w:rFonts w:hint="eastAsia" w:ascii="宋体" w:hAnsi="宋体"/>
                <w:b w:val="0"/>
                <w:bCs/>
                <w:sz w:val="18"/>
                <w:szCs w:val="18"/>
                <w:lang w:eastAsia="zh-CN"/>
              </w:rPr>
            </w:pPr>
            <w:r>
              <w:rPr>
                <w:rFonts w:hint="eastAsia" w:ascii="宋体" w:hAnsi="宋体"/>
                <w:b w:val="0"/>
                <w:bCs/>
                <w:sz w:val="18"/>
                <w:szCs w:val="18"/>
              </w:rPr>
              <w:t>如果选“1是”，</w:t>
            </w:r>
            <w:r>
              <w:rPr>
                <w:rFonts w:hint="eastAsia" w:ascii="宋体" w:hAnsi="宋体"/>
                <w:b w:val="0"/>
                <w:bCs/>
                <w:sz w:val="18"/>
                <w:szCs w:val="18"/>
                <w:lang w:eastAsia="zh-CN"/>
              </w:rPr>
              <w:t>请填报：</w:t>
            </w:r>
          </w:p>
          <w:p>
            <w:pPr>
              <w:widowControl/>
              <w:numPr>
                <w:ilvl w:val="0"/>
                <w:numId w:val="0"/>
              </w:numPr>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（1）下列指标数据：计量单位：千元</w:t>
            </w:r>
          </w:p>
          <w:tbl>
            <w:tblPr>
              <w:tblStyle w:val="8"/>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816"/>
              <w:gridCol w:w="814"/>
              <w:gridCol w:w="2853"/>
              <w:gridCol w:w="85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16"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2020年</w:t>
                  </w:r>
                </w:p>
              </w:tc>
              <w:tc>
                <w:tcPr>
                  <w:tcW w:w="814" w:type="dxa"/>
                  <w:noWrap w:val="0"/>
                  <w:vAlign w:val="center"/>
                </w:tcPr>
                <w:p>
                  <w:pPr>
                    <w:widowControl/>
                    <w:numPr>
                      <w:ilvl w:val="0"/>
                      <w:numId w:val="0"/>
                    </w:numPr>
                    <w:snapToGrid w:val="0"/>
                    <w:spacing w:line="288" w:lineRule="auto"/>
                    <w:jc w:val="center"/>
                    <w:rPr>
                      <w:rFonts w:hint="default"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2021年</w:t>
                  </w:r>
                </w:p>
              </w:tc>
              <w:tc>
                <w:tcPr>
                  <w:tcW w:w="2853" w:type="dxa"/>
                  <w:noWrap w:val="0"/>
                  <w:vAlign w:val="center"/>
                </w:tcPr>
                <w:p>
                  <w:pPr>
                    <w:widowControl/>
                    <w:numPr>
                      <w:ilvl w:val="0"/>
                      <w:numId w:val="0"/>
                    </w:numPr>
                    <w:snapToGrid w:val="0"/>
                    <w:spacing w:line="288" w:lineRule="auto"/>
                    <w:jc w:val="center"/>
                    <w:rPr>
                      <w:rFonts w:hint="eastAsia" w:ascii="宋体" w:hAnsi="宋体"/>
                      <w:b w:val="0"/>
                      <w:bCs/>
                      <w:sz w:val="18"/>
                      <w:szCs w:val="18"/>
                      <w:vertAlign w:val="baseline"/>
                      <w:lang w:val="en-US" w:eastAsia="zh-CN"/>
                    </w:rPr>
                  </w:pPr>
                  <w:r>
                    <w:rPr>
                      <w:rFonts w:hint="eastAsia" w:ascii="宋体" w:hAnsi="宋体"/>
                      <w:b w:val="0"/>
                      <w:bCs/>
                      <w:sz w:val="18"/>
                      <w:szCs w:val="18"/>
                      <w:vertAlign w:val="baseline"/>
                      <w:lang w:val="en-US" w:eastAsia="zh-CN"/>
                    </w:rPr>
                    <w:t>指标</w:t>
                  </w:r>
                </w:p>
              </w:tc>
              <w:tc>
                <w:tcPr>
                  <w:tcW w:w="850" w:type="dxa"/>
                  <w:noWrap w:val="0"/>
                  <w:vAlign w:val="center"/>
                </w:tcPr>
                <w:p>
                  <w:pPr>
                    <w:widowControl/>
                    <w:numPr>
                      <w:ilvl w:val="0"/>
                      <w:numId w:val="0"/>
                    </w:numPr>
                    <w:snapToGrid w:val="0"/>
                    <w:spacing w:line="288" w:lineRule="auto"/>
                    <w:ind w:left="0" w:leftChars="0" w:firstLine="0" w:firstLineChars="0"/>
                    <w:jc w:val="center"/>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2020年</w:t>
                  </w:r>
                </w:p>
              </w:tc>
              <w:tc>
                <w:tcPr>
                  <w:tcW w:w="998" w:type="dxa"/>
                  <w:tcBorders>
                    <w:right w:val="nil"/>
                  </w:tcBorders>
                  <w:noWrap w:val="0"/>
                  <w:vAlign w:val="center"/>
                </w:tcPr>
                <w:p>
                  <w:pPr>
                    <w:widowControl/>
                    <w:numPr>
                      <w:ilvl w:val="0"/>
                      <w:numId w:val="0"/>
                    </w:numPr>
                    <w:snapToGrid w:val="0"/>
                    <w:spacing w:line="288" w:lineRule="auto"/>
                    <w:ind w:left="0" w:leftChars="0" w:firstLine="0" w:firstLineChars="0"/>
                    <w:jc w:val="both"/>
                    <w:rPr>
                      <w:rFonts w:hint="eastAsia" w:ascii="宋体" w:hAnsi="宋体" w:eastAsia="宋体" w:cs="Times New Roman"/>
                      <w:b w:val="0"/>
                      <w:bCs/>
                      <w:kern w:val="2"/>
                      <w:sz w:val="18"/>
                      <w:szCs w:val="18"/>
                      <w:vertAlign w:val="baseline"/>
                      <w:lang w:val="en-US" w:eastAsia="zh-CN" w:bidi="ar-SA"/>
                    </w:rPr>
                  </w:pPr>
                  <w:r>
                    <w:rPr>
                      <w:rFonts w:hint="eastAsia" w:ascii="宋体" w:hAnsi="宋体"/>
                      <w:b w:val="0"/>
                      <w:bCs/>
                      <w:sz w:val="18"/>
                      <w:szCs w:val="18"/>
                      <w:vertAlign w:val="baseline"/>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1、企业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4、其中：</w:t>
                  </w:r>
                  <w:r>
                    <w:rPr>
                      <w:rFonts w:hint="eastAsia" w:ascii="宋体" w:hAnsi="宋体"/>
                      <w:b w:val="0"/>
                      <w:bCs/>
                      <w:sz w:val="18"/>
                      <w:szCs w:val="18"/>
                      <w:lang w:eastAsia="zh-CN"/>
                    </w:rPr>
                    <w:t>涉及体育产业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7" w:type="dxa"/>
                  <w:tcBorders>
                    <w:left w:val="nil"/>
                  </w:tcBorders>
                  <w:noWrap w:val="0"/>
                  <w:vAlign w:val="top"/>
                </w:tcPr>
                <w:p>
                  <w:pPr>
                    <w:widowControl/>
                    <w:numPr>
                      <w:ilvl w:val="0"/>
                      <w:numId w:val="0"/>
                    </w:numPr>
                    <w:snapToGrid w:val="0"/>
                    <w:spacing w:line="288" w:lineRule="auto"/>
                    <w:rPr>
                      <w:rFonts w:hint="default" w:ascii="宋体" w:hAnsi="宋体"/>
                      <w:b w:val="0"/>
                      <w:bCs/>
                      <w:sz w:val="18"/>
                      <w:szCs w:val="18"/>
                      <w:vertAlign w:val="baseline"/>
                      <w:lang w:val="en-US" w:eastAsia="zh-CN"/>
                    </w:rPr>
                  </w:pPr>
                  <w:r>
                    <w:rPr>
                      <w:rFonts w:hint="eastAsia" w:ascii="宋体" w:hAnsi="宋体"/>
                      <w:b w:val="0"/>
                      <w:bCs/>
                      <w:sz w:val="18"/>
                      <w:szCs w:val="18"/>
                      <w:lang w:val="en-US" w:eastAsia="zh-CN"/>
                    </w:rPr>
                    <w:t>2、</w:t>
                  </w:r>
                  <w:r>
                    <w:rPr>
                      <w:rFonts w:hint="eastAsia" w:ascii="宋体" w:hAnsi="宋体"/>
                      <w:b w:val="0"/>
                      <w:bCs/>
                      <w:sz w:val="18"/>
                      <w:szCs w:val="18"/>
                      <w:lang w:eastAsia="zh-CN"/>
                    </w:rPr>
                    <w:t>其中：涉及体育产业</w:t>
                  </w:r>
                  <w:r>
                    <w:rPr>
                      <w:rFonts w:hint="eastAsia" w:ascii="宋体" w:hAnsi="宋体"/>
                      <w:b w:val="0"/>
                      <w:bCs/>
                      <w:sz w:val="18"/>
                      <w:szCs w:val="18"/>
                    </w:rPr>
                    <w:t>营业收入</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5、</w:t>
                  </w:r>
                  <w:r>
                    <w:rPr>
                      <w:rFonts w:hint="eastAsia" w:ascii="宋体" w:hAnsi="宋体"/>
                      <w:b w:val="0"/>
                      <w:bCs/>
                      <w:sz w:val="18"/>
                      <w:szCs w:val="18"/>
                      <w:lang w:eastAsia="zh-CN"/>
                    </w:rPr>
                    <w:t>涉及体育产业</w:t>
                  </w:r>
                  <w:r>
                    <w:rPr>
                      <w:rFonts w:hint="eastAsia" w:ascii="宋体" w:hAnsi="宋体"/>
                      <w:b w:val="0"/>
                      <w:bCs/>
                      <w:sz w:val="18"/>
                      <w:szCs w:val="18"/>
                    </w:rPr>
                    <w:t>经营</w:t>
                  </w:r>
                  <w:r>
                    <w:rPr>
                      <w:rFonts w:hint="eastAsia" w:ascii="宋体" w:hAnsi="宋体"/>
                      <w:b w:val="0"/>
                      <w:bCs/>
                      <w:sz w:val="18"/>
                      <w:szCs w:val="18"/>
                      <w:lang w:eastAsia="zh-CN"/>
                    </w:rPr>
                    <w:t>支出</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7" w:type="dxa"/>
                  <w:tcBorders>
                    <w:lef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3、企业</w:t>
                  </w:r>
                  <w:r>
                    <w:rPr>
                      <w:rFonts w:hint="eastAsia" w:ascii="宋体" w:hAnsi="宋体"/>
                      <w:b w:val="0"/>
                      <w:bCs/>
                      <w:sz w:val="18"/>
                      <w:szCs w:val="18"/>
                    </w:rPr>
                    <w:t>营业</w:t>
                  </w:r>
                  <w:r>
                    <w:rPr>
                      <w:rFonts w:hint="eastAsia" w:ascii="宋体" w:hAnsi="宋体"/>
                      <w:b w:val="0"/>
                      <w:bCs/>
                      <w:sz w:val="18"/>
                      <w:szCs w:val="18"/>
                      <w:lang w:eastAsia="zh-CN"/>
                    </w:rPr>
                    <w:t>利润</w:t>
                  </w:r>
                </w:p>
              </w:tc>
              <w:tc>
                <w:tcPr>
                  <w:tcW w:w="816"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814"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2853"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r>
                    <w:rPr>
                      <w:rFonts w:hint="eastAsia" w:ascii="宋体" w:hAnsi="宋体"/>
                      <w:b w:val="0"/>
                      <w:bCs/>
                      <w:sz w:val="18"/>
                      <w:szCs w:val="18"/>
                      <w:lang w:val="en-US" w:eastAsia="zh-CN"/>
                    </w:rPr>
                    <w:t>6、</w:t>
                  </w:r>
                  <w:r>
                    <w:rPr>
                      <w:rFonts w:hint="eastAsia" w:ascii="宋体" w:hAnsi="宋体"/>
                      <w:b w:val="0"/>
                      <w:bCs/>
                      <w:sz w:val="18"/>
                      <w:szCs w:val="18"/>
                      <w:lang w:eastAsia="zh-CN"/>
                    </w:rPr>
                    <w:t>涉及体育产业库存</w:t>
                  </w:r>
                </w:p>
              </w:tc>
              <w:tc>
                <w:tcPr>
                  <w:tcW w:w="850" w:type="dxa"/>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c>
                <w:tcPr>
                  <w:tcW w:w="998" w:type="dxa"/>
                  <w:tcBorders>
                    <w:right w:val="nil"/>
                  </w:tcBorders>
                  <w:noWrap w:val="0"/>
                  <w:vAlign w:val="top"/>
                </w:tcPr>
                <w:p>
                  <w:pPr>
                    <w:widowControl/>
                    <w:numPr>
                      <w:ilvl w:val="0"/>
                      <w:numId w:val="0"/>
                    </w:numPr>
                    <w:snapToGrid w:val="0"/>
                    <w:spacing w:line="288" w:lineRule="auto"/>
                    <w:rPr>
                      <w:rFonts w:hint="eastAsia" w:ascii="宋体" w:hAnsi="宋体"/>
                      <w:b w:val="0"/>
                      <w:bCs/>
                      <w:sz w:val="18"/>
                      <w:szCs w:val="18"/>
                      <w:vertAlign w:val="baseline"/>
                      <w:lang w:val="en-US" w:eastAsia="zh-CN"/>
                    </w:rPr>
                  </w:pPr>
                </w:p>
              </w:tc>
            </w:tr>
          </w:tbl>
          <w:p>
            <w:pPr>
              <w:widowControl/>
              <w:snapToGrid w:val="0"/>
              <w:spacing w:line="288" w:lineRule="auto"/>
              <w:rPr>
                <w:rFonts w:hint="eastAsia" w:ascii="宋体" w:hAnsi="宋体"/>
                <w:b w:val="0"/>
                <w:bCs/>
                <w:sz w:val="18"/>
                <w:szCs w:val="18"/>
                <w:lang w:val="en-US" w:eastAsia="zh-CN"/>
              </w:rPr>
            </w:pPr>
            <w:r>
              <w:rPr>
                <w:rFonts w:hint="eastAsia" w:ascii="宋体" w:hAnsi="宋体"/>
                <w:b w:val="0"/>
                <w:bCs/>
                <w:sz w:val="18"/>
                <w:szCs w:val="18"/>
                <w:lang w:val="en-US" w:eastAsia="zh-CN"/>
              </w:rPr>
              <w:t xml:space="preserve">（2）对2022年本企业涉体育产业发展预期（单选），如：填写“1下降”或“3增长”请同时勾选相应增减% ：                          </w:t>
            </w:r>
          </w:p>
          <w:p>
            <w:pPr>
              <w:widowControl/>
              <w:snapToGrid w:val="0"/>
              <w:spacing w:line="288" w:lineRule="auto"/>
              <w:ind w:firstLine="2880" w:firstLineChars="1200"/>
              <w:rPr>
                <w:rFonts w:hint="default" w:ascii="宋体" w:hAnsi="宋体" w:eastAsia="宋体"/>
                <w:b w:val="0"/>
                <w:bCs/>
                <w:sz w:val="18"/>
                <w:szCs w:val="18"/>
                <w:lang w:val="en-US" w:eastAsia="zh-CN"/>
              </w:rPr>
            </w:pPr>
            <w:r>
              <w:rPr>
                <w:rFonts w:hint="eastAsia" w:ascii="宋体" w:hAnsi="宋体"/>
                <w:sz w:val="24"/>
                <w:szCs w:val="18"/>
              </w:rPr>
              <w:t>□</w:t>
            </w:r>
            <w:r>
              <w:rPr>
                <w:rFonts w:hint="eastAsia" w:ascii="宋体" w:hAnsi="宋体"/>
                <w:b w:val="0"/>
                <w:bCs/>
                <w:sz w:val="18"/>
                <w:szCs w:val="18"/>
                <w:lang w:val="en-US" w:eastAsia="zh-CN"/>
              </w:rPr>
              <w:t xml:space="preserve">0-5%                                  </w:t>
            </w:r>
            <w:r>
              <w:rPr>
                <w:rFonts w:hint="eastAsia" w:ascii="宋体" w:hAnsi="宋体"/>
                <w:sz w:val="24"/>
                <w:szCs w:val="18"/>
              </w:rPr>
              <w:t>□</w:t>
            </w:r>
            <w:r>
              <w:rPr>
                <w:rFonts w:hint="eastAsia" w:ascii="宋体" w:hAnsi="宋体"/>
                <w:b w:val="0"/>
                <w:bCs/>
                <w:sz w:val="18"/>
                <w:szCs w:val="18"/>
                <w:lang w:val="en-US" w:eastAsia="zh-CN"/>
              </w:rPr>
              <w:t>0-5%</w:t>
            </w:r>
          </w:p>
          <w:p>
            <w:pPr>
              <w:widowControl/>
              <w:snapToGrid w:val="0"/>
              <w:spacing w:line="288" w:lineRule="auto"/>
              <w:ind w:firstLine="1920" w:firstLineChars="800"/>
              <w:rPr>
                <w:rFonts w:hint="eastAsia" w:ascii="宋体" w:hAnsi="宋体"/>
                <w:b w:val="0"/>
                <w:bCs/>
                <w:sz w:val="18"/>
                <w:szCs w:val="18"/>
                <w:lang w:val="en-US" w:eastAsia="zh-CN"/>
              </w:rPr>
            </w:pPr>
            <w:r>
              <w:rPr>
                <w:rFonts w:hint="eastAsia" w:ascii="宋体" w:hAnsi="宋体"/>
                <w:sz w:val="24"/>
                <w:szCs w:val="18"/>
              </w:rPr>
              <w:t>□</w:t>
            </w:r>
            <w:r>
              <w:rPr>
                <w:rFonts w:hint="eastAsia" w:ascii="宋体" w:hAnsi="宋体"/>
                <w:b w:val="0"/>
                <w:bCs/>
                <w:sz w:val="18"/>
                <w:szCs w:val="18"/>
                <w:lang w:val="en-US" w:eastAsia="zh-CN"/>
              </w:rPr>
              <w:t xml:space="preserve">1下降   </w:t>
            </w:r>
            <w:r>
              <w:rPr>
                <w:rFonts w:hint="eastAsia" w:ascii="宋体" w:hAnsi="宋体"/>
                <w:sz w:val="24"/>
                <w:szCs w:val="18"/>
              </w:rPr>
              <w:t>□</w:t>
            </w:r>
            <w:r>
              <w:rPr>
                <w:rFonts w:hint="eastAsia" w:ascii="宋体" w:hAnsi="宋体"/>
                <w:b w:val="0"/>
                <w:bCs/>
                <w:sz w:val="18"/>
                <w:szCs w:val="18"/>
                <w:lang w:val="en-US" w:eastAsia="zh-CN"/>
              </w:rPr>
              <w:t xml:space="preserve">5-10%         </w:t>
            </w:r>
            <w:r>
              <w:rPr>
                <w:rFonts w:hint="eastAsia" w:ascii="宋体" w:hAnsi="宋体"/>
                <w:sz w:val="24"/>
                <w:szCs w:val="18"/>
              </w:rPr>
              <w:t>□</w:t>
            </w:r>
            <w:r>
              <w:rPr>
                <w:rFonts w:hint="eastAsia" w:ascii="宋体" w:hAnsi="宋体"/>
                <w:b w:val="0"/>
                <w:bCs/>
                <w:sz w:val="18"/>
                <w:szCs w:val="18"/>
                <w:lang w:val="en-US" w:eastAsia="zh-CN"/>
              </w:rPr>
              <w:t xml:space="preserve">2持平      </w:t>
            </w:r>
            <w:r>
              <w:rPr>
                <w:rFonts w:hint="eastAsia" w:ascii="宋体" w:hAnsi="宋体"/>
                <w:sz w:val="24"/>
                <w:szCs w:val="18"/>
              </w:rPr>
              <w:t>□</w:t>
            </w:r>
            <w:r>
              <w:rPr>
                <w:rFonts w:hint="eastAsia" w:ascii="宋体" w:hAnsi="宋体"/>
                <w:b w:val="0"/>
                <w:bCs/>
                <w:sz w:val="18"/>
                <w:szCs w:val="18"/>
                <w:lang w:val="en-US" w:eastAsia="zh-CN"/>
              </w:rPr>
              <w:t xml:space="preserve">3增长 </w:t>
            </w:r>
            <w:r>
              <w:rPr>
                <w:rFonts w:hint="eastAsia" w:ascii="宋体" w:hAnsi="宋体"/>
                <w:sz w:val="24"/>
                <w:szCs w:val="18"/>
              </w:rPr>
              <w:t>□</w:t>
            </w:r>
            <w:r>
              <w:rPr>
                <w:rFonts w:hint="eastAsia" w:ascii="宋体" w:hAnsi="宋体"/>
                <w:b w:val="0"/>
                <w:bCs/>
                <w:sz w:val="18"/>
                <w:szCs w:val="18"/>
                <w:lang w:val="en-US" w:eastAsia="zh-CN"/>
              </w:rPr>
              <w:t>5-10%</w:t>
            </w:r>
          </w:p>
          <w:p>
            <w:pPr>
              <w:widowControl/>
              <w:numPr>
                <w:ilvl w:val="0"/>
                <w:numId w:val="0"/>
              </w:numPr>
              <w:snapToGrid w:val="0"/>
              <w:spacing w:line="288" w:lineRule="auto"/>
              <w:ind w:firstLine="360" w:firstLineChars="200"/>
              <w:rPr>
                <w:rFonts w:hint="eastAsia" w:ascii="宋体" w:hAnsi="宋体"/>
                <w:b w:val="0"/>
                <w:bCs/>
                <w:sz w:val="18"/>
                <w:szCs w:val="18"/>
                <w:lang w:val="en-US" w:eastAsia="zh-CN"/>
              </w:rPr>
            </w:pPr>
            <w:r>
              <w:rPr>
                <w:rFonts w:hint="eastAsia" w:ascii="宋体" w:hAnsi="宋体"/>
                <w:b w:val="0"/>
                <w:bCs/>
                <w:sz w:val="18"/>
                <w:szCs w:val="18"/>
                <w:lang w:val="en-US" w:eastAsia="zh-CN"/>
              </w:rPr>
              <w:t xml:space="preserve">                            </w:t>
            </w:r>
            <w:r>
              <w:rPr>
                <w:rFonts w:hint="eastAsia" w:ascii="宋体" w:hAnsi="宋体"/>
                <w:sz w:val="24"/>
                <w:szCs w:val="18"/>
              </w:rPr>
              <w:t>□</w:t>
            </w:r>
            <w:r>
              <w:rPr>
                <w:rFonts w:hint="eastAsia" w:ascii="宋体" w:hAnsi="宋体"/>
                <w:b w:val="0"/>
                <w:bCs/>
                <w:sz w:val="18"/>
                <w:szCs w:val="18"/>
                <w:lang w:val="en-US" w:eastAsia="zh-CN"/>
              </w:rPr>
              <w:t xml:space="preserve">10%以上                               </w:t>
            </w:r>
            <w:r>
              <w:rPr>
                <w:rFonts w:hint="eastAsia" w:ascii="宋体" w:hAnsi="宋体"/>
                <w:sz w:val="24"/>
                <w:szCs w:val="18"/>
              </w:rPr>
              <w:t>□</w:t>
            </w:r>
            <w:r>
              <w:rPr>
                <w:rFonts w:hint="eastAsia" w:ascii="宋体" w:hAnsi="宋体"/>
                <w:b w:val="0"/>
                <w:bCs/>
                <w:sz w:val="18"/>
                <w:szCs w:val="18"/>
                <w:lang w:val="en-US" w:eastAsia="zh-CN"/>
              </w:rPr>
              <w:t>10%以上</w:t>
            </w:r>
          </w:p>
          <w:p>
            <w:pPr>
              <w:widowControl/>
              <w:numPr>
                <w:ilvl w:val="0"/>
                <w:numId w:val="0"/>
              </w:numPr>
              <w:snapToGrid w:val="0"/>
              <w:spacing w:line="288" w:lineRule="auto"/>
              <w:rPr>
                <w:rFonts w:hint="default" w:ascii="宋体" w:hAnsi="宋体"/>
                <w:b/>
                <w:sz w:val="18"/>
                <w:szCs w:val="18"/>
                <w:lang w:val="en-US" w:eastAsia="zh-CN"/>
              </w:rPr>
            </w:pPr>
            <w:r>
              <w:rPr>
                <w:rFonts w:hint="eastAsia" w:ascii="宋体" w:hAnsi="宋体"/>
                <w:b w:val="0"/>
                <w:bCs/>
                <w:sz w:val="18"/>
                <w:szCs w:val="18"/>
                <w:lang w:val="en-US" w:eastAsia="zh-CN"/>
              </w:rPr>
              <w:t>（3）请对2022年本企业涉体育产业业务收入的预期情况做简单说明：</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cantSplit/>
          <w:trHeight w:val="764" w:hRule="atLeast"/>
        </w:trPr>
        <w:tc>
          <w:tcPr>
            <w:tcW w:w="9075" w:type="dxa"/>
            <w:gridSpan w:val="2"/>
            <w:tcBorders>
              <w:top w:val="nil"/>
              <w:left w:val="dotted" w:color="auto" w:sz="2" w:space="0"/>
              <w:right w:val="dotted" w:color="auto" w:sz="2" w:space="0"/>
            </w:tcBorders>
            <w:noWrap w:val="0"/>
            <w:vAlign w:val="center"/>
          </w:tcPr>
          <w:p>
            <w:pPr>
              <w:numPr>
                <w:ilvl w:val="0"/>
                <w:numId w:val="0"/>
              </w:numPr>
              <w:snapToGrid w:val="0"/>
              <w:spacing w:line="288" w:lineRule="auto"/>
              <w:rPr>
                <w:rFonts w:ascii="宋体" w:hAnsi="宋体"/>
                <w:b/>
                <w:spacing w:val="-6"/>
                <w:sz w:val="18"/>
                <w:szCs w:val="18"/>
              </w:rPr>
            </w:pPr>
            <w:r>
              <w:rPr>
                <w:rFonts w:hint="eastAsia" w:ascii="宋体" w:hAnsi="宋体"/>
                <w:b/>
                <w:spacing w:val="-6"/>
                <w:sz w:val="18"/>
                <w:szCs w:val="18"/>
                <w:lang w:val="en-US" w:eastAsia="zh-CN"/>
              </w:rPr>
              <w:t>4、2021年</w:t>
            </w:r>
            <w:r>
              <w:rPr>
                <w:rFonts w:hint="eastAsia" w:ascii="宋体" w:hAnsi="宋体"/>
                <w:b/>
                <w:spacing w:val="-6"/>
                <w:sz w:val="18"/>
                <w:szCs w:val="18"/>
              </w:rPr>
              <w:t>具体</w:t>
            </w:r>
            <w:r>
              <w:rPr>
                <w:rFonts w:hint="eastAsia" w:ascii="宋体" w:hAnsi="宋体"/>
                <w:b/>
                <w:spacing w:val="-6"/>
                <w:sz w:val="18"/>
                <w:szCs w:val="18"/>
                <w:lang w:eastAsia="zh-CN"/>
              </w:rPr>
              <w:t>经营服务活动</w:t>
            </w:r>
            <w:r>
              <w:rPr>
                <w:rFonts w:hint="eastAsia" w:ascii="宋体" w:hAnsi="宋体"/>
                <w:b/>
                <w:spacing w:val="-6"/>
                <w:sz w:val="18"/>
                <w:szCs w:val="18"/>
              </w:rPr>
              <w:t>名称</w:t>
            </w:r>
            <w:r>
              <w:rPr>
                <w:rFonts w:hint="eastAsia" w:ascii="宋体" w:hAnsi="宋体"/>
                <w:sz w:val="18"/>
                <w:szCs w:val="18"/>
              </w:rPr>
              <w:t>（填写一至三种名称，并按</w:t>
            </w:r>
            <w:r>
              <w:rPr>
                <w:rFonts w:hint="eastAsia" w:ascii="宋体" w:hAnsi="宋体"/>
                <w:sz w:val="18"/>
                <w:szCs w:val="18"/>
                <w:lang w:eastAsia="zh-CN"/>
              </w:rPr>
              <w:t>经营收入</w:t>
            </w:r>
            <w:r>
              <w:rPr>
                <w:rFonts w:hint="eastAsia" w:ascii="宋体" w:hAnsi="宋体"/>
                <w:sz w:val="18"/>
                <w:szCs w:val="18"/>
              </w:rPr>
              <w:t>从大到小顺序排列）</w:t>
            </w:r>
            <w:r>
              <w:rPr>
                <w:rFonts w:ascii="宋体" w:hAnsi="宋体"/>
                <w:b/>
                <w:spacing w:val="-6"/>
                <w:sz w:val="18"/>
                <w:szCs w:val="18"/>
              </w:rPr>
              <w:t>：</w:t>
            </w:r>
          </w:p>
          <w:p>
            <w:pPr>
              <w:snapToGrid w:val="0"/>
              <w:spacing w:line="288" w:lineRule="auto"/>
              <w:rPr>
                <w:rFonts w:ascii="宋体" w:hAnsi="宋体"/>
                <w:b/>
                <w:spacing w:val="-6"/>
                <w:sz w:val="18"/>
                <w:szCs w:val="18"/>
                <w:u w:val="single"/>
              </w:rPr>
            </w:pPr>
            <w:r>
              <w:rPr>
                <w:rFonts w:hint="eastAsia" w:ascii="宋体" w:hAnsi="宋体"/>
                <w:bCs/>
                <w:spacing w:val="-6"/>
                <w:sz w:val="18"/>
                <w:szCs w:val="18"/>
              </w:rPr>
              <w:t>1</w:t>
            </w:r>
            <w:r>
              <w:rPr>
                <w:rFonts w:ascii="宋体" w:hAnsi="宋体"/>
                <w:bCs/>
                <w:spacing w:val="-6"/>
                <w:sz w:val="18"/>
                <w:szCs w:val="18"/>
              </w:rPr>
              <w:t>.</w:t>
            </w:r>
            <w:r>
              <w:rPr>
                <w:rFonts w:hint="eastAsia" w:ascii="宋体" w:hAnsi="宋体"/>
                <w:bCs/>
                <w:spacing w:val="-6"/>
                <w:sz w:val="18"/>
                <w:szCs w:val="18"/>
                <w:u w:val="single"/>
              </w:rPr>
              <w:t xml:space="preserve"> </w:t>
            </w:r>
            <w:r>
              <w:rPr>
                <w:rFonts w:hint="eastAsia" w:ascii="宋体" w:hAnsi="宋体"/>
                <w:b/>
                <w:spacing w:val="-6"/>
                <w:sz w:val="18"/>
                <w:szCs w:val="18"/>
                <w:u w:val="single"/>
              </w:rPr>
              <w:t xml:space="preserve">                      </w:t>
            </w:r>
            <w:r>
              <w:rPr>
                <w:rFonts w:hint="eastAsia" w:ascii="宋体" w:hAnsi="宋体"/>
                <w:b/>
                <w:spacing w:val="-6"/>
                <w:sz w:val="18"/>
                <w:szCs w:val="18"/>
              </w:rPr>
              <w:t xml:space="preserve"> </w:t>
            </w:r>
            <w:r>
              <w:rPr>
                <w:rFonts w:hint="eastAsia" w:ascii="宋体" w:hAnsi="宋体"/>
                <w:sz w:val="18"/>
                <w:szCs w:val="18"/>
              </w:rPr>
              <w:t>； 2</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；3</w:t>
            </w:r>
            <w:r>
              <w:rPr>
                <w:rFonts w:ascii="宋体" w:hAnsi="宋体"/>
                <w:sz w:val="18"/>
                <w:szCs w:val="18"/>
              </w:rPr>
              <w:t>.</w:t>
            </w:r>
            <w:r>
              <w:rPr>
                <w:rFonts w:hint="eastAsia" w:ascii="宋体" w:hAnsi="宋体"/>
                <w:sz w:val="18"/>
                <w:szCs w:val="18"/>
                <w:u w:val="single"/>
              </w:rPr>
              <w:t xml:space="preserve">                     </w:t>
            </w:r>
            <w:r>
              <w:rPr>
                <w:rFonts w:hint="eastAsia" w:ascii="宋体" w:hAnsi="宋体"/>
                <w:sz w:val="18"/>
                <w:szCs w:val="18"/>
              </w:rPr>
              <w:t xml:space="preserve">  。</w:t>
            </w:r>
          </w:p>
        </w:tc>
      </w:tr>
    </w:tbl>
    <w:p>
      <w:pPr>
        <w:spacing w:beforeLines="0" w:afterLines="0" w:line="240" w:lineRule="exact"/>
        <w:jc w:val="left"/>
      </w:pPr>
    </w:p>
    <w:p>
      <w:pPr>
        <w:widowControl/>
        <w:snapToGrid w:val="0"/>
        <w:spacing w:line="288" w:lineRule="auto"/>
        <w:jc w:val="both"/>
        <w:rPr>
          <w:rFonts w:ascii="宋体" w:hAnsi="宋体"/>
          <w:sz w:val="18"/>
          <w:szCs w:val="18"/>
        </w:rPr>
      </w:pPr>
      <w:r>
        <w:rPr>
          <w:rFonts w:ascii="宋体" w:hAnsi="宋体"/>
          <w:sz w:val="18"/>
          <w:szCs w:val="18"/>
        </w:rPr>
        <w:t>单位负责人：             填表人：           联系电话：           填表日期：20</w:t>
      </w:r>
      <w:r>
        <w:rPr>
          <w:rFonts w:hint="eastAsia" w:ascii="宋体" w:hAnsi="宋体"/>
          <w:sz w:val="18"/>
          <w:szCs w:val="18"/>
          <w:lang w:val="en-US" w:eastAsia="zh-CN"/>
        </w:rPr>
        <w:t>22</w:t>
      </w:r>
      <w:r>
        <w:rPr>
          <w:rFonts w:ascii="宋体" w:hAnsi="宋体"/>
          <w:sz w:val="18"/>
          <w:szCs w:val="18"/>
        </w:rPr>
        <w:t>年</w:t>
      </w:r>
      <w:r>
        <w:rPr>
          <w:rFonts w:hint="eastAsia" w:ascii="宋体" w:hAnsi="宋体"/>
          <w:sz w:val="18"/>
          <w:szCs w:val="18"/>
        </w:rPr>
        <w:t xml:space="preserve">   </w:t>
      </w:r>
      <w:r>
        <w:rPr>
          <w:rFonts w:ascii="宋体" w:hAnsi="宋体"/>
          <w:sz w:val="18"/>
          <w:szCs w:val="18"/>
        </w:rPr>
        <w:t>月</w:t>
      </w:r>
      <w:r>
        <w:rPr>
          <w:rFonts w:hint="eastAsia" w:ascii="宋体" w:hAnsi="宋体"/>
          <w:sz w:val="18"/>
          <w:szCs w:val="18"/>
        </w:rPr>
        <w:t xml:space="preserve">    日</w:t>
      </w:r>
    </w:p>
    <w:p>
      <w:pPr>
        <w:snapToGrid w:val="0"/>
        <w:spacing w:line="288" w:lineRule="auto"/>
        <w:rPr>
          <w:rFonts w:ascii="宋体" w:hAnsi="宋体"/>
          <w:sz w:val="18"/>
          <w:szCs w:val="18"/>
        </w:rPr>
      </w:pPr>
      <w:r>
        <w:rPr>
          <w:rFonts w:hint="eastAsia" w:ascii="宋体" w:hAnsi="宋体"/>
          <w:sz w:val="18"/>
          <w:szCs w:val="18"/>
        </w:rPr>
        <w:t>说明：</w:t>
      </w:r>
      <w:r>
        <w:rPr>
          <w:rFonts w:ascii="宋体" w:hAnsi="宋体"/>
          <w:sz w:val="18"/>
          <w:szCs w:val="18"/>
        </w:rPr>
        <w:t>1</w:t>
      </w:r>
      <w:r>
        <w:rPr>
          <w:rFonts w:hint="eastAsia" w:ascii="宋体" w:hAnsi="宋体"/>
          <w:sz w:val="18"/>
          <w:szCs w:val="18"/>
        </w:rPr>
        <w:t>.所有□应使用“√”勾选，其中若生产服务类别选择“其他”，需填写具体细项。</w:t>
      </w:r>
    </w:p>
    <w:p>
      <w:pPr>
        <w:snapToGrid w:val="0"/>
        <w:spacing w:line="288" w:lineRule="auto"/>
        <w:ind w:left="0" w:leftChars="0" w:firstLine="540" w:firstLineChars="300"/>
        <w:rPr>
          <w:rFonts w:hint="eastAsia" w:ascii="宋体" w:hAnsi="宋体"/>
          <w:sz w:val="18"/>
          <w:szCs w:val="18"/>
        </w:rPr>
      </w:pPr>
      <w:r>
        <w:rPr>
          <w:rFonts w:hint="eastAsia" w:ascii="宋体" w:hAnsi="宋体"/>
          <w:sz w:val="18"/>
          <w:szCs w:val="18"/>
        </w:rPr>
        <w:t>2.第3项选项“1是”或“2否”不应为空；选择“1是”，则其后“</w:t>
      </w:r>
      <w:r>
        <w:rPr>
          <w:rFonts w:hint="eastAsia" w:ascii="宋体" w:hAnsi="宋体"/>
          <w:sz w:val="18"/>
          <w:szCs w:val="18"/>
          <w:lang w:eastAsia="zh-CN"/>
        </w:rPr>
        <w:t>活动</w:t>
      </w:r>
      <w:r>
        <w:rPr>
          <w:rFonts w:hint="eastAsia" w:ascii="宋体" w:hAnsi="宋体"/>
          <w:sz w:val="18"/>
          <w:szCs w:val="18"/>
        </w:rPr>
        <w:t>类别”指标应勾选（可多选）或填写。</w:t>
      </w:r>
    </w:p>
    <w:p>
      <w:pPr>
        <w:snapToGrid w:val="0"/>
        <w:spacing w:line="288" w:lineRule="auto"/>
        <w:ind w:firstLine="540" w:firstLineChars="300"/>
        <w:rPr>
          <w:rFonts w:hint="eastAsia" w:ascii="宋体" w:hAnsi="宋体"/>
          <w:sz w:val="18"/>
          <w:szCs w:val="18"/>
        </w:rPr>
      </w:pPr>
      <w:r>
        <w:rPr>
          <w:rFonts w:hint="eastAsia" w:ascii="宋体" w:hAnsi="宋体"/>
          <w:sz w:val="18"/>
          <w:szCs w:val="18"/>
        </w:rPr>
        <w:t>3.调查单位应根据实际情况对表中的数据进行认真核对与填写。本报表适用于</w:t>
      </w:r>
      <w:r>
        <w:rPr>
          <w:rFonts w:hint="eastAsia" w:ascii="宋体" w:hAnsi="宋体"/>
          <w:sz w:val="18"/>
          <w:szCs w:val="18"/>
          <w:lang w:eastAsia="zh-CN"/>
        </w:rPr>
        <w:t>涉体育产</w:t>
      </w:r>
      <w:r>
        <w:rPr>
          <w:rFonts w:hint="eastAsia" w:ascii="宋体" w:hAnsi="宋体" w:eastAsia="宋体" w:cs="Times New Roman"/>
          <w:sz w:val="18"/>
          <w:szCs w:val="18"/>
          <w:lang w:eastAsia="zh-CN"/>
        </w:rPr>
        <w:t>业其他服务</w:t>
      </w:r>
      <w:r>
        <w:rPr>
          <w:rFonts w:hint="eastAsia" w:ascii="宋体" w:hAnsi="宋体"/>
          <w:sz w:val="18"/>
          <w:szCs w:val="18"/>
          <w:lang w:eastAsia="zh-CN"/>
        </w:rPr>
        <w:t>企业填报</w:t>
      </w:r>
      <w:r>
        <w:rPr>
          <w:rFonts w:hint="eastAsia" w:ascii="宋体" w:hAnsi="宋体"/>
          <w:sz w:val="18"/>
          <w:szCs w:val="18"/>
        </w:rPr>
        <w:t>。</w:t>
      </w:r>
    </w:p>
    <w:p>
      <w:pPr>
        <w:snapToGrid w:val="0"/>
        <w:spacing w:line="288" w:lineRule="auto"/>
        <w:ind w:firstLine="540" w:firstLineChars="300"/>
        <w:rPr>
          <w:rFonts w:hint="eastAsia" w:ascii="宋体" w:hAnsi="宋体"/>
          <w:sz w:val="18"/>
          <w:szCs w:val="18"/>
        </w:rPr>
      </w:pPr>
      <w:r>
        <w:rPr>
          <w:rFonts w:hint="eastAsia" w:ascii="宋体" w:hAnsi="宋体"/>
          <w:sz w:val="18"/>
          <w:szCs w:val="18"/>
        </w:rPr>
        <w:t>4.</w:t>
      </w:r>
      <w:r>
        <w:rPr>
          <w:rFonts w:hint="eastAsia" w:ascii="宋体" w:hAnsi="宋体"/>
          <w:sz w:val="18"/>
          <w:szCs w:val="18"/>
          <w:lang w:val="en-US" w:eastAsia="zh-CN"/>
        </w:rPr>
        <w:t>被调查</w:t>
      </w:r>
      <w:r>
        <w:rPr>
          <w:rFonts w:hint="eastAsia" w:ascii="宋体" w:hAnsi="宋体" w:eastAsia="宋体" w:cs="宋体"/>
          <w:i w:val="0"/>
          <w:iCs w:val="0"/>
          <w:color w:val="000000"/>
          <w:kern w:val="0"/>
          <w:sz w:val="18"/>
          <w:szCs w:val="18"/>
          <w:u w:val="none"/>
          <w:lang w:val="en-US" w:eastAsia="zh-CN" w:bidi="ar"/>
        </w:rPr>
        <w:t>单位所属国民经济行业分类代码</w:t>
      </w:r>
      <w:r>
        <w:rPr>
          <w:rFonts w:hint="eastAsia" w:ascii="宋体" w:hAnsi="宋体" w:cs="宋体"/>
          <w:i w:val="0"/>
          <w:iCs w:val="0"/>
          <w:color w:val="000000"/>
          <w:kern w:val="0"/>
          <w:sz w:val="18"/>
          <w:szCs w:val="18"/>
          <w:u w:val="none"/>
          <w:lang w:val="en-US" w:eastAsia="zh-CN" w:bidi="ar"/>
        </w:rPr>
        <w:t>由调查员填报。</w:t>
      </w:r>
    </w:p>
    <w:p>
      <w:pPr>
        <w:pStyle w:val="2"/>
        <w:ind w:firstLine="0" w:firstLineChars="0"/>
        <w:jc w:val="center"/>
        <w:rPr>
          <w:rFonts w:ascii="黑体" w:hAnsi="宋体"/>
          <w:color w:val="000000"/>
          <w:sz w:val="32"/>
          <w:szCs w:val="32"/>
        </w:rPr>
      </w:pPr>
      <w:r>
        <w:rPr>
          <w:rFonts w:ascii="黑体"/>
          <w:color w:val="000000"/>
          <w:sz w:val="24"/>
        </w:rPr>
        <w:br w:type="page"/>
      </w:r>
      <w:bookmarkStart w:id="4" w:name="_Toc5897"/>
      <w:r>
        <w:rPr>
          <w:rStyle w:val="10"/>
          <w:rFonts w:hint="eastAsia" w:ascii="黑体" w:hAnsi="黑体" w:cs="黑体"/>
          <w:bCs w:val="0"/>
          <w:sz w:val="32"/>
          <w:szCs w:val="32"/>
          <w:lang w:eastAsia="zh-CN"/>
        </w:rPr>
        <w:t>三</w:t>
      </w:r>
      <w:r>
        <w:rPr>
          <w:rStyle w:val="10"/>
          <w:rFonts w:hint="eastAsia" w:ascii="黑体" w:hAnsi="黑体" w:cs="黑体"/>
          <w:bCs w:val="0"/>
          <w:sz w:val="32"/>
          <w:szCs w:val="32"/>
        </w:rPr>
        <w:t>、主要指标解释</w:t>
      </w:r>
      <w:bookmarkEnd w:id="4"/>
    </w:p>
    <w:p>
      <w:pPr>
        <w:spacing w:beforeLines="0" w:afterLines="0" w:line="380" w:lineRule="exact"/>
        <w:ind w:firstLine="602"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color w:val="000000"/>
          <w:sz w:val="30"/>
          <w:szCs w:val="30"/>
          <w:lang w:eastAsia="zh-CN"/>
        </w:rPr>
        <w:t>（一）</w:t>
      </w:r>
      <w:r>
        <w:rPr>
          <w:rFonts w:hint="eastAsia" w:ascii="仿宋_GB2312" w:hAnsi="仿宋_GB2312" w:eastAsia="仿宋_GB2312" w:cs="仿宋_GB2312"/>
          <w:b/>
          <w:color w:val="000000"/>
          <w:sz w:val="30"/>
          <w:szCs w:val="30"/>
        </w:rPr>
        <w:t>制造</w:t>
      </w:r>
      <w:r>
        <w:rPr>
          <w:rFonts w:hint="eastAsia" w:ascii="仿宋_GB2312" w:hAnsi="仿宋_GB2312" w:eastAsia="仿宋_GB2312" w:cs="仿宋_GB2312"/>
          <w:b/>
          <w:color w:val="000000"/>
          <w:sz w:val="30"/>
          <w:szCs w:val="30"/>
          <w:lang w:eastAsia="zh-CN"/>
        </w:rPr>
        <w:t>业</w:t>
      </w:r>
      <w:r>
        <w:rPr>
          <w:rFonts w:hint="eastAsia" w:ascii="仿宋_GB2312" w:hAnsi="仿宋_GB2312" w:eastAsia="仿宋_GB2312" w:cs="仿宋_GB2312"/>
          <w:color w:val="000000"/>
          <w:sz w:val="30"/>
          <w:szCs w:val="30"/>
          <w:lang w:val="en-US" w:eastAsia="zh-CN"/>
        </w:rPr>
        <w:t xml:space="preserve">  </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制造业包括：</w:t>
      </w:r>
      <w:r>
        <w:rPr>
          <w:rFonts w:hint="eastAsia" w:ascii="仿宋_GB2312" w:hAnsi="仿宋_GB2312" w:eastAsia="仿宋_GB2312" w:cs="仿宋_GB2312"/>
          <w:color w:val="000000"/>
          <w:sz w:val="30"/>
          <w:szCs w:val="30"/>
        </w:rPr>
        <w:t>体育用品及器材制造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运动车船及航空运动器材制造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体育用相关材料制造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体育相关用品和设备制造</w:t>
      </w:r>
      <w:r>
        <w:rPr>
          <w:rFonts w:hint="eastAsia" w:ascii="仿宋_GB2312" w:hAnsi="仿宋_GB2312" w:eastAsia="仿宋_GB2312" w:cs="仿宋_GB2312"/>
          <w:color w:val="000000"/>
          <w:sz w:val="30"/>
          <w:szCs w:val="30"/>
          <w:lang w:eastAsia="zh-CN"/>
        </w:rPr>
        <w:t>。</w:t>
      </w:r>
    </w:p>
    <w:p>
      <w:pPr>
        <w:spacing w:beforeLines="0" w:afterLines="0" w:line="380" w:lineRule="exact"/>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体育用品及器材制造</w:t>
      </w:r>
      <w:r>
        <w:rPr>
          <w:rFonts w:hint="eastAsia" w:ascii="仿宋_GB2312" w:hAnsi="仿宋_GB2312" w:eastAsia="仿宋_GB2312" w:cs="仿宋_GB2312"/>
          <w:color w:val="000000"/>
          <w:sz w:val="30"/>
          <w:szCs w:val="30"/>
          <w:lang w:eastAsia="zh-CN"/>
        </w:rPr>
        <w:t>：指</w:t>
      </w:r>
      <w:r>
        <w:rPr>
          <w:rFonts w:hint="eastAsia" w:ascii="仿宋_GB2312" w:hAnsi="仿宋_GB2312" w:eastAsia="仿宋_GB2312" w:cs="仿宋_GB2312"/>
          <w:color w:val="000000"/>
          <w:sz w:val="30"/>
          <w:szCs w:val="30"/>
        </w:rPr>
        <w:t>球类制造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冰雪器材装备及配件制造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雪上、冰上运动项目器材装备及配件制造。主要包括滑雪类运动项目（含滑雪、北欧两项等）、滑冰类运动项目（含滑冰、花样滑冰、冰壶、冰球、雪橇运动等）的器材装备及配件制造，其他雪上、冰上运动器材装备及配件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其他体育专项运动器材及配件制造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指除冰雪器材装备外的各项竞技比赛和训练用器材及用品、相关体育场地器材设施的生产活动</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健身器材制造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运动防护用具制造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特殊体</w:t>
      </w:r>
      <w:r>
        <w:rPr>
          <w:rFonts w:hint="eastAsia" w:ascii="仿宋_GB2312" w:hAnsi="仿宋_GB2312" w:eastAsia="仿宋_GB2312" w:cs="仿宋_GB2312"/>
          <w:kern w:val="0"/>
          <w:sz w:val="30"/>
          <w:szCs w:val="30"/>
        </w:rPr>
        <w:t>育器械及配件制造</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武术、散打器械和用品制造，运动枪械及其用弹制造</w:t>
      </w:r>
      <w:r>
        <w:rPr>
          <w:rFonts w:hint="eastAsia" w:ascii="仿宋_GB2312" w:hAnsi="仿宋_GB2312" w:eastAsia="仿宋_GB2312" w:cs="仿宋_GB2312"/>
          <w:kern w:val="0"/>
          <w:sz w:val="30"/>
          <w:szCs w:val="30"/>
          <w:lang w:eastAsia="zh-CN"/>
        </w:rPr>
        <w:t>）和</w:t>
      </w:r>
      <w:r>
        <w:rPr>
          <w:rFonts w:hint="eastAsia" w:ascii="仿宋_GB2312" w:hAnsi="仿宋_GB2312" w:eastAsia="仿宋_GB2312" w:cs="仿宋_GB2312"/>
          <w:kern w:val="0"/>
          <w:sz w:val="30"/>
          <w:szCs w:val="30"/>
        </w:rPr>
        <w:t>其他体育用品制造</w:t>
      </w:r>
      <w:r>
        <w:rPr>
          <w:rFonts w:hint="eastAsia" w:ascii="仿宋_GB2312" w:hAnsi="仿宋_GB2312" w:eastAsia="仿宋_GB2312" w:cs="仿宋_GB2312"/>
          <w:kern w:val="0"/>
          <w:sz w:val="30"/>
          <w:szCs w:val="30"/>
          <w:lang w:eastAsia="zh-CN"/>
        </w:rPr>
        <w:t>。</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运动车船及航空运动器材制造</w:t>
      </w:r>
      <w:r>
        <w:rPr>
          <w:rFonts w:hint="eastAsia" w:ascii="仿宋_GB2312" w:hAnsi="仿宋_GB2312" w:eastAsia="仿宋_GB2312" w:cs="仿宋_GB2312"/>
          <w:color w:val="000000"/>
          <w:sz w:val="30"/>
          <w:szCs w:val="30"/>
          <w:lang w:eastAsia="zh-CN"/>
        </w:rPr>
        <w:t>：指</w:t>
      </w:r>
      <w:r>
        <w:rPr>
          <w:rFonts w:hint="eastAsia" w:ascii="仿宋_GB2312" w:hAnsi="仿宋_GB2312" w:eastAsia="仿宋_GB2312" w:cs="仿宋_GB2312"/>
          <w:color w:val="000000"/>
          <w:sz w:val="30"/>
          <w:szCs w:val="30"/>
        </w:rPr>
        <w:t>运动汽车、摩托车制造</w:t>
      </w:r>
      <w:r>
        <w:rPr>
          <w:rFonts w:hint="eastAsia" w:ascii="仿宋_GB2312" w:hAnsi="仿宋_GB2312" w:eastAsia="仿宋_GB2312" w:cs="仿宋_GB2312"/>
          <w:color w:val="000000"/>
          <w:sz w:val="30"/>
          <w:szCs w:val="30"/>
          <w:lang w:eastAsia="zh-CN"/>
        </w:rPr>
        <w:t>（指</w:t>
      </w:r>
      <w:r>
        <w:rPr>
          <w:rFonts w:hint="eastAsia" w:ascii="仿宋_GB2312" w:hAnsi="仿宋_GB2312" w:eastAsia="仿宋_GB2312" w:cs="仿宋_GB2312"/>
          <w:color w:val="000000"/>
          <w:sz w:val="30"/>
          <w:szCs w:val="30"/>
        </w:rPr>
        <w:t>生产、改装运动型多用途汽车，以及越野、山地、场地等运动摩托车制造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运动船艇制造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指赛艇、皮划艇、帆船、帆板、汽艇、摩托快艇、小艇、轻舟等运动器材及辅助用品制造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 xml:space="preserve"> 航空运动器材制造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指体育航空器运动器材及零配件制造</w:t>
      </w:r>
      <w:r>
        <w:rPr>
          <w:rFonts w:hint="eastAsia" w:ascii="仿宋_GB2312" w:hAnsi="仿宋_GB2312" w:eastAsia="仿宋_GB2312" w:cs="仿宋_GB2312"/>
          <w:color w:val="000000"/>
          <w:sz w:val="30"/>
          <w:szCs w:val="30"/>
          <w:lang w:eastAsia="zh-CN"/>
        </w:rPr>
        <w:t>）。</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rPr>
        <w:t>体育用相关材料制造</w:t>
      </w:r>
      <w:r>
        <w:rPr>
          <w:rFonts w:hint="eastAsia" w:ascii="仿宋_GB2312" w:hAnsi="仿宋_GB2312" w:eastAsia="仿宋_GB2312" w:cs="仿宋_GB2312"/>
          <w:color w:val="000000"/>
          <w:sz w:val="30"/>
          <w:szCs w:val="30"/>
          <w:lang w:eastAsia="zh-CN"/>
        </w:rPr>
        <w:t>：指</w:t>
      </w:r>
      <w:r>
        <w:rPr>
          <w:rFonts w:hint="eastAsia" w:ascii="仿宋_GB2312" w:hAnsi="仿宋_GB2312" w:eastAsia="仿宋_GB2312" w:cs="仿宋_GB2312"/>
          <w:color w:val="000000"/>
          <w:sz w:val="30"/>
          <w:szCs w:val="30"/>
        </w:rPr>
        <w:t>运动地面用材料制造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指体育场馆的运动场地用木地板、塑胶和地胶的制造，运动场、高尔夫场等场地用的人造草坪制造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 xml:space="preserve"> 体育用新材料制造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指用于体育用品、设备、器材等的金属合金材料、高强玻璃钢、高强合成纤维、高强碳纤维、高分子复合纤维等材料的制造</w:t>
      </w:r>
      <w:r>
        <w:rPr>
          <w:rFonts w:hint="eastAsia" w:ascii="仿宋_GB2312" w:hAnsi="仿宋_GB2312" w:eastAsia="仿宋_GB2312" w:cs="仿宋_GB2312"/>
          <w:color w:val="000000"/>
          <w:sz w:val="30"/>
          <w:szCs w:val="30"/>
          <w:lang w:eastAsia="zh-CN"/>
        </w:rPr>
        <w:t>）。</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体育相关用品和设备制造</w:t>
      </w:r>
      <w:r>
        <w:rPr>
          <w:rFonts w:hint="eastAsia" w:ascii="仿宋_GB2312" w:hAnsi="仿宋_GB2312" w:eastAsia="仿宋_GB2312" w:cs="仿宋_GB2312"/>
          <w:color w:val="000000"/>
          <w:sz w:val="30"/>
          <w:szCs w:val="30"/>
          <w:lang w:eastAsia="zh-CN"/>
        </w:rPr>
        <w:t>：指</w:t>
      </w:r>
      <w:r>
        <w:rPr>
          <w:rFonts w:hint="eastAsia" w:ascii="仿宋_GB2312" w:hAnsi="仿宋_GB2312" w:eastAsia="仿宋_GB2312" w:cs="仿宋_GB2312"/>
          <w:color w:val="000000"/>
          <w:sz w:val="30"/>
          <w:szCs w:val="30"/>
        </w:rPr>
        <w:t>运动服装制造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体育场馆用设备制造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指体育计时记分系统设备制造，体育场馆塑料座椅制造，体育场馆灯光、音响、电子屏幕等设备制造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体育智能与可穿戴装备制造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指体育场馆、健身房等场所和体育训练、竞赛、健身等活动用的智能设备和用品制造，可穿戴运动装备制造，运动智能无人机制造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运动饮料与运动营养品生产</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指运动功能性饮料、运动营养食品生产</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体育游艺娱乐用品设备制造</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指供室内、桌上等游艺及娱乐场</w:t>
      </w:r>
      <w:r>
        <w:rPr>
          <w:rFonts w:hint="eastAsia" w:ascii="仿宋_GB2312" w:hAnsi="仿宋_GB2312" w:eastAsia="仿宋_GB2312" w:cs="仿宋_GB2312"/>
          <w:kern w:val="0"/>
          <w:sz w:val="30"/>
          <w:szCs w:val="30"/>
        </w:rPr>
        <w:t>所使用的运动游乐设备（保龄球、台球、沙狐球、桌式足球等）、体育游艺器材和娱乐用品（军棋、跳棋、扑克牌等），主要安装在室内游乐场所的电子游乐设备，以及体育比赛用飞镖等弹射用具和汽车、火车、航空等仿真运动模型等产品的制造</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 xml:space="preserve"> 运动休闲车制造</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指野营宿营车挂车、房车及其配件制造，运动休闲两轮车及配件制造，非公路休闲车及配件制造</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运动康复训练和恢复按摩器材制造</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 xml:space="preserve"> 户外运动器材及其他体育相关用品制造</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指户外帐篷、运动眼镜等户外运动器材制造，体育项目用网（兜）制造，体育奖杯和纪念证章以及其</w:t>
      </w:r>
      <w:r>
        <w:rPr>
          <w:rFonts w:hint="eastAsia" w:ascii="仿宋_GB2312" w:hAnsi="仿宋_GB2312" w:eastAsia="仿宋_GB2312" w:cs="仿宋_GB2312"/>
          <w:color w:val="000000"/>
          <w:sz w:val="30"/>
          <w:szCs w:val="30"/>
        </w:rPr>
        <w:t>他体育相关用品制造</w:t>
      </w:r>
      <w:r>
        <w:rPr>
          <w:rFonts w:hint="eastAsia" w:ascii="仿宋_GB2312" w:hAnsi="仿宋_GB2312" w:eastAsia="仿宋_GB2312" w:cs="仿宋_GB2312"/>
          <w:color w:val="000000"/>
          <w:sz w:val="30"/>
          <w:szCs w:val="30"/>
          <w:lang w:eastAsia="zh-CN"/>
        </w:rPr>
        <w:t>）。</w:t>
      </w:r>
    </w:p>
    <w:p>
      <w:pPr>
        <w:spacing w:beforeLines="0" w:afterLines="0" w:line="380" w:lineRule="exact"/>
        <w:ind w:firstLine="602"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color w:val="000000"/>
          <w:sz w:val="30"/>
          <w:szCs w:val="30"/>
          <w:lang w:eastAsia="zh-CN"/>
        </w:rPr>
        <w:t>（二）建筑业（房地产开发）</w:t>
      </w:r>
      <w:r>
        <w:rPr>
          <w:rFonts w:hint="eastAsia" w:ascii="仿宋_GB2312" w:hAnsi="仿宋_GB2312" w:eastAsia="仿宋_GB2312" w:cs="仿宋_GB2312"/>
          <w:color w:val="000000"/>
          <w:sz w:val="30"/>
          <w:szCs w:val="30"/>
          <w:lang w:val="en-US" w:eastAsia="zh-CN"/>
        </w:rPr>
        <w:t xml:space="preserve">   </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建筑业（房地产开发）包括：体育场馆建筑和装饰装修、</w:t>
      </w:r>
      <w:r>
        <w:rPr>
          <w:rFonts w:hint="eastAsia" w:ascii="仿宋_GB2312" w:hAnsi="仿宋_GB2312" w:eastAsia="仿宋_GB2312" w:cs="仿宋_GB2312"/>
          <w:color w:val="000000"/>
          <w:sz w:val="30"/>
          <w:szCs w:val="30"/>
        </w:rPr>
        <w:t>体育场地设施工程施工</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安装</w:t>
      </w:r>
      <w:r>
        <w:rPr>
          <w:rFonts w:hint="eastAsia" w:ascii="仿宋_GB2312" w:hAnsi="仿宋_GB2312" w:eastAsia="仿宋_GB2312" w:cs="仿宋_GB2312"/>
          <w:color w:val="000000"/>
          <w:sz w:val="30"/>
          <w:szCs w:val="30"/>
          <w:lang w:eastAsia="zh-CN"/>
        </w:rPr>
        <w:t>和房地产开发。</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体育场馆建筑和装饰装修</w:t>
      </w:r>
      <w:r>
        <w:rPr>
          <w:rFonts w:hint="eastAsia" w:ascii="仿宋_GB2312" w:hAnsi="仿宋_GB2312" w:eastAsia="仿宋_GB2312" w:cs="仿宋_GB2312"/>
          <w:color w:val="000000"/>
          <w:sz w:val="30"/>
          <w:szCs w:val="30"/>
          <w:lang w:eastAsia="zh-CN"/>
        </w:rPr>
        <w:t>：指</w:t>
      </w:r>
      <w:r>
        <w:rPr>
          <w:rFonts w:hint="eastAsia" w:ascii="仿宋_GB2312" w:hAnsi="仿宋_GB2312" w:eastAsia="仿宋_GB2312" w:cs="仿宋_GB2312"/>
          <w:color w:val="000000"/>
          <w:sz w:val="30"/>
          <w:szCs w:val="30"/>
        </w:rPr>
        <w:t>体育场馆及设施建筑</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体育馆工程服务、体育及休闲健身用房屋建设活动，以及城市自行车骑行和健身步道、跑步道工程建筑活动</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体育场馆建筑的装饰装修</w:t>
      </w:r>
      <w:r>
        <w:rPr>
          <w:rFonts w:hint="eastAsia" w:ascii="仿宋_GB2312" w:hAnsi="仿宋_GB2312" w:eastAsia="仿宋_GB2312" w:cs="仿宋_GB2312"/>
          <w:color w:val="000000"/>
          <w:sz w:val="30"/>
          <w:szCs w:val="30"/>
          <w:lang w:eastAsia="zh-CN"/>
        </w:rPr>
        <w:t>。</w:t>
      </w:r>
    </w:p>
    <w:p>
      <w:pPr>
        <w:spacing w:beforeLines="0" w:afterLines="0" w:line="380" w:lineRule="exact"/>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体育场地设施工程施工</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安装</w:t>
      </w:r>
      <w:r>
        <w:rPr>
          <w:rFonts w:hint="eastAsia" w:ascii="仿宋_GB2312" w:hAnsi="仿宋_GB2312" w:eastAsia="仿宋_GB2312" w:cs="仿宋_GB2312"/>
          <w:color w:val="000000"/>
          <w:sz w:val="30"/>
          <w:szCs w:val="30"/>
          <w:lang w:eastAsia="zh-CN"/>
        </w:rPr>
        <w:t>：指</w:t>
      </w:r>
      <w:r>
        <w:rPr>
          <w:rFonts w:hint="eastAsia" w:ascii="仿宋_GB2312" w:hAnsi="仿宋_GB2312" w:eastAsia="仿宋_GB2312" w:cs="仿宋_GB2312"/>
          <w:color w:val="000000"/>
          <w:sz w:val="30"/>
          <w:szCs w:val="30"/>
        </w:rPr>
        <w:t>足球场地设施工程施工</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冰雪场地设施工程施工</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 xml:space="preserve"> 其他体育场地设施工程施工</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指除足球场、冰雪场之外的其他体育场地设施工程施工</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体育场地设施安装</w:t>
      </w:r>
      <w:r>
        <w:rPr>
          <w:rFonts w:hint="eastAsia" w:ascii="仿宋_GB2312" w:hAnsi="仿宋_GB2312" w:eastAsia="仿宋_GB2312" w:cs="仿宋_GB2312"/>
          <w:kern w:val="0"/>
          <w:sz w:val="30"/>
          <w:szCs w:val="30"/>
          <w:lang w:eastAsia="zh-CN"/>
        </w:rPr>
        <w:t>。</w:t>
      </w:r>
    </w:p>
    <w:p>
      <w:pPr>
        <w:spacing w:beforeLines="0" w:afterLines="0" w:line="380" w:lineRule="exact"/>
        <w:ind w:firstLine="600" w:firstLineChars="200"/>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lang w:val="en-US" w:eastAsia="zh-CN"/>
        </w:rPr>
        <w:t>4、</w:t>
      </w:r>
      <w:r>
        <w:rPr>
          <w:rFonts w:hint="eastAsia" w:ascii="仿宋_GB2312" w:hAnsi="仿宋_GB2312" w:eastAsia="仿宋_GB2312" w:cs="仿宋_GB2312"/>
          <w:kern w:val="0"/>
          <w:sz w:val="30"/>
          <w:szCs w:val="30"/>
          <w:lang w:eastAsia="zh-CN"/>
        </w:rPr>
        <w:t>房地产开发指开发项目服务于体育产业，如运动员村等。</w:t>
      </w:r>
    </w:p>
    <w:p>
      <w:pPr>
        <w:spacing w:beforeLines="0" w:afterLines="0" w:line="380" w:lineRule="exact"/>
        <w:ind w:firstLine="602"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color w:val="000000"/>
          <w:sz w:val="30"/>
          <w:szCs w:val="30"/>
          <w:lang w:eastAsia="zh-CN"/>
        </w:rPr>
        <w:t>（三）批发零售、出租与贸易代理</w:t>
      </w:r>
      <w:r>
        <w:rPr>
          <w:rFonts w:hint="eastAsia" w:ascii="仿宋_GB2312" w:hAnsi="仿宋_GB2312" w:eastAsia="仿宋_GB2312" w:cs="仿宋_GB2312"/>
          <w:color w:val="000000"/>
          <w:sz w:val="30"/>
          <w:szCs w:val="30"/>
          <w:lang w:val="en-US" w:eastAsia="zh-CN"/>
        </w:rPr>
        <w:t xml:space="preserve">    </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批发零售、出租与贸易代理包括：</w:t>
      </w:r>
      <w:r>
        <w:rPr>
          <w:rFonts w:hint="eastAsia" w:ascii="仿宋_GB2312" w:hAnsi="仿宋_GB2312" w:eastAsia="仿宋_GB2312" w:cs="仿宋_GB2312"/>
          <w:color w:val="000000"/>
          <w:sz w:val="30"/>
          <w:szCs w:val="30"/>
        </w:rPr>
        <w:t>体育及相关产品销售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体育用品设备出租</w:t>
      </w:r>
      <w:r>
        <w:rPr>
          <w:rFonts w:hint="eastAsia" w:ascii="仿宋_GB2312" w:hAnsi="仿宋_GB2312" w:eastAsia="仿宋_GB2312" w:cs="仿宋_GB2312"/>
          <w:color w:val="000000"/>
          <w:sz w:val="30"/>
          <w:szCs w:val="30"/>
          <w:lang w:eastAsia="zh-CN"/>
        </w:rPr>
        <w:t>和</w:t>
      </w:r>
      <w:r>
        <w:rPr>
          <w:rFonts w:hint="eastAsia" w:ascii="仿宋_GB2312" w:hAnsi="仿宋_GB2312" w:eastAsia="仿宋_GB2312" w:cs="仿宋_GB2312"/>
          <w:color w:val="000000"/>
          <w:sz w:val="30"/>
          <w:szCs w:val="30"/>
        </w:rPr>
        <w:t>体育用品及相关产品贸易代理</w:t>
      </w:r>
      <w:r>
        <w:rPr>
          <w:rFonts w:hint="eastAsia" w:ascii="仿宋_GB2312" w:hAnsi="仿宋_GB2312" w:eastAsia="仿宋_GB2312" w:cs="仿宋_GB2312"/>
          <w:color w:val="000000"/>
          <w:sz w:val="30"/>
          <w:szCs w:val="30"/>
          <w:lang w:eastAsia="zh-CN"/>
        </w:rPr>
        <w:t>。</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体育及相关产品销售</w:t>
      </w:r>
      <w:r>
        <w:rPr>
          <w:rFonts w:hint="eastAsia" w:ascii="仿宋_GB2312" w:hAnsi="仿宋_GB2312" w:eastAsia="仿宋_GB2312" w:cs="仿宋_GB2312"/>
          <w:color w:val="000000"/>
          <w:sz w:val="30"/>
          <w:szCs w:val="30"/>
          <w:lang w:eastAsia="zh-CN"/>
        </w:rPr>
        <w:t>：指</w:t>
      </w:r>
      <w:r>
        <w:rPr>
          <w:rFonts w:hint="eastAsia" w:ascii="仿宋_GB2312" w:hAnsi="仿宋_GB2312" w:eastAsia="仿宋_GB2312" w:cs="仿宋_GB2312"/>
          <w:color w:val="000000"/>
          <w:sz w:val="30"/>
          <w:szCs w:val="30"/>
        </w:rPr>
        <w:t>体育用品及器材销售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运动服装销售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运动鞋帽销售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运动饮料与运动营养品销售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指运动功能性饮料、运动营养食品批发、零售服务</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体育出版物销售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指体育图书、报纸、期刊、音像、电子和数字出版物的批发、进出口和销售服务</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体育游艺等其他体育用品及相关产品销售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指台球、飞镖、沙狐球、仿真运动模型以及游艺娱乐用品及其他体育文化用品批发和进出口服务，休闲运动车零售服务</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体育用品及相关产品综合销售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指百货、超市销售中的体育及相关产品零售服务</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体育用品及相关产品互联网销售</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指体育用品、运动康复等器材、器具以及运动服装鞋帽的互联网批发和零售，体育电子商务服务</w:t>
      </w:r>
      <w:r>
        <w:rPr>
          <w:rFonts w:hint="eastAsia" w:ascii="仿宋_GB2312" w:hAnsi="仿宋_GB2312" w:eastAsia="仿宋_GB2312" w:cs="仿宋_GB2312"/>
          <w:color w:val="000000"/>
          <w:sz w:val="30"/>
          <w:szCs w:val="30"/>
          <w:lang w:eastAsia="zh-CN"/>
        </w:rPr>
        <w:t>）。</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rPr>
        <w:t>体育用品设备出租</w:t>
      </w:r>
      <w:r>
        <w:rPr>
          <w:rFonts w:hint="eastAsia" w:ascii="仿宋_GB2312" w:hAnsi="仿宋_GB2312" w:eastAsia="仿宋_GB2312" w:cs="仿宋_GB2312"/>
          <w:color w:val="000000"/>
          <w:sz w:val="30"/>
          <w:szCs w:val="30"/>
          <w:lang w:eastAsia="zh-CN"/>
        </w:rPr>
        <w:t>：指</w:t>
      </w:r>
      <w:r>
        <w:rPr>
          <w:rFonts w:hint="eastAsia" w:ascii="仿宋_GB2312" w:hAnsi="仿宋_GB2312" w:eastAsia="仿宋_GB2312" w:cs="仿宋_GB2312"/>
          <w:color w:val="000000"/>
          <w:sz w:val="30"/>
          <w:szCs w:val="30"/>
        </w:rPr>
        <w:t>体育用品设备出租服务</w:t>
      </w:r>
      <w:r>
        <w:rPr>
          <w:rFonts w:hint="eastAsia" w:ascii="仿宋_GB2312" w:hAnsi="仿宋_GB2312" w:eastAsia="仿宋_GB2312" w:cs="仿宋_GB2312"/>
          <w:color w:val="000000"/>
          <w:sz w:val="30"/>
          <w:szCs w:val="30"/>
          <w:lang w:eastAsia="zh-CN"/>
        </w:rPr>
        <w:t>活动。</w:t>
      </w:r>
    </w:p>
    <w:p>
      <w:pPr>
        <w:spacing w:beforeLines="0" w:afterLines="0" w:line="3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rPr>
        <w:t>体育用品及相关产品贸易代理</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指体育用品及相关产品贸易经纪与代理活动</w:t>
      </w:r>
      <w:r>
        <w:rPr>
          <w:rFonts w:hint="eastAsia" w:ascii="仿宋_GB2312" w:hAnsi="仿宋_GB2312" w:eastAsia="仿宋_GB2312" w:cs="仿宋_GB2312"/>
          <w:color w:val="000000"/>
          <w:sz w:val="30"/>
          <w:szCs w:val="30"/>
          <w:lang w:eastAsia="zh-CN"/>
        </w:rPr>
        <w:t>。</w:t>
      </w:r>
    </w:p>
    <w:p>
      <w:pPr>
        <w:spacing w:beforeLines="0" w:afterLines="0" w:line="380" w:lineRule="exact"/>
        <w:ind w:firstLine="602"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color w:val="000000"/>
          <w:sz w:val="30"/>
          <w:szCs w:val="30"/>
          <w:lang w:eastAsia="zh-CN"/>
        </w:rPr>
        <w:t>（四）体育旅游、住宿餐饮</w:t>
      </w:r>
      <w:r>
        <w:rPr>
          <w:rFonts w:hint="eastAsia" w:ascii="仿宋_GB2312" w:hAnsi="仿宋_GB2312" w:eastAsia="仿宋_GB2312" w:cs="仿宋_GB2312"/>
          <w:color w:val="000000"/>
          <w:sz w:val="30"/>
          <w:szCs w:val="30"/>
          <w:lang w:val="en-US" w:eastAsia="zh-CN"/>
        </w:rPr>
        <w:t xml:space="preserve">   </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体育旅游、住宿餐饮包括：体育旅游服务和为体育活动提供住宿餐饮服务。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lang w:eastAsia="zh-CN"/>
        </w:rPr>
        <w:t>体育旅游服务：体育旅游服务指观赏性体育旅游活动（如观赏体育赛事、体育节、体育表演等内容的旅游活动），组织体验性体育旅游活动的旅行社服务，以体育运动为目的的旅游景区服务，以及露营地、水上运动码头、体育特色小镇、体育产业园区等的管理服务。</w:t>
      </w:r>
    </w:p>
    <w:p>
      <w:pPr>
        <w:spacing w:beforeLines="0" w:afterLines="0" w:line="380" w:lineRule="exact"/>
        <w:ind w:firstLine="602"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color w:val="000000"/>
          <w:sz w:val="30"/>
          <w:szCs w:val="30"/>
          <w:lang w:eastAsia="zh-CN"/>
        </w:rPr>
        <w:t>（五）体育竞赛表演、健身休闲活动</w:t>
      </w:r>
      <w:r>
        <w:rPr>
          <w:rFonts w:hint="eastAsia" w:ascii="仿宋_GB2312" w:hAnsi="仿宋_GB2312" w:eastAsia="仿宋_GB2312" w:cs="仿宋_GB2312"/>
          <w:color w:val="000000"/>
          <w:sz w:val="30"/>
          <w:szCs w:val="30"/>
          <w:lang w:eastAsia="zh-CN"/>
        </w:rPr>
        <w:t>：</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体育竞赛表演、健身休闲活动包括：职业体育竞赛表演活动、非职业体育竞赛表演活动和运动休闲活动、运动休闲活动、 群众体育活动、其他体育休闲活动。</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lang w:eastAsia="zh-CN"/>
        </w:rPr>
        <w:t>职业体育竞赛表演活动：指商业化、市场化的职业体育赛事活动的组织、宣传、训练，以及职业俱乐部和运动员的展示、交流等活动。主要包括足球、篮球、排球、棒球、乒乓球、羽毛球、拳击、马拉松、围棋、电子竞技等运动项目</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lang w:eastAsia="zh-CN"/>
        </w:rPr>
        <w:t>非职业体育竞赛表演活动：指非职业化的专业或业余运动项目比赛、训练、辅导、管理、宣传、运动队服务、运动员交流等活动，以及赛事承办者和相应推广机构等组织的活动</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lang w:eastAsia="zh-CN"/>
        </w:rPr>
        <w:t>运动休闲活动：健身休闲活动、体育航空运动服务等。</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lang w:eastAsia="zh-CN"/>
        </w:rPr>
        <w:t>群众体育活动包括区域特色、民族民间体育（其中包括少数民族特色体育）以及体育非物质文化遗产的保护等活动以及由各级各类群众体育组织（其中包括各级体育总会、基层体育俱乐部等）、体育类社会服务和文体活动机构、全民健身活动站点等提供的服务和公益性群众体育活动</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6、</w:t>
      </w:r>
      <w:r>
        <w:rPr>
          <w:rFonts w:hint="eastAsia" w:ascii="仿宋_GB2312" w:hAnsi="仿宋_GB2312" w:eastAsia="仿宋_GB2312" w:cs="仿宋_GB2312"/>
          <w:color w:val="000000"/>
          <w:sz w:val="30"/>
          <w:szCs w:val="30"/>
          <w:lang w:eastAsia="zh-CN"/>
        </w:rPr>
        <w:t>其他体育休闲活动包括体育娱乐电子游艺厅服务，网络体育游艺、电子竞技体育娱乐活动，游乐场体育休闲活动等。</w:t>
      </w:r>
    </w:p>
    <w:p>
      <w:pPr>
        <w:spacing w:beforeLines="0" w:afterLines="0" w:line="380" w:lineRule="exact"/>
        <w:ind w:firstLine="602"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color w:val="000000"/>
          <w:sz w:val="30"/>
          <w:szCs w:val="30"/>
          <w:lang w:eastAsia="zh-CN"/>
        </w:rPr>
        <w:t>（六）经营体育场地和设施管理</w:t>
      </w:r>
      <w:r>
        <w:rPr>
          <w:rFonts w:hint="eastAsia" w:ascii="仿宋_GB2312" w:hAnsi="仿宋_GB2312" w:eastAsia="仿宋_GB2312" w:cs="仿宋_GB2312"/>
          <w:color w:val="000000"/>
          <w:sz w:val="30"/>
          <w:szCs w:val="30"/>
          <w:lang w:val="en-US" w:eastAsia="zh-CN"/>
        </w:rPr>
        <w:t xml:space="preserve">  </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体育场地和设施管理包括：体育场馆管理、体育服务综合体管理、体育公园及其他体育场地设施管理。</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lang w:eastAsia="zh-CN"/>
        </w:rPr>
        <w:t>体育服务综合体管理指以运动健身、体育培训、体育用品销售、运动康复等体育服务为主，融合了餐饮、娱乐、文化等多项活动的综合体的管理。</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lang w:eastAsia="zh-CN"/>
        </w:rPr>
        <w:t>体育公园及其他体育场地设施管理指对设在社区、村庄、公园、广场等可提供体育服务的固定安装的体育器材、临时性体育场地设施和其他室外体育场地设施的管理（如全民健身路径、健身步道、拼装式游泳池），以及对体育主题公园的管理等</w:t>
      </w:r>
    </w:p>
    <w:p>
      <w:pPr>
        <w:spacing w:beforeLines="0" w:afterLines="0" w:line="380" w:lineRule="exact"/>
        <w:ind w:firstLine="602"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color w:val="000000"/>
          <w:sz w:val="30"/>
          <w:szCs w:val="30"/>
          <w:lang w:eastAsia="zh-CN"/>
        </w:rPr>
        <w:t>（七）体育经纪与代理、广告、会展、表演与设计服务</w:t>
      </w:r>
      <w:r>
        <w:rPr>
          <w:rFonts w:hint="eastAsia" w:ascii="仿宋_GB2312" w:hAnsi="仿宋_GB2312" w:eastAsia="仿宋_GB2312" w:cs="仿宋_GB2312"/>
          <w:color w:val="000000"/>
          <w:sz w:val="30"/>
          <w:szCs w:val="30"/>
          <w:lang w:val="en-US" w:eastAsia="zh-CN"/>
        </w:rPr>
        <w:t xml:space="preserve">  </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体育经纪与代理、广告、会展、表演与设计服务包括： 体育经纪与代理服务、 体育广告与会展服务和体育表演与设计服务。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lang w:eastAsia="zh-CN"/>
        </w:rPr>
        <w:t>体育经纪与代理服务指体育经纪人、体育保险经纪服务、体育中介代理服务、体育票务代理服务。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lang w:eastAsia="zh-CN"/>
        </w:rPr>
        <w:t>体育广告与会展服务指各类体育广告制作、发布等活动和体育会展服务。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lang w:eastAsia="zh-CN"/>
        </w:rPr>
        <w:t>体育表演与设计服务指体育表演服务和体育产品工业设计、体育服装设计、体育产品和服务的专业设计、体育和休闲娱乐工程设计等服务。</w:t>
      </w:r>
    </w:p>
    <w:p>
      <w:pPr>
        <w:spacing w:beforeLines="0" w:afterLines="0" w:line="380" w:lineRule="exact"/>
        <w:ind w:firstLine="602"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color w:val="000000"/>
          <w:sz w:val="30"/>
          <w:szCs w:val="30"/>
          <w:lang w:eastAsia="zh-CN"/>
        </w:rPr>
        <w:t>（八）体育传媒与信息服务</w:t>
      </w:r>
      <w:r>
        <w:rPr>
          <w:rFonts w:hint="eastAsia" w:ascii="仿宋_GB2312" w:hAnsi="仿宋_GB2312" w:eastAsia="仿宋_GB2312" w:cs="仿宋_GB2312"/>
          <w:color w:val="000000"/>
          <w:sz w:val="30"/>
          <w:szCs w:val="30"/>
          <w:lang w:val="en-US" w:eastAsia="zh-CN"/>
        </w:rPr>
        <w:t xml:space="preserve">  </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体育传媒与信息服务包括：体育出版物出版服务、体育影视及其他传媒服务、 互联网体育服务、体育咨询、体育博物馆服务和其他体育信息服务。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lang w:eastAsia="zh-CN"/>
        </w:rPr>
        <w:t>体育出版物出版服务：指体育类图书、报纸、期刊、音像制品、电子出版物出版和数字出版服务。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lang w:eastAsia="zh-CN"/>
        </w:rPr>
        <w:t>体育影视及其他传媒服务指体育新闻的采访、编辑和发布服务，体育广播、电视、电影等传媒节目的制作与播出以及体育摄影服务等。</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lang w:eastAsia="zh-CN"/>
        </w:rPr>
        <w:t>互联网体育服务指互联网体育健身与赛事服务平台，体育APP应用，以及互联网体育信息发布、体育网络视听、体育网络直播、体育大数据处理、体育物联网和“体育+互联网+其他业态”的融合发展活动等其他互联网体育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lang w:eastAsia="zh-CN"/>
        </w:rPr>
        <w:t>体育咨询：体育咨询服务活动。</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6、</w:t>
      </w:r>
      <w:r>
        <w:rPr>
          <w:rFonts w:hint="eastAsia" w:ascii="仿宋_GB2312" w:hAnsi="仿宋_GB2312" w:eastAsia="仿宋_GB2312" w:cs="仿宋_GB2312"/>
          <w:color w:val="000000"/>
          <w:sz w:val="30"/>
          <w:szCs w:val="30"/>
          <w:lang w:eastAsia="zh-CN"/>
        </w:rPr>
        <w:t>体育博物馆服务指用于展现体育历史发展过程、收藏展示体育文物、宣传体育科普知识、弘扬体育文化、传承体育精神等的博物馆。</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7、</w:t>
      </w:r>
      <w:r>
        <w:rPr>
          <w:rFonts w:hint="eastAsia" w:ascii="仿宋_GB2312" w:hAnsi="仿宋_GB2312" w:eastAsia="仿宋_GB2312" w:cs="仿宋_GB2312"/>
          <w:color w:val="000000"/>
          <w:sz w:val="30"/>
          <w:szCs w:val="30"/>
          <w:lang w:eastAsia="zh-CN"/>
        </w:rPr>
        <w:t>其他体育信息服务指电子竞技数字内容服务、体育运动地理遥感信息服务和其他数字体育内容服务，以及体育培训、赛事、健身软件和电子竞技产品制作等体育应用软件开发与经营等信息技术服务。</w:t>
      </w:r>
    </w:p>
    <w:p>
      <w:pPr>
        <w:spacing w:beforeLines="0" w:afterLines="0" w:line="380" w:lineRule="exact"/>
        <w:ind w:firstLine="602"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b/>
          <w:color w:val="000000"/>
          <w:sz w:val="30"/>
          <w:szCs w:val="30"/>
          <w:lang w:eastAsia="zh-CN"/>
        </w:rPr>
        <w:t>（九）其他体育服务</w:t>
      </w:r>
      <w:r>
        <w:rPr>
          <w:rFonts w:hint="eastAsia" w:ascii="仿宋_GB2312" w:hAnsi="仿宋_GB2312" w:eastAsia="仿宋_GB2312" w:cs="仿宋_GB2312"/>
          <w:color w:val="000000"/>
          <w:sz w:val="30"/>
          <w:szCs w:val="30"/>
          <w:lang w:val="en-US" w:eastAsia="zh-CN"/>
        </w:rPr>
        <w:t xml:space="preserve">   </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其他体育服务包括： 体育健康与运动康复服务、体育彩票服务、体育金融与资产管理服务、体育科技与知识产权服务和其他未列明体育服务。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lang w:eastAsia="zh-CN"/>
        </w:rPr>
        <w:t>体育健康与运动康复服务指体质测试与监测服务，运动理疗服务，运动康复按摩服务，科学健身调理服务，科学健身指导服务,专科医院、中医院、民族医院和疗养院提供的运动创伤治疗、运动康复等服务，运动康复辅具适配服务，运动减控体重、运动养生保健等其他体育健康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eastAsia="仿宋_GB2312" w:cs="仿宋_GB2312"/>
          <w:color w:val="000000"/>
          <w:sz w:val="30"/>
          <w:szCs w:val="30"/>
          <w:lang w:eastAsia="zh-CN"/>
        </w:rPr>
        <w:t>体育金融与资产管理服务指体育基金（含体育产业投资基金）管理服务，运动意外伤害保险服务，体育投资与资产管理服务，体育资源与产权交易服务。</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lang w:eastAsia="zh-CN"/>
        </w:rPr>
        <w:t>体育科技与知识产权服务 指体育科学研究服务，运动医学和实验发展服务，体育装备新材料研发，体育知识产权相关服务。</w:t>
      </w:r>
    </w:p>
    <w:p>
      <w:pPr>
        <w:spacing w:beforeLines="0" w:afterLines="0" w:line="380" w:lineRule="exact"/>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eastAsia="zh-CN"/>
        </w:rPr>
        <w:t>其他未列明体育服务：指体育场馆、建筑物的清洁、体育工程管理与监理等未列明的体育服务活动。</w:t>
      </w:r>
    </w:p>
    <w:p>
      <w:pPr>
        <w:spacing w:beforeLines="0" w:afterLines="0" w:line="380" w:lineRule="exact"/>
        <w:ind w:firstLine="602" w:firstLineChars="200"/>
        <w:rPr>
          <w:rFonts w:hint="eastAsia" w:ascii="仿宋_GB2312" w:hAnsi="仿宋_GB2312" w:eastAsia="仿宋_GB2312" w:cs="仿宋_GB2312"/>
          <w:b/>
          <w:color w:val="000000"/>
          <w:sz w:val="30"/>
          <w:szCs w:val="30"/>
          <w:lang w:eastAsia="zh-CN"/>
        </w:rPr>
      </w:pPr>
      <w:r>
        <w:rPr>
          <w:rFonts w:hint="eastAsia" w:ascii="仿宋_GB2312" w:hAnsi="仿宋_GB2312" w:eastAsia="仿宋_GB2312" w:cs="仿宋_GB2312"/>
          <w:b/>
          <w:color w:val="000000"/>
          <w:sz w:val="30"/>
          <w:szCs w:val="30"/>
          <w:lang w:eastAsia="zh-CN"/>
        </w:rPr>
        <w:t>（十）财务指标</w:t>
      </w:r>
    </w:p>
    <w:p>
      <w:p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1、</w:t>
      </w:r>
      <w:r>
        <w:rPr>
          <w:rFonts w:hint="eastAsia" w:ascii="仿宋_GB2312" w:hAnsi="仿宋_GB2312" w:cs="仿宋_GB2312"/>
          <w:color w:val="000000"/>
          <w:sz w:val="30"/>
          <w:szCs w:val="30"/>
          <w:lang w:val="en-US" w:eastAsia="zh-CN"/>
        </w:rPr>
        <w:t>企业</w:t>
      </w:r>
      <w:r>
        <w:rPr>
          <w:rFonts w:hint="eastAsia" w:ascii="仿宋_GB2312" w:hAnsi="仿宋_GB2312" w:eastAsia="仿宋_GB2312" w:cs="仿宋_GB2312"/>
          <w:color w:val="000000"/>
          <w:sz w:val="30"/>
          <w:szCs w:val="30"/>
          <w:lang w:eastAsia="zh-CN"/>
        </w:rPr>
        <w:t>营业收入：指企业从事销售商品、提供劳务和让渡资产使用权等生产经营活动形成的经济利益流入。包括“主营业务收入”和“其他业务收入”。根据会计“利润表”中“营业收入”项目的本年累计数填报。</w:t>
      </w:r>
    </w:p>
    <w:p>
      <w:pPr>
        <w:numPr>
          <w:ilvl w:val="0"/>
          <w:numId w:val="0"/>
        </w:numPr>
        <w:spacing w:beforeLines="0" w:afterLines="0" w:line="380" w:lineRule="exact"/>
        <w:ind w:firstLine="600" w:firstLineChars="2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lang w:eastAsia="zh-CN"/>
        </w:rPr>
        <w:t>其中涉及体育产业营业收入：指营业收入中涉及体育产业生产、服务而</w:t>
      </w:r>
      <w:r>
        <w:rPr>
          <w:rFonts w:hint="eastAsia" w:ascii="仿宋_GB2312" w:hAnsi="仿宋_GB2312" w:eastAsia="仿宋_GB2312" w:cs="仿宋_GB2312"/>
          <w:color w:val="000000"/>
          <w:sz w:val="30"/>
          <w:szCs w:val="30"/>
          <w:lang w:val="en-US" w:eastAsia="zh-CN"/>
        </w:rPr>
        <w:t>获取的那一部分营业收入</w:t>
      </w:r>
      <w:r>
        <w:rPr>
          <w:rFonts w:hint="eastAsia" w:ascii="仿宋_GB2312" w:hAnsi="仿宋_GB2312" w:eastAsia="仿宋_GB2312" w:cs="仿宋_GB2312"/>
          <w:color w:val="000000"/>
          <w:sz w:val="30"/>
          <w:szCs w:val="30"/>
          <w:lang w:eastAsia="zh-CN"/>
        </w:rPr>
        <w:t>。</w:t>
      </w:r>
    </w:p>
    <w:p>
      <w:pPr>
        <w:spacing w:beforeLines="0" w:afterLines="0" w:line="3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w:t>
      </w:r>
      <w:r>
        <w:rPr>
          <w:rFonts w:hint="eastAsia" w:ascii="仿宋_GB2312" w:hAnsi="仿宋_GB2312" w:cs="仿宋_GB2312"/>
          <w:color w:val="000000"/>
          <w:sz w:val="30"/>
          <w:szCs w:val="30"/>
          <w:lang w:val="en-US" w:eastAsia="zh-CN"/>
        </w:rPr>
        <w:t>企业</w:t>
      </w:r>
      <w:r>
        <w:rPr>
          <w:rFonts w:hint="eastAsia" w:ascii="仿宋_GB2312" w:hAnsi="仿宋_GB2312" w:eastAsia="仿宋_GB2312" w:cs="仿宋_GB2312"/>
          <w:color w:val="000000"/>
          <w:sz w:val="30"/>
          <w:szCs w:val="30"/>
          <w:lang w:val="en-US" w:eastAsia="zh-CN"/>
        </w:rPr>
        <w:t>营业利润：指企业从事生产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spacing w:beforeLines="0" w:afterLines="0" w:line="3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4、其中涉及体育产业营业利润：指营业利润中涉及体育产业生产、服务而获取的那一部分营业利润。</w:t>
      </w:r>
    </w:p>
    <w:p>
      <w:pPr>
        <w:spacing w:beforeLines="0" w:afterLines="0" w:line="3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5、涉及体育产业经营支出：营业支出即营业成本  指企业从事销售商品、提供劳务和让渡资产使用权等生产经营活动发生的实际成本。“营业成本”应当与“营业收入”进行配比。包括“主营业务成本”和“其他业务成本”。根据会计“利润表”中“营业成本”项目的本年累计数填报。这里指涉及体育产业生产、服务的有关营业成本。</w:t>
      </w:r>
    </w:p>
    <w:p>
      <w:pPr>
        <w:spacing w:beforeLines="0" w:afterLines="0" w:line="380" w:lineRule="exact"/>
        <w:ind w:firstLine="600" w:firstLineChars="2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6、涉及体育产业库存：库存即存货  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注意：“存货”具有实物形态，不属于无形资产，由于企业持有存货的最终目的是为了出售，所以房地产开发企业（单位）购置的土地、尚未销售的商品房等均计入“存货”。这里指涉及体育产业生产、服务的有关存货。</w:t>
      </w:r>
    </w:p>
    <w:p>
      <w:pPr>
        <w:spacing w:beforeLines="0" w:afterLines="0" w:line="360" w:lineRule="auto"/>
        <w:ind w:firstLine="420" w:firstLineChars="200"/>
        <w:rPr>
          <w:rFonts w:hint="eastAsia" w:ascii="宋体" w:hAnsi="宋体" w:eastAsia="宋体" w:cs="宋体"/>
          <w:color w:val="000000"/>
          <w:sz w:val="21"/>
          <w:szCs w:val="21"/>
          <w:lang w:val="en-US" w:eastAsia="zh-CN"/>
        </w:rPr>
      </w:pPr>
    </w:p>
    <w:p/>
    <w:sectPr>
      <w:pgSz w:w="11906" w:h="16838"/>
      <w:pgMar w:top="1871" w:right="1361" w:bottom="1417" w:left="1361" w:header="851" w:footer="1247" w:gutter="57"/>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Century">
    <w:altName w:val="Nyala"/>
    <w:panose1 w:val="02040604050505020304"/>
    <w:charset w:val="00"/>
    <w:family w:val="roman"/>
    <w:pitch w:val="default"/>
    <w:sig w:usb0="00000000"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- 2 -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2A21B"/>
    <w:multiLevelType w:val="singleLevel"/>
    <w:tmpl w:val="4132A21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NzhiNDBmYjFjZGVmN2Y2ZGRmOGMxNDNlZTVkNGUifQ=="/>
  </w:docVars>
  <w:rsids>
    <w:rsidRoot w:val="7A304B15"/>
    <w:rsid w:val="0DEB31D7"/>
    <w:rsid w:val="18AB56B1"/>
    <w:rsid w:val="28641958"/>
    <w:rsid w:val="4E5F6FFB"/>
    <w:rsid w:val="53CC1706"/>
    <w:rsid w:val="6C271DC3"/>
    <w:rsid w:val="75826CC3"/>
    <w:rsid w:val="7A304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paragraph" w:styleId="2">
    <w:name w:val="heading 1"/>
    <w:basedOn w:val="1"/>
    <w:next w:val="1"/>
    <w:link w:val="10"/>
    <w:qFormat/>
    <w:uiPriority w:val="9"/>
    <w:pPr>
      <w:keepNext/>
      <w:keepLines/>
      <w:spacing w:before="50" w:beforeLines="50" w:after="50" w:afterLines="50"/>
      <w:outlineLvl w:val="0"/>
    </w:pPr>
    <w:rPr>
      <w:rFonts w:eastAsia="黑体"/>
      <w:bCs/>
      <w:kern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link w:val="2"/>
    <w:qFormat/>
    <w:uiPriority w:val="0"/>
    <w:rPr>
      <w:rFonts w:eastAsia="黑体"/>
      <w:bCs/>
      <w:kern w:val="44"/>
      <w:szCs w:val="44"/>
    </w:rPr>
  </w:style>
  <w:style w:type="paragraph" w:customStyle="1" w:styleId="11">
    <w:name w:val="xl28"/>
    <w:basedOn w:val="1"/>
    <w:qFormat/>
    <w:uiPriority w:val="99"/>
    <w:pPr>
      <w:widowControl/>
      <w:pBdr>
        <w:right w:val="single" w:color="auto" w:sz="4" w:space="0"/>
      </w:pBdr>
      <w:spacing w:before="100" w:beforeAutospacing="1" w:after="100" w:afterAutospacing="1"/>
      <w:textAlignment w:val="top"/>
    </w:pPr>
    <w:rPr>
      <w:rFonts w:ascii="Arial Unicode MS" w:hAnsi="Arial Unicode MS" w:cs="Century"/>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15871</Words>
  <Characters>16511</Characters>
  <Lines>0</Lines>
  <Paragraphs>0</Paragraphs>
  <TotalTime>13</TotalTime>
  <ScaleCrop>false</ScaleCrop>
  <LinksUpToDate>false</LinksUpToDate>
  <CharactersWithSpaces>21719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2022-06-28T03:36:00Z</dcterms:created>
  <dc:creator>毛马也贵</dc:creator>
  <cp:lastModifiedBy>余家帅</cp:lastModifiedBy>
  <dcterms:modified xsi:type="dcterms:W3CDTF">2022-07-11T02:54:17Z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A76EFF52591C4ABF993BCBE595690CF3</vt:lpwstr>
  </property>
</Properties>
</file>