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bCs/>
          <w:kern w:val="0"/>
          <w:sz w:val="32"/>
          <w:szCs w:val="32"/>
          <w:lang w:eastAsia="zh-CN"/>
        </w:rPr>
      </w:pPr>
      <w:bookmarkStart w:id="0" w:name="_GoBack"/>
      <w:bookmarkEnd w:id="0"/>
    </w:p>
    <w:p>
      <w:pPr>
        <w:spacing w:line="500" w:lineRule="exact"/>
        <w:rPr>
          <w:rFonts w:hint="eastAsia" w:ascii="黑体" w:hAnsi="黑体" w:eastAsia="黑体" w:cs="黑体"/>
          <w:bCs/>
          <w:kern w:val="0"/>
          <w:sz w:val="32"/>
          <w:szCs w:val="32"/>
        </w:rPr>
      </w:pPr>
    </w:p>
    <w:p>
      <w:pPr>
        <w:spacing w:line="500" w:lineRule="exact"/>
        <w:rPr>
          <w:rFonts w:hint="eastAsia" w:ascii="黑体" w:hAnsi="黑体" w:eastAsia="黑体" w:cs="黑体"/>
          <w:bCs/>
          <w:kern w:val="0"/>
          <w:sz w:val="32"/>
          <w:szCs w:val="32"/>
        </w:rPr>
      </w:pPr>
    </w:p>
    <w:p>
      <w:pPr>
        <w:spacing w:line="500" w:lineRule="exact"/>
        <w:rPr>
          <w:rFonts w:hint="eastAsia" w:ascii="黑体" w:hAnsi="黑体" w:eastAsia="黑体" w:cs="黑体"/>
          <w:bCs/>
          <w:kern w:val="0"/>
          <w:sz w:val="32"/>
          <w:szCs w:val="32"/>
        </w:rPr>
      </w:pPr>
    </w:p>
    <w:p>
      <w:pPr>
        <w:spacing w:line="500" w:lineRule="exact"/>
        <w:rPr>
          <w:rFonts w:ascii="黑体" w:hAnsi="黑体" w:eastAsia="黑体" w:cs="黑体"/>
          <w:bCs/>
          <w:kern w:val="0"/>
          <w:sz w:val="32"/>
          <w:szCs w:val="32"/>
        </w:rPr>
      </w:pPr>
    </w:p>
    <w:p>
      <w:pPr>
        <w:spacing w:line="1200" w:lineRule="exact"/>
        <w:jc w:val="center"/>
        <w:rPr>
          <w:rFonts w:hint="eastAsia" w:ascii="宋体" w:hAnsi="宋体" w:cs="宋体"/>
          <w:sz w:val="72"/>
          <w:szCs w:val="72"/>
        </w:rPr>
      </w:pPr>
      <w:r>
        <w:rPr>
          <w:rFonts w:hint="eastAsia" w:ascii="宋体" w:hAnsi="宋体" w:cs="宋体"/>
          <w:sz w:val="72"/>
          <w:szCs w:val="72"/>
        </w:rPr>
        <w:t>杭州市居民生育意愿及政策</w:t>
      </w:r>
    </w:p>
    <w:p>
      <w:pPr>
        <w:spacing w:line="1200" w:lineRule="exact"/>
        <w:jc w:val="center"/>
        <w:rPr>
          <w:rFonts w:hint="eastAsia" w:ascii="宋体" w:hAnsi="宋体" w:cs="宋体"/>
          <w:sz w:val="72"/>
          <w:szCs w:val="72"/>
        </w:rPr>
      </w:pPr>
      <w:r>
        <w:rPr>
          <w:rFonts w:hint="eastAsia" w:ascii="宋体" w:hAnsi="宋体" w:cs="宋体"/>
          <w:sz w:val="72"/>
          <w:szCs w:val="72"/>
        </w:rPr>
        <w:t>期盼问卷调查方案</w:t>
      </w:r>
    </w:p>
    <w:p>
      <w:pPr>
        <w:spacing w:line="1200" w:lineRule="exact"/>
        <w:jc w:val="center"/>
        <w:rPr>
          <w:rFonts w:hint="eastAsia" w:ascii="宋体" w:hAnsi="宋体" w:cs="宋体"/>
          <w:sz w:val="72"/>
          <w:szCs w:val="72"/>
        </w:rPr>
      </w:pPr>
    </w:p>
    <w:p>
      <w:pPr>
        <w:spacing w:line="1200" w:lineRule="exact"/>
        <w:jc w:val="center"/>
        <w:rPr>
          <w:rFonts w:hint="eastAsia" w:ascii="宋体" w:hAnsi="宋体" w:cs="宋体"/>
          <w:sz w:val="72"/>
          <w:szCs w:val="72"/>
        </w:rPr>
      </w:pPr>
    </w:p>
    <w:p>
      <w:pPr>
        <w:spacing w:line="1200" w:lineRule="exact"/>
        <w:jc w:val="center"/>
        <w:rPr>
          <w:rFonts w:ascii="宋体" w:hAnsi="宋体" w:cs="宋体"/>
          <w:sz w:val="72"/>
          <w:szCs w:val="72"/>
        </w:rPr>
      </w:pPr>
      <w:r>
        <w:rPr>
          <w:rFonts w:hint="eastAsia" w:ascii="楷体" w:hAnsi="楷体" w:eastAsia="楷体" w:cs="宋体"/>
          <w:sz w:val="32"/>
          <w:szCs w:val="32"/>
        </w:rPr>
        <w:t>(2022年4月专项调查)</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spacing w:line="480" w:lineRule="exact"/>
        <w:ind w:firstLine="3040" w:firstLineChars="950"/>
        <w:rPr>
          <w:rFonts w:ascii="楷体_GB2312" w:hAnsi="楷体" w:eastAsia="楷体_GB2312"/>
          <w:sz w:val="32"/>
          <w:szCs w:val="32"/>
        </w:rPr>
      </w:pPr>
      <w:r>
        <w:rPr>
          <w:rFonts w:hint="eastAsia" w:ascii="楷体_GB2312" w:hAnsi="楷体" w:eastAsia="楷体_GB2312"/>
          <w:sz w:val="32"/>
          <w:szCs w:val="32"/>
        </w:rPr>
        <w:t xml:space="preserve">杭 州 </w:t>
      </w:r>
      <w:r>
        <w:rPr>
          <w:rFonts w:ascii="楷体_GB2312" w:hAnsi="楷体" w:eastAsia="楷体_GB2312"/>
          <w:sz w:val="32"/>
          <w:szCs w:val="32"/>
        </w:rPr>
        <w:t>市</w:t>
      </w:r>
      <w:r>
        <w:rPr>
          <w:rFonts w:hint="eastAsia" w:ascii="楷体_GB2312" w:hAnsi="楷体" w:eastAsia="楷体_GB2312"/>
          <w:sz w:val="32"/>
          <w:szCs w:val="32"/>
        </w:rPr>
        <w:t xml:space="preserve"> </w:t>
      </w:r>
      <w:r>
        <w:rPr>
          <w:rFonts w:ascii="楷体_GB2312" w:hAnsi="楷体" w:eastAsia="楷体_GB2312"/>
          <w:sz w:val="32"/>
          <w:szCs w:val="32"/>
        </w:rPr>
        <w:t>统</w:t>
      </w:r>
      <w:r>
        <w:rPr>
          <w:rFonts w:hint="eastAsia" w:ascii="楷体_GB2312" w:hAnsi="楷体" w:eastAsia="楷体_GB2312"/>
          <w:sz w:val="32"/>
          <w:szCs w:val="32"/>
        </w:rPr>
        <w:t xml:space="preserve"> </w:t>
      </w:r>
      <w:r>
        <w:rPr>
          <w:rFonts w:ascii="楷体_GB2312" w:hAnsi="楷体" w:eastAsia="楷体_GB2312"/>
          <w:sz w:val="32"/>
          <w:szCs w:val="32"/>
        </w:rPr>
        <w:t>计</w:t>
      </w:r>
      <w:r>
        <w:rPr>
          <w:rFonts w:hint="eastAsia" w:ascii="楷体_GB2312" w:hAnsi="楷体" w:eastAsia="楷体_GB2312"/>
          <w:sz w:val="32"/>
          <w:szCs w:val="32"/>
        </w:rPr>
        <w:t xml:space="preserve"> </w:t>
      </w:r>
      <w:r>
        <w:rPr>
          <w:rFonts w:ascii="楷体_GB2312" w:hAnsi="楷体" w:eastAsia="楷体_GB2312"/>
          <w:sz w:val="32"/>
          <w:szCs w:val="32"/>
        </w:rPr>
        <w:t>局</w:t>
      </w:r>
      <w:r>
        <w:rPr>
          <w:rFonts w:hint="eastAsia" w:ascii="楷体_GB2312" w:hAnsi="楷体" w:eastAsia="楷体_GB2312"/>
          <w:sz w:val="32"/>
          <w:szCs w:val="32"/>
        </w:rPr>
        <w:t xml:space="preserve"> 制 定</w:t>
      </w:r>
    </w:p>
    <w:p>
      <w:pPr>
        <w:spacing w:line="480" w:lineRule="exact"/>
        <w:ind w:firstLine="3040" w:firstLineChars="950"/>
        <w:rPr>
          <w:rFonts w:ascii="楷体_GB2312" w:hAnsi="楷体" w:eastAsia="楷体_GB2312"/>
          <w:color w:val="auto"/>
          <w:sz w:val="32"/>
          <w:szCs w:val="32"/>
        </w:rPr>
      </w:pPr>
      <w:r>
        <w:rPr>
          <w:rFonts w:hint="eastAsia" w:ascii="楷体_GB2312" w:hAnsi="楷体" w:eastAsia="楷体_GB2312"/>
          <w:color w:val="auto"/>
          <w:sz w:val="32"/>
          <w:szCs w:val="32"/>
        </w:rPr>
        <w:t xml:space="preserve">浙 江 </w:t>
      </w:r>
      <w:r>
        <w:rPr>
          <w:rFonts w:ascii="楷体_GB2312" w:hAnsi="楷体" w:eastAsia="楷体_GB2312"/>
          <w:color w:val="auto"/>
          <w:sz w:val="32"/>
          <w:szCs w:val="32"/>
        </w:rPr>
        <w:t>省</w:t>
      </w:r>
      <w:r>
        <w:rPr>
          <w:rFonts w:hint="eastAsia" w:ascii="楷体_GB2312" w:hAnsi="楷体" w:eastAsia="楷体_GB2312"/>
          <w:color w:val="auto"/>
          <w:sz w:val="32"/>
          <w:szCs w:val="32"/>
        </w:rPr>
        <w:t xml:space="preserve"> </w:t>
      </w:r>
      <w:r>
        <w:rPr>
          <w:rFonts w:ascii="楷体_GB2312" w:hAnsi="楷体" w:eastAsia="楷体_GB2312"/>
          <w:color w:val="auto"/>
          <w:sz w:val="32"/>
          <w:szCs w:val="32"/>
        </w:rPr>
        <w:t>统</w:t>
      </w:r>
      <w:r>
        <w:rPr>
          <w:rFonts w:hint="eastAsia" w:ascii="楷体_GB2312" w:hAnsi="楷体" w:eastAsia="楷体_GB2312"/>
          <w:color w:val="auto"/>
          <w:sz w:val="32"/>
          <w:szCs w:val="32"/>
        </w:rPr>
        <w:t xml:space="preserve"> </w:t>
      </w:r>
      <w:r>
        <w:rPr>
          <w:rFonts w:ascii="楷体_GB2312" w:hAnsi="楷体" w:eastAsia="楷体_GB2312"/>
          <w:color w:val="auto"/>
          <w:sz w:val="32"/>
          <w:szCs w:val="32"/>
        </w:rPr>
        <w:t>计</w:t>
      </w:r>
      <w:r>
        <w:rPr>
          <w:rFonts w:hint="eastAsia" w:ascii="楷体_GB2312" w:hAnsi="楷体" w:eastAsia="楷体_GB2312"/>
          <w:color w:val="auto"/>
          <w:sz w:val="32"/>
          <w:szCs w:val="32"/>
        </w:rPr>
        <w:t xml:space="preserve"> </w:t>
      </w:r>
      <w:r>
        <w:rPr>
          <w:rFonts w:ascii="楷体_GB2312" w:hAnsi="楷体" w:eastAsia="楷体_GB2312"/>
          <w:color w:val="auto"/>
          <w:sz w:val="32"/>
          <w:szCs w:val="32"/>
        </w:rPr>
        <w:t>局</w:t>
      </w:r>
      <w:r>
        <w:rPr>
          <w:rFonts w:hint="eastAsia" w:ascii="楷体_GB2312" w:hAnsi="楷体" w:eastAsia="楷体_GB2312"/>
          <w:color w:val="auto"/>
          <w:sz w:val="32"/>
          <w:szCs w:val="32"/>
        </w:rPr>
        <w:t xml:space="preserve"> 批 准</w:t>
      </w:r>
    </w:p>
    <w:p>
      <w:pPr>
        <w:spacing w:line="480" w:lineRule="auto"/>
        <w:jc w:val="center"/>
        <w:rPr>
          <w:rFonts w:ascii="楷体" w:hAnsi="楷体" w:eastAsia="楷体"/>
          <w:sz w:val="32"/>
          <w:szCs w:val="32"/>
        </w:rPr>
      </w:pPr>
      <w:r>
        <w:rPr>
          <w:rFonts w:ascii="楷体" w:hAnsi="楷体" w:eastAsia="楷体"/>
          <w:sz w:val="32"/>
          <w:szCs w:val="32"/>
        </w:rPr>
        <w:t>20</w:t>
      </w:r>
      <w:r>
        <w:rPr>
          <w:rFonts w:hint="eastAsia" w:ascii="楷体" w:hAnsi="楷体" w:eastAsia="楷体"/>
          <w:sz w:val="32"/>
          <w:szCs w:val="32"/>
        </w:rPr>
        <w:t>22年3月</w:t>
      </w:r>
    </w:p>
    <w:p>
      <w:pPr>
        <w:widowControl/>
        <w:spacing w:line="560" w:lineRule="exact"/>
        <w:ind w:firstLine="643" w:firstLineChars="200"/>
        <w:jc w:val="center"/>
        <w:rPr>
          <w:rFonts w:ascii="宋体" w:hAnsi="宋体" w:cs="宋体"/>
          <w:b/>
          <w:sz w:val="32"/>
          <w:szCs w:val="32"/>
        </w:rPr>
      </w:pPr>
    </w:p>
    <w:p>
      <w:pPr>
        <w:widowControl/>
        <w:spacing w:line="560" w:lineRule="exact"/>
        <w:ind w:firstLine="643" w:firstLineChars="200"/>
        <w:jc w:val="center"/>
        <w:rPr>
          <w:rFonts w:ascii="宋体" w:hAnsi="宋体" w:cs="宋体"/>
          <w:b/>
          <w:sz w:val="32"/>
          <w:szCs w:val="32"/>
        </w:rPr>
      </w:pPr>
      <w:r>
        <w:rPr>
          <w:rFonts w:hint="eastAsia" w:ascii="宋体" w:hAnsi="宋体" w:cs="宋体"/>
          <w:b/>
          <w:sz w:val="32"/>
          <w:szCs w:val="32"/>
        </w:rPr>
        <w:t>本调查方案根据《中华人民共和国统计法》的有关规定制订</w:t>
      </w:r>
    </w:p>
    <w:p>
      <w:pPr>
        <w:spacing w:line="560" w:lineRule="exact"/>
        <w:ind w:firstLine="388" w:firstLineChars="200"/>
        <w:rPr>
          <w:rFonts w:hAnsi="仿宋"/>
          <w:spacing w:val="-8"/>
        </w:rPr>
      </w:pPr>
    </w:p>
    <w:p>
      <w:pPr>
        <w:adjustRightInd w:val="0"/>
        <w:snapToGrid w:val="0"/>
        <w:spacing w:line="560" w:lineRule="exact"/>
        <w:ind w:firstLine="530" w:firstLineChars="200"/>
        <w:rPr>
          <w:rFonts w:hint="eastAsia" w:ascii="仿宋_GB2312" w:hAnsi="仿宋" w:eastAsia="仿宋_GB2312"/>
          <w:spacing w:val="-8"/>
          <w:sz w:val="28"/>
          <w:szCs w:val="28"/>
        </w:rPr>
      </w:pPr>
      <w:r>
        <w:rPr>
          <w:rFonts w:hint="eastAsia" w:ascii="仿宋_GB2312" w:hAnsi="仿宋" w:eastAsia="仿宋_GB2312"/>
          <w:b/>
          <w:spacing w:val="-8"/>
          <w:sz w:val="28"/>
          <w:szCs w:val="28"/>
        </w:rPr>
        <w:t>《中华人民共和国统计法》第七条规定：</w:t>
      </w:r>
      <w:r>
        <w:rPr>
          <w:rFonts w:hint="eastAsia" w:ascii="仿宋_GB2312" w:hAnsi="仿宋" w:eastAsia="仿宋_GB2312"/>
          <w:spacing w:val="-8"/>
          <w:sz w:val="28"/>
          <w:szCs w:val="28"/>
        </w:rPr>
        <w:t>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adjustRightInd w:val="0"/>
        <w:snapToGrid w:val="0"/>
        <w:spacing w:line="560" w:lineRule="exact"/>
        <w:ind w:firstLine="528" w:firstLineChars="200"/>
        <w:rPr>
          <w:rFonts w:ascii="仿宋_GB2312" w:hAnsi="仿宋" w:eastAsia="仿宋_GB2312"/>
          <w:spacing w:val="-8"/>
          <w:sz w:val="28"/>
          <w:szCs w:val="28"/>
        </w:rPr>
      </w:pPr>
    </w:p>
    <w:p>
      <w:pPr>
        <w:adjustRightInd w:val="0"/>
        <w:snapToGrid w:val="0"/>
        <w:spacing w:line="560" w:lineRule="exact"/>
        <w:ind w:firstLine="530" w:firstLineChars="200"/>
        <w:rPr>
          <w:rFonts w:ascii="仿宋_GB2312" w:hAnsi="仿宋" w:eastAsia="仿宋_GB2312"/>
          <w:spacing w:val="-8"/>
          <w:sz w:val="28"/>
          <w:szCs w:val="28"/>
        </w:rPr>
      </w:pPr>
      <w:r>
        <w:rPr>
          <w:rFonts w:hint="eastAsia" w:ascii="仿宋_GB2312" w:hAnsi="仿宋" w:eastAsia="仿宋_GB2312"/>
          <w:b/>
          <w:spacing w:val="-8"/>
          <w:sz w:val="28"/>
          <w:szCs w:val="28"/>
        </w:rPr>
        <w:t>《中华人民共和国统计法》第九条规定：</w:t>
      </w:r>
      <w:r>
        <w:rPr>
          <w:rFonts w:hint="eastAsia" w:ascii="仿宋_GB2312" w:hAnsi="仿宋" w:eastAsia="仿宋_GB2312"/>
          <w:spacing w:val="-8"/>
          <w:sz w:val="28"/>
          <w:szCs w:val="28"/>
        </w:rPr>
        <w:t>统计机构和统计人员对在统计工作中知悉的国家秘密、商业秘密和个人信息，应当予以保密。</w:t>
      </w:r>
    </w:p>
    <w:p>
      <w:pPr>
        <w:adjustRightInd w:val="0"/>
        <w:snapToGrid w:val="0"/>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int="eastAsia" w:hAnsi="宋体"/>
          <w:spacing w:val="-8"/>
        </w:rPr>
      </w:pPr>
    </w:p>
    <w:p>
      <w:pPr>
        <w:spacing w:line="560" w:lineRule="exact"/>
        <w:ind w:firstLine="388" w:firstLineChars="200"/>
        <w:rPr>
          <w:spacing w:val="-8"/>
        </w:rPr>
      </w:pPr>
    </w:p>
    <w:p>
      <w:pPr>
        <w:spacing w:line="560" w:lineRule="exact"/>
        <w:ind w:firstLine="420" w:firstLineChars="200"/>
        <w:jc w:val="left"/>
        <w:rPr>
          <w:rFonts w:ascii="黑体" w:eastAsia="黑体"/>
          <w:sz w:val="36"/>
          <w:szCs w:val="36"/>
        </w:rPr>
      </w:pPr>
      <w:r>
        <w:rPr>
          <w:lang/>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936625</wp:posOffset>
                </wp:positionV>
                <wp:extent cx="885825" cy="333375"/>
                <wp:effectExtent l="4445" t="5080" r="5080" b="444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885825" cy="333375"/>
                        </a:xfrm>
                        <a:prstGeom prst="rect">
                          <a:avLst/>
                        </a:prstGeom>
                        <a:solidFill>
                          <a:srgbClr val="FFFFFF"/>
                        </a:solidFill>
                        <a:ln w="9525">
                          <a:solidFill>
                            <a:srgbClr val="FFFFFF"/>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7pt;margin-top:73.75pt;height:26.25pt;width:69.75pt;z-index:251659264;mso-width-relative:page;mso-height-relative:page;" fillcolor="#FFFFFF" filled="t" stroked="t" coordsize="21600,21600" o:gfxdata="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wKsoF1wAAAAsBAAAPAAAAAAAAAAEAIAAAACIAAABkcnMvZG93bnJldi54bWxQSwEC&#10;FAAUAAAACACHTuJAQIemqy4CAAB8BAAADgAAAAAAAAABACAAAAAmAQAAZHJzL2Uyb0RvYy54bWxQ&#10;SwUGAAAAAAYABgBZAQAAxgUAAAAA&#10;">
                <v:fill on="t" focussize="0,0"/>
                <v:stroke color="#FFFFFF" miterlimit="8" joinstyle="miter"/>
                <v:imagedata o:title=""/>
                <o:lock v:ext="edit" aspectratio="f"/>
              </v:rect>
            </w:pict>
          </mc:Fallback>
        </mc:AlternateContent>
      </w:r>
      <w:r>
        <w:rPr>
          <w:rFonts w:hint="eastAsia" w:ascii="宋体" w:hAnsi="宋体"/>
          <w:spacing w:val="-8"/>
          <w:sz w:val="28"/>
          <w:szCs w:val="28"/>
        </w:rPr>
        <w:t>本调查方案由杭州市统计局负责解释。</w:t>
      </w:r>
    </w:p>
    <w:p>
      <w:pPr>
        <w:widowControl/>
        <w:ind w:firstLine="720" w:firstLineChars="200"/>
        <w:jc w:val="left"/>
        <w:rPr>
          <w:rFonts w:ascii="黑体" w:eastAsia="黑体"/>
          <w:sz w:val="36"/>
          <w:szCs w:val="36"/>
        </w:rPr>
        <w:sectPr>
          <w:type w:val="continuous"/>
          <w:pgSz w:w="11906" w:h="16838"/>
          <w:pgMar w:top="1418" w:right="1247" w:bottom="1247" w:left="1247" w:header="851" w:footer="992" w:gutter="0"/>
          <w:pgNumType w:fmt="numberInDash" w:start="1"/>
          <w:cols w:space="720" w:num="1"/>
          <w:docGrid w:type="lines" w:linePitch="435" w:charSpace="0"/>
        </w:sectPr>
      </w:pPr>
    </w:p>
    <w:p>
      <w:pPr>
        <w:widowControl/>
        <w:ind w:firstLine="720" w:firstLineChars="200"/>
        <w:jc w:val="left"/>
        <w:rPr>
          <w:rFonts w:ascii="黑体" w:eastAsia="黑体"/>
          <w:sz w:val="36"/>
          <w:szCs w:val="36"/>
        </w:rPr>
        <w:sectPr>
          <w:type w:val="continuous"/>
          <w:pgSz w:w="11906" w:h="16838"/>
          <w:pgMar w:top="1418" w:right="1247" w:bottom="1247" w:left="1247" w:header="851" w:footer="992" w:gutter="0"/>
          <w:pgNumType w:fmt="numberInDash" w:start="1"/>
          <w:cols w:space="720" w:num="1"/>
          <w:titlePg/>
          <w:docGrid w:type="lines" w:linePitch="435" w:charSpace="0"/>
        </w:sectPr>
      </w:pPr>
    </w:p>
    <w:p>
      <w:pPr>
        <w:widowControl/>
        <w:ind w:firstLine="720" w:firstLineChars="200"/>
        <w:jc w:val="left"/>
        <w:rPr>
          <w:rFonts w:ascii="黑体" w:eastAsia="黑体"/>
          <w:sz w:val="36"/>
          <w:szCs w:val="36"/>
        </w:rPr>
      </w:pPr>
    </w:p>
    <w:p>
      <w:pPr>
        <w:widowControl/>
        <w:jc w:val="center"/>
        <w:rPr>
          <w:rFonts w:ascii="黑体" w:eastAsia="黑体"/>
          <w:sz w:val="32"/>
          <w:szCs w:val="32"/>
        </w:rPr>
      </w:pPr>
      <w:r>
        <w:rPr>
          <w:rFonts w:hint="eastAsia" w:ascii="黑体" w:eastAsia="黑体"/>
          <w:sz w:val="32"/>
          <w:szCs w:val="32"/>
        </w:rPr>
        <w:t>目     录</w:t>
      </w:r>
    </w:p>
    <w:p>
      <w:pPr>
        <w:widowControl/>
        <w:ind w:firstLine="720" w:firstLineChars="200"/>
        <w:jc w:val="left"/>
        <w:rPr>
          <w:sz w:val="36"/>
          <w:szCs w:val="36"/>
        </w:rPr>
      </w:pPr>
    </w:p>
    <w:p>
      <w:pPr>
        <w:tabs>
          <w:tab w:val="right" w:leader="middleDot" w:pos="9030"/>
          <w:tab w:val="right" w:pos="9240"/>
        </w:tabs>
        <w:adjustRightInd w:val="0"/>
        <w:snapToGrid w:val="0"/>
        <w:spacing w:line="440" w:lineRule="exact"/>
        <w:rPr>
          <w:rFonts w:hint="eastAsia"/>
        </w:rPr>
      </w:pPr>
      <w:r>
        <w:t>一、总说明</w:t>
      </w:r>
      <w:r>
        <w:tab/>
      </w:r>
      <w:r>
        <w:t>2</w:t>
      </w:r>
    </w:p>
    <w:p>
      <w:pPr>
        <w:tabs>
          <w:tab w:val="right" w:leader="middleDot" w:pos="9030"/>
          <w:tab w:val="right" w:pos="9240"/>
        </w:tabs>
        <w:adjustRightInd w:val="0"/>
        <w:snapToGrid w:val="0"/>
        <w:spacing w:line="440" w:lineRule="exact"/>
        <w:rPr>
          <w:rFonts w:hint="default"/>
          <w:color w:val="auto"/>
          <w:lang w:val="en"/>
        </w:rPr>
      </w:pPr>
      <w:r>
        <w:rPr>
          <w:rFonts w:hint="eastAsia"/>
        </w:rPr>
        <w:t>二</w:t>
      </w:r>
      <w:r>
        <w:t>、调查表式</w:t>
      </w:r>
      <w:r>
        <w:tab/>
      </w:r>
      <w:r>
        <w:rPr>
          <w:rFonts w:hint="default"/>
          <w:color w:val="auto"/>
          <w:lang w:val="en"/>
        </w:rPr>
        <w:t>3</w:t>
      </w:r>
    </w:p>
    <w:p>
      <w:pPr>
        <w:tabs>
          <w:tab w:val="right" w:leader="middleDot" w:pos="9030"/>
          <w:tab w:val="right" w:pos="9240"/>
        </w:tabs>
        <w:adjustRightInd w:val="0"/>
        <w:snapToGrid w:val="0"/>
        <w:spacing w:line="440" w:lineRule="exact"/>
        <w:ind w:firstLine="420" w:firstLineChars="200"/>
        <w:rPr>
          <w:rFonts w:hint="default"/>
          <w:color w:val="auto"/>
          <w:lang w:val="en"/>
        </w:rPr>
      </w:pPr>
      <w:r>
        <w:rPr>
          <w:rFonts w:hint="eastAsia" w:ascii="仿宋_GB2312" w:hAnsi="宋体"/>
          <w:color w:val="auto"/>
          <w:szCs w:val="21"/>
        </w:rPr>
        <w:t>杭州市居民生育意愿及政策期盼调查</w:t>
      </w:r>
      <w:r>
        <w:rPr>
          <w:rFonts w:hint="eastAsia"/>
          <w:color w:val="auto"/>
        </w:rPr>
        <w:t>问卷</w:t>
      </w:r>
      <w:r>
        <w:rPr>
          <w:color w:val="auto"/>
        </w:rPr>
        <w:tab/>
      </w:r>
      <w:r>
        <w:rPr>
          <w:rFonts w:hint="default"/>
          <w:color w:val="auto"/>
          <w:lang w:val="en"/>
        </w:rPr>
        <w:t>3</w:t>
      </w:r>
    </w:p>
    <w:p>
      <w:pPr>
        <w:tabs>
          <w:tab w:val="right" w:leader="middleDot" w:pos="9030"/>
          <w:tab w:val="right" w:pos="9240"/>
        </w:tabs>
        <w:adjustRightInd w:val="0"/>
        <w:snapToGrid w:val="0"/>
        <w:spacing w:line="440" w:lineRule="exact"/>
        <w:ind w:firstLine="420" w:firstLineChars="200"/>
      </w:pPr>
      <w:r>
        <w:rPr>
          <w:rFonts w:hint="eastAsia"/>
        </w:rPr>
        <w:t xml:space="preserve">  </w:t>
      </w:r>
    </w:p>
    <w:p>
      <w:pPr>
        <w:snapToGrid w:val="0"/>
        <w:spacing w:line="600" w:lineRule="exact"/>
        <w:jc w:val="center"/>
        <w:outlineLvl w:val="0"/>
        <w:rPr>
          <w:rFonts w:ascii="黑体" w:eastAsia="黑体" w:cs="黑体"/>
          <w:sz w:val="32"/>
          <w:szCs w:val="32"/>
        </w:rPr>
      </w:pPr>
      <w:r>
        <w:br w:type="page"/>
      </w:r>
      <w:r>
        <w:rPr>
          <w:rFonts w:hint="eastAsia" w:ascii="黑体" w:eastAsia="黑体" w:cs="黑体"/>
          <w:sz w:val="32"/>
          <w:szCs w:val="32"/>
        </w:rPr>
        <w:t xml:space="preserve">一、总  说 </w:t>
      </w:r>
      <w:r>
        <w:rPr>
          <w:rFonts w:ascii="黑体" w:eastAsia="黑体" w:cs="黑体"/>
          <w:sz w:val="32"/>
          <w:szCs w:val="32"/>
        </w:rPr>
        <w:t xml:space="preserve"> </w:t>
      </w:r>
      <w:r>
        <w:rPr>
          <w:rFonts w:hint="eastAsia" w:ascii="黑体" w:eastAsia="黑体" w:cs="黑体"/>
          <w:sz w:val="32"/>
          <w:szCs w:val="32"/>
        </w:rPr>
        <w:t>明</w:t>
      </w:r>
    </w:p>
    <w:p>
      <w:pPr>
        <w:snapToGrid w:val="0"/>
        <w:spacing w:line="600" w:lineRule="exact"/>
        <w:ind w:firstLine="420" w:firstLineChars="200"/>
        <w:jc w:val="center"/>
        <w:outlineLvl w:val="0"/>
        <w:rPr>
          <w:rFonts w:ascii="黑体" w:eastAsia="黑体"/>
        </w:rPr>
      </w:pPr>
    </w:p>
    <w:p>
      <w:pPr>
        <w:snapToGrid w:val="0"/>
        <w:spacing w:line="400" w:lineRule="exact"/>
        <w:ind w:firstLine="422" w:firstLineChars="200"/>
        <w:jc w:val="left"/>
        <w:rPr>
          <w:rFonts w:ascii="宋体" w:hAnsi="宋体" w:cs="宋体"/>
          <w:b/>
          <w:szCs w:val="21"/>
        </w:rPr>
      </w:pPr>
      <w:r>
        <w:rPr>
          <w:rFonts w:hint="eastAsia" w:ascii="宋体" w:hAnsi="宋体" w:cs="宋体"/>
          <w:b/>
          <w:szCs w:val="21"/>
        </w:rPr>
        <w:t>（一）调查目的</w:t>
      </w:r>
    </w:p>
    <w:p>
      <w:pPr>
        <w:snapToGrid w:val="0"/>
        <w:spacing w:line="400" w:lineRule="exact"/>
        <w:ind w:firstLine="420" w:firstLineChars="200"/>
        <w:jc w:val="left"/>
        <w:rPr>
          <w:rFonts w:hint="eastAsia" w:ascii="仿宋_GB2312" w:hAnsi="宋体"/>
          <w:szCs w:val="21"/>
        </w:rPr>
      </w:pPr>
      <w:r>
        <w:rPr>
          <w:rFonts w:hint="eastAsia" w:ascii="仿宋_GB2312" w:hAnsi="宋体"/>
          <w:szCs w:val="21"/>
        </w:rPr>
        <w:t>根据《浙江省人口与计划生育条例》中围绕实施三孩生育政策提出的：“明确延长产假、增设育儿假”和中国共产党杭州市第十三次代表大会提出的“积极探索推出三孩生育政策的配套支持措施”等要求，拟开展一次专题调查。目的是了解我市居民对生育的意愿和看法，切实掌握市民对生育的政策期盼和相关建议，以解决更多家庭后顾之忧，促进杭州市人口长期均衡发展，供市委、市政府决策参考。</w:t>
      </w:r>
    </w:p>
    <w:p>
      <w:pPr>
        <w:snapToGrid w:val="0"/>
        <w:spacing w:line="400" w:lineRule="exact"/>
        <w:ind w:firstLine="422" w:firstLineChars="200"/>
        <w:jc w:val="left"/>
        <w:rPr>
          <w:rFonts w:hint="eastAsia" w:ascii="宋体" w:hAnsi="宋体" w:cs="宋体"/>
          <w:b/>
          <w:szCs w:val="21"/>
        </w:rPr>
      </w:pPr>
      <w:r>
        <w:rPr>
          <w:rFonts w:hint="eastAsia" w:ascii="宋体" w:hAnsi="宋体" w:cs="宋体"/>
          <w:b/>
          <w:szCs w:val="21"/>
        </w:rPr>
        <w:t>（二）调查内容</w:t>
      </w:r>
    </w:p>
    <w:p>
      <w:pPr>
        <w:snapToGrid w:val="0"/>
        <w:spacing w:line="400" w:lineRule="exact"/>
        <w:ind w:firstLine="420" w:firstLineChars="200"/>
        <w:jc w:val="left"/>
        <w:rPr>
          <w:rFonts w:ascii="宋体" w:hAnsi="宋体" w:cs="宋体"/>
          <w:kern w:val="0"/>
          <w:szCs w:val="21"/>
        </w:rPr>
      </w:pPr>
      <w:r>
        <w:rPr>
          <w:rFonts w:hint="eastAsia" w:ascii="宋体" w:hAnsi="宋体"/>
          <w:szCs w:val="21"/>
        </w:rPr>
        <w:t>调查的主要内容有：市民</w:t>
      </w:r>
      <w:r>
        <w:rPr>
          <w:rFonts w:hint="eastAsia" w:ascii="仿宋_GB2312" w:hAnsi="宋体"/>
          <w:szCs w:val="21"/>
        </w:rPr>
        <w:t>对国家出台三孩生育政策的感受，对生育的意愿、顾虑和主要影响因素，对配套支持措施的意见建议等。</w:t>
      </w:r>
      <w:r>
        <w:rPr>
          <w:rFonts w:hint="eastAsia" w:ascii="宋体" w:hAnsi="宋体" w:cs="宋体"/>
          <w:spacing w:val="-4"/>
          <w:kern w:val="0"/>
          <w:szCs w:val="21"/>
        </w:rPr>
        <w:t>详见</w:t>
      </w:r>
      <w:r>
        <w:rPr>
          <w:rFonts w:ascii="宋体" w:hAnsi="宋体" w:cs="宋体"/>
          <w:spacing w:val="-4"/>
          <w:kern w:val="0"/>
          <w:szCs w:val="21"/>
        </w:rPr>
        <w:t>调查问</w:t>
      </w:r>
      <w:r>
        <w:rPr>
          <w:rFonts w:ascii="宋体" w:hAnsi="宋体" w:cs="宋体"/>
          <w:kern w:val="0"/>
          <w:szCs w:val="21"/>
        </w:rPr>
        <w:t>卷。</w:t>
      </w:r>
    </w:p>
    <w:p>
      <w:pPr>
        <w:snapToGrid w:val="0"/>
        <w:spacing w:line="400" w:lineRule="exact"/>
        <w:ind w:firstLine="422" w:firstLineChars="200"/>
        <w:jc w:val="left"/>
        <w:rPr>
          <w:rFonts w:hint="eastAsia" w:ascii="宋体" w:hAnsi="宋体" w:cs="宋体"/>
          <w:b/>
          <w:szCs w:val="21"/>
        </w:rPr>
      </w:pPr>
      <w:r>
        <w:rPr>
          <w:rFonts w:hint="eastAsia" w:ascii="宋体" w:hAnsi="宋体" w:cs="宋体"/>
          <w:b/>
          <w:szCs w:val="21"/>
        </w:rPr>
        <w:t>（三）调查范围和对象</w:t>
      </w:r>
    </w:p>
    <w:p>
      <w:pPr>
        <w:snapToGrid w:val="0"/>
        <w:spacing w:line="400" w:lineRule="exact"/>
        <w:ind w:firstLine="420" w:firstLineChars="200"/>
        <w:jc w:val="left"/>
        <w:rPr>
          <w:rFonts w:hint="eastAsia"/>
        </w:rPr>
      </w:pPr>
      <w:r>
        <w:t>调查范围为市辖</w:t>
      </w:r>
      <w:r>
        <w:rPr>
          <w:rFonts w:hint="eastAsia"/>
        </w:rPr>
        <w:t>全部区县（市），共10000个样本。调查对象为城乡居民。</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（四）调查方法</w:t>
      </w:r>
    </w:p>
    <w:p>
      <w:pPr>
        <w:snapToGrid w:val="0"/>
        <w:spacing w:line="400" w:lineRule="exact"/>
        <w:ind w:firstLine="420" w:firstLineChars="200"/>
        <w:jc w:val="left"/>
        <w:rPr>
          <w:rFonts w:hint="eastAsia" w:ascii="宋体" w:hAnsi="宋体" w:cs="宋体"/>
          <w:szCs w:val="21"/>
        </w:rPr>
      </w:pPr>
      <w:r>
        <w:rPr>
          <w:rFonts w:hint="eastAsia" w:ascii="宋体" w:hAnsi="宋体" w:cs="宋体"/>
          <w:szCs w:val="21"/>
        </w:rPr>
        <w:t>采用浙江民调在线网络调查方法开展。</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（五）调查组织方式</w:t>
      </w:r>
    </w:p>
    <w:p>
      <w:pPr>
        <w:snapToGrid w:val="0"/>
        <w:spacing w:line="400" w:lineRule="exact"/>
        <w:ind w:firstLine="420" w:firstLineChars="200"/>
        <w:jc w:val="left"/>
        <w:rPr>
          <w:rFonts w:ascii="宋体" w:hAnsi="宋体" w:cs="宋体"/>
          <w:kern w:val="0"/>
          <w:szCs w:val="21"/>
        </w:rPr>
      </w:pPr>
      <w:r>
        <w:rPr>
          <w:rFonts w:hint="eastAsia" w:ascii="宋体" w:hAnsi="宋体" w:cs="宋体"/>
          <w:kern w:val="0"/>
          <w:szCs w:val="21"/>
        </w:rPr>
        <w:t>由杭州市统计局统一组织实施，负责调查数据汇总、数据分析、报告撰写等。</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（六）进度安排</w:t>
      </w:r>
    </w:p>
    <w:p>
      <w:pPr>
        <w:snapToGrid w:val="0"/>
        <w:spacing w:line="400" w:lineRule="exact"/>
        <w:ind w:firstLine="420" w:firstLineChars="200"/>
        <w:jc w:val="left"/>
        <w:rPr>
          <w:rFonts w:hint="eastAsia" w:ascii="宋体" w:hAnsi="宋体" w:cs="宋体"/>
          <w:szCs w:val="21"/>
        </w:rPr>
      </w:pPr>
      <w:r>
        <w:rPr>
          <w:rFonts w:hint="eastAsia" w:ascii="宋体" w:hAnsi="宋体" w:cs="宋体"/>
          <w:szCs w:val="21"/>
        </w:rPr>
        <w:t>计划于4月中旬完成网络调查工作，调查周期为一个月左右，整个项目主要分为3个阶段。</w:t>
      </w:r>
    </w:p>
    <w:p>
      <w:pPr>
        <w:snapToGrid w:val="0"/>
        <w:spacing w:line="400" w:lineRule="exact"/>
        <w:ind w:firstLine="420" w:firstLineChars="200"/>
        <w:jc w:val="left"/>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第一阶段（</w:t>
      </w:r>
      <w:r>
        <w:rPr>
          <w:rFonts w:hint="eastAsia" w:ascii="宋体" w:hAnsi="宋体" w:cs="宋体"/>
          <w:color w:val="auto"/>
          <w:szCs w:val="21"/>
        </w:rPr>
        <w:t>3</w:t>
      </w:r>
      <w:r>
        <w:rPr>
          <w:rFonts w:ascii="宋体" w:hAnsi="宋体" w:cs="宋体"/>
          <w:color w:val="auto"/>
          <w:szCs w:val="21"/>
        </w:rPr>
        <w:t>月</w:t>
      </w:r>
      <w:r>
        <w:rPr>
          <w:rFonts w:hint="eastAsia" w:ascii="宋体" w:hAnsi="宋体" w:cs="宋体"/>
          <w:color w:val="auto"/>
          <w:szCs w:val="21"/>
        </w:rPr>
        <w:t>20</w:t>
      </w:r>
      <w:r>
        <w:rPr>
          <w:rFonts w:ascii="宋体" w:hAnsi="宋体" w:cs="宋体"/>
          <w:color w:val="auto"/>
          <w:szCs w:val="21"/>
        </w:rPr>
        <w:t>日-</w:t>
      </w:r>
      <w:r>
        <w:rPr>
          <w:rFonts w:hint="eastAsia" w:ascii="宋体" w:hAnsi="宋体" w:cs="宋体"/>
          <w:color w:val="auto"/>
          <w:szCs w:val="21"/>
        </w:rPr>
        <w:t>4</w:t>
      </w:r>
      <w:r>
        <w:rPr>
          <w:rFonts w:ascii="宋体" w:hAnsi="宋体" w:cs="宋体"/>
          <w:color w:val="auto"/>
          <w:szCs w:val="21"/>
        </w:rPr>
        <w:t>月</w:t>
      </w:r>
      <w:r>
        <w:rPr>
          <w:rFonts w:hint="eastAsia" w:ascii="宋体" w:hAnsi="宋体" w:cs="宋体"/>
          <w:color w:val="auto"/>
          <w:szCs w:val="21"/>
        </w:rPr>
        <w:t>15</w:t>
      </w:r>
      <w:r>
        <w:rPr>
          <w:rFonts w:ascii="宋体" w:hAnsi="宋体" w:cs="宋体"/>
          <w:color w:val="auto"/>
          <w:szCs w:val="21"/>
        </w:rPr>
        <w:t>日）：调查准备期</w:t>
      </w:r>
      <w:r>
        <w:rPr>
          <w:rFonts w:hint="eastAsia" w:ascii="宋体" w:hAnsi="宋体" w:cs="宋体"/>
          <w:color w:val="auto"/>
          <w:szCs w:val="21"/>
        </w:rPr>
        <w:t>：</w:t>
      </w:r>
      <w:r>
        <w:rPr>
          <w:rFonts w:ascii="宋体" w:hAnsi="宋体" w:cs="宋体"/>
          <w:color w:val="auto"/>
          <w:szCs w:val="21"/>
        </w:rPr>
        <w:t>完成调查问卷、方案设计</w:t>
      </w:r>
      <w:r>
        <w:rPr>
          <w:rFonts w:hint="eastAsia" w:ascii="宋体" w:hAnsi="宋体" w:cs="宋体"/>
          <w:color w:val="auto"/>
          <w:szCs w:val="21"/>
        </w:rPr>
        <w:t>及各项</w:t>
      </w:r>
      <w:r>
        <w:rPr>
          <w:rFonts w:ascii="宋体" w:hAnsi="宋体" w:cs="宋体"/>
          <w:color w:val="auto"/>
          <w:szCs w:val="21"/>
        </w:rPr>
        <w:t>调查准备工作。</w:t>
      </w:r>
    </w:p>
    <w:p>
      <w:pPr>
        <w:snapToGrid w:val="0"/>
        <w:spacing w:line="400" w:lineRule="exact"/>
        <w:ind w:firstLine="420" w:firstLineChars="200"/>
        <w:jc w:val="left"/>
        <w:rPr>
          <w:rFonts w:ascii="宋体" w:hAnsi="宋体" w:cs="宋体"/>
          <w:szCs w:val="21"/>
        </w:rPr>
      </w:pPr>
      <w:r>
        <w:rPr>
          <w:rFonts w:hint="eastAsia" w:ascii="宋体" w:hAnsi="宋体" w:cs="宋体"/>
          <w:szCs w:val="21"/>
        </w:rPr>
        <w:t>2.</w:t>
      </w:r>
      <w:r>
        <w:rPr>
          <w:rFonts w:ascii="宋体" w:hAnsi="宋体" w:cs="宋体"/>
          <w:szCs w:val="21"/>
        </w:rPr>
        <w:t>第二阶段（</w:t>
      </w:r>
      <w:r>
        <w:rPr>
          <w:rFonts w:hint="eastAsia" w:ascii="宋体" w:hAnsi="宋体" w:cs="宋体"/>
          <w:szCs w:val="21"/>
        </w:rPr>
        <w:t>4</w:t>
      </w:r>
      <w:r>
        <w:rPr>
          <w:rFonts w:ascii="宋体" w:hAnsi="宋体" w:cs="宋体"/>
          <w:szCs w:val="21"/>
        </w:rPr>
        <w:t>月</w:t>
      </w:r>
      <w:r>
        <w:rPr>
          <w:rFonts w:hint="eastAsia" w:ascii="宋体" w:hAnsi="宋体" w:cs="宋体"/>
          <w:szCs w:val="21"/>
        </w:rPr>
        <w:t>16</w:t>
      </w:r>
      <w:r>
        <w:rPr>
          <w:rFonts w:ascii="宋体" w:hAnsi="宋体" w:cs="宋体"/>
          <w:szCs w:val="21"/>
        </w:rPr>
        <w:t>日-</w:t>
      </w:r>
      <w:r>
        <w:rPr>
          <w:rFonts w:hint="eastAsia" w:ascii="宋体" w:hAnsi="宋体" w:cs="宋体"/>
          <w:szCs w:val="21"/>
        </w:rPr>
        <w:t>4</w:t>
      </w:r>
      <w:r>
        <w:rPr>
          <w:rFonts w:ascii="宋体" w:hAnsi="宋体" w:cs="宋体"/>
          <w:szCs w:val="21"/>
        </w:rPr>
        <w:t>月</w:t>
      </w:r>
      <w:r>
        <w:rPr>
          <w:rFonts w:hint="eastAsia" w:ascii="宋体" w:hAnsi="宋体" w:cs="宋体"/>
          <w:szCs w:val="21"/>
        </w:rPr>
        <w:t>20</w:t>
      </w:r>
      <w:r>
        <w:rPr>
          <w:rFonts w:ascii="宋体" w:hAnsi="宋体" w:cs="宋体"/>
          <w:szCs w:val="21"/>
        </w:rPr>
        <w:t>日）：</w:t>
      </w:r>
      <w:r>
        <w:rPr>
          <w:rFonts w:hint="eastAsia" w:ascii="宋体" w:hAnsi="宋体" w:cs="宋体"/>
          <w:szCs w:val="21"/>
        </w:rPr>
        <w:t>数据采集期：完成网络</w:t>
      </w:r>
      <w:r>
        <w:rPr>
          <w:rFonts w:ascii="宋体" w:hAnsi="宋体" w:cs="宋体"/>
          <w:szCs w:val="21"/>
        </w:rPr>
        <w:t>调查和数据审核。</w:t>
      </w:r>
    </w:p>
    <w:p>
      <w:pPr>
        <w:snapToGrid w:val="0"/>
        <w:spacing w:line="400" w:lineRule="exact"/>
        <w:ind w:firstLine="420" w:firstLineChars="200"/>
        <w:jc w:val="left"/>
        <w:rPr>
          <w:rFonts w:hint="eastAsia" w:ascii="宋体" w:hAnsi="宋体" w:cs="宋体"/>
          <w:szCs w:val="21"/>
        </w:rPr>
      </w:pPr>
      <w:r>
        <w:rPr>
          <w:rFonts w:hint="eastAsia" w:ascii="宋体" w:hAnsi="宋体" w:cs="宋体"/>
          <w:szCs w:val="21"/>
        </w:rPr>
        <w:t>3.</w:t>
      </w:r>
      <w:r>
        <w:rPr>
          <w:rFonts w:ascii="宋体" w:hAnsi="宋体" w:cs="宋体"/>
          <w:szCs w:val="21"/>
        </w:rPr>
        <w:t>第三阶段（</w:t>
      </w:r>
      <w:r>
        <w:rPr>
          <w:rFonts w:hint="eastAsia" w:ascii="宋体" w:hAnsi="宋体" w:cs="宋体"/>
          <w:szCs w:val="21"/>
        </w:rPr>
        <w:t>4</w:t>
      </w:r>
      <w:r>
        <w:rPr>
          <w:rFonts w:ascii="宋体" w:hAnsi="宋体" w:cs="宋体"/>
          <w:szCs w:val="21"/>
        </w:rPr>
        <w:t>月</w:t>
      </w:r>
      <w:r>
        <w:rPr>
          <w:rFonts w:hint="eastAsia" w:ascii="宋体" w:hAnsi="宋体" w:cs="宋体"/>
          <w:szCs w:val="21"/>
        </w:rPr>
        <w:t>21</w:t>
      </w:r>
      <w:r>
        <w:rPr>
          <w:rFonts w:ascii="宋体" w:hAnsi="宋体" w:cs="宋体"/>
          <w:szCs w:val="21"/>
        </w:rPr>
        <w:t>日-</w:t>
      </w:r>
      <w:r>
        <w:rPr>
          <w:rFonts w:hint="eastAsia" w:ascii="宋体" w:hAnsi="宋体" w:cs="宋体"/>
          <w:szCs w:val="21"/>
        </w:rPr>
        <w:t>4</w:t>
      </w:r>
      <w:r>
        <w:rPr>
          <w:rFonts w:ascii="宋体" w:hAnsi="宋体" w:cs="宋体"/>
          <w:szCs w:val="21"/>
        </w:rPr>
        <w:t>月</w:t>
      </w:r>
      <w:r>
        <w:rPr>
          <w:rFonts w:hint="eastAsia" w:ascii="宋体" w:hAnsi="宋体" w:cs="宋体"/>
          <w:szCs w:val="21"/>
        </w:rPr>
        <w:t>30</w:t>
      </w:r>
      <w:r>
        <w:rPr>
          <w:rFonts w:ascii="宋体" w:hAnsi="宋体" w:cs="宋体"/>
          <w:szCs w:val="21"/>
        </w:rPr>
        <w:t>日）：</w:t>
      </w:r>
      <w:r>
        <w:rPr>
          <w:rFonts w:hint="eastAsia" w:ascii="宋体" w:hAnsi="宋体" w:cs="宋体"/>
          <w:szCs w:val="21"/>
        </w:rPr>
        <w:t>数据处理期：</w:t>
      </w:r>
      <w:r>
        <w:rPr>
          <w:rFonts w:ascii="宋体" w:hAnsi="宋体" w:cs="宋体"/>
          <w:szCs w:val="21"/>
        </w:rPr>
        <w:t>完成数据汇总，撰写调查报告。</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（七）上报要求</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严格开展调查数据审核，确保数据真实准确。</w:t>
      </w:r>
    </w:p>
    <w:p>
      <w:pPr>
        <w:adjustRightInd w:val="0"/>
        <w:snapToGrid w:val="0"/>
        <w:spacing w:line="400" w:lineRule="exact"/>
        <w:ind w:firstLine="422" w:firstLineChars="200"/>
        <w:jc w:val="left"/>
        <w:rPr>
          <w:rFonts w:ascii="宋体" w:hAnsi="宋体" w:cs="宋体"/>
          <w:b/>
          <w:szCs w:val="21"/>
        </w:rPr>
      </w:pPr>
      <w:r>
        <w:rPr>
          <w:rFonts w:hint="eastAsia" w:ascii="宋体" w:hAnsi="宋体" w:cs="宋体"/>
          <w:b/>
          <w:szCs w:val="21"/>
        </w:rPr>
        <w:t>（八）数据发布</w:t>
      </w:r>
    </w:p>
    <w:p>
      <w:pPr>
        <w:adjustRightInd w:val="0"/>
        <w:snapToGrid w:val="0"/>
        <w:spacing w:line="400" w:lineRule="exact"/>
        <w:ind w:firstLine="420" w:firstLineChars="200"/>
        <w:jc w:val="left"/>
        <w:rPr>
          <w:rFonts w:ascii="宋体" w:hAnsi="宋体"/>
          <w:szCs w:val="21"/>
        </w:rPr>
      </w:pPr>
      <w:r>
        <w:rPr>
          <w:rFonts w:hint="eastAsia" w:ascii="宋体" w:hAnsi="宋体"/>
          <w:szCs w:val="21"/>
        </w:rPr>
        <w:t>本调查资料为各级政府制定政策和规划提供依据，依据法律相关规定，以情况专报形式进行发布。</w:t>
      </w:r>
    </w:p>
    <w:p>
      <w:pPr>
        <w:adjustRightInd w:val="0"/>
        <w:snapToGrid w:val="0"/>
        <w:spacing w:line="400" w:lineRule="exact"/>
        <w:ind w:firstLine="420" w:firstLineChars="200"/>
        <w:jc w:val="left"/>
        <w:rPr>
          <w:rFonts w:ascii="宋体" w:hAnsi="宋体" w:cs="宋体"/>
          <w:szCs w:val="21"/>
        </w:rPr>
      </w:pPr>
    </w:p>
    <w:p>
      <w:pPr>
        <w:adjustRightInd w:val="0"/>
        <w:snapToGrid w:val="0"/>
        <w:spacing w:line="400" w:lineRule="exact"/>
        <w:ind w:firstLine="422" w:firstLineChars="200"/>
        <w:jc w:val="left"/>
        <w:rPr>
          <w:rFonts w:ascii="宋体" w:hAnsi="宋体" w:eastAsia="仿宋_GB2312" w:cs="宋体"/>
          <w:b/>
          <w:szCs w:val="21"/>
        </w:rPr>
      </w:pPr>
    </w:p>
    <w:p>
      <w:pPr>
        <w:snapToGrid w:val="0"/>
        <w:spacing w:line="520" w:lineRule="exact"/>
        <w:ind w:firstLine="420" w:firstLineChars="200"/>
        <w:rPr>
          <w:rFonts w:ascii="华文中宋" w:hAnsi="华文中宋" w:eastAsia="华文中宋"/>
          <w:b/>
          <w:bCs/>
          <w:sz w:val="36"/>
          <w:szCs w:val="21"/>
        </w:rPr>
      </w:pPr>
      <w:r>
        <w:rPr>
          <w:rFonts w:ascii="宋体" w:hAnsi="宋体" w:cs="宋体"/>
          <w:szCs w:val="21"/>
        </w:rPr>
        <w:br w:type="page"/>
      </w:r>
    </w:p>
    <w:p>
      <w:pPr>
        <w:ind w:firstLine="560" w:firstLineChars="200"/>
        <w:jc w:val="center"/>
        <w:rPr>
          <w:rFonts w:ascii="华文中宋" w:hAnsi="华文中宋" w:eastAsia="华文中宋"/>
          <w:b/>
          <w:bCs/>
          <w:sz w:val="36"/>
          <w:szCs w:val="21"/>
        </w:rPr>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margin">
                  <wp:posOffset>149860</wp:posOffset>
                </wp:positionH>
                <wp:positionV relativeFrom="paragraph">
                  <wp:posOffset>-34925</wp:posOffset>
                </wp:positionV>
                <wp:extent cx="5204460" cy="495300"/>
                <wp:effectExtent l="4445" t="4445" r="10795" b="1460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204460" cy="495300"/>
                        </a:xfrm>
                        <a:prstGeom prst="rect">
                          <a:avLst/>
                        </a:prstGeom>
                        <a:solidFill>
                          <a:srgbClr val="FFFFFF"/>
                        </a:solidFill>
                        <a:ln w="9525">
                          <a:solidFill>
                            <a:srgbClr val="000000"/>
                          </a:solidFill>
                          <a:miter lim="800000"/>
                        </a:ln>
                        <a:effectLst/>
                      </wps:spPr>
                      <wps:txbx>
                        <w:txbxContent>
                          <w:p>
                            <w:pPr>
                              <w:jc w:val="center"/>
                              <w:rPr>
                                <w:rFonts w:ascii="宋体"/>
                                <w:kern w:val="0"/>
                                <w:sz w:val="18"/>
                                <w:szCs w:val="18"/>
                              </w:rPr>
                            </w:pPr>
                            <w:r>
                              <w:rPr>
                                <w:rFonts w:hint="eastAsia" w:ascii="宋体"/>
                                <w:kern w:val="0"/>
                                <w:sz w:val="18"/>
                                <w:szCs w:val="18"/>
                              </w:rPr>
                              <w:t>根据《中华人民共和国统计法》第三章第二十五条规定：“统计调查中获得的能够识别或者推断单个统计调查对象身份的资料，任何单位和个人不得对外提供、泄露，不得用于统计以外的目的。”</w:t>
                            </w:r>
                          </w:p>
                          <w:p>
                            <w:pPr>
                              <w:jc w:val="center"/>
                              <w:rPr>
                                <w:rFonts w:ascii="宋体"/>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8pt;margin-top:-2.75pt;height:39pt;width:409.8pt;mso-position-horizontal-relative:margin;mso-wrap-distance-bottom:0pt;mso-wrap-distance-left:9pt;mso-wrap-distance-right:9pt;mso-wrap-distance-top:0pt;z-index:251660288;mso-width-relative:page;mso-height-relative:page;" fillcolor="#FFFFFF" filled="t" stroked="t" coordsize="21600,21600" o:gfxdata="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fnJX7ZAAAACAEAAA8AAAAAAAAA&#10;AQAgAAAAIgAAAGRycy9kb3ducmV2LnhtbFBLAQIUABQAAAAIAIdO4kAmhZa0SQIAAJUEAAAOAAAA&#10;AAAAAAEAIAAAACgBAABkcnMvZTJvRG9jLnhtbFBLBQYAAAAABgAGAFkBAADjBQAAAAA=&#10;">
                <v:fill on="t" focussize="0,0"/>
                <v:stroke color="#000000" miterlimit="8" joinstyle="miter"/>
                <v:imagedata o:title=""/>
                <o:lock v:ext="edit" aspectratio="f"/>
                <v:textbox>
                  <w:txbxContent>
                    <w:p>
                      <w:pPr>
                        <w:jc w:val="center"/>
                        <w:rPr>
                          <w:rFonts w:ascii="宋体"/>
                          <w:kern w:val="0"/>
                          <w:sz w:val="18"/>
                          <w:szCs w:val="18"/>
                        </w:rPr>
                      </w:pPr>
                      <w:r>
                        <w:rPr>
                          <w:rFonts w:hint="eastAsia" w:ascii="宋体"/>
                          <w:kern w:val="0"/>
                          <w:sz w:val="18"/>
                          <w:szCs w:val="18"/>
                        </w:rPr>
                        <w:t>根据《中华人民共和国统计法》第三章第二十五条规定：“统计调查中获得的能够识别或者推断单个统计调查对象身份的资料，任何单位和个人不得对外提供、泄露，不得用于统计以外的目的。”</w:t>
                      </w:r>
                    </w:p>
                    <w:p>
                      <w:pPr>
                        <w:jc w:val="center"/>
                        <w:rPr>
                          <w:rFonts w:ascii="宋体"/>
                        </w:rPr>
                      </w:pPr>
                    </w:p>
                  </w:txbxContent>
                </v:textbox>
                <w10:wrap type="square"/>
              </v:shape>
            </w:pict>
          </mc:Fallback>
        </mc:AlternateContent>
      </w:r>
      <w:r>
        <w:rPr>
          <w:rFonts w:hint="eastAsia" w:ascii="宋体" w:hAnsi="宋体"/>
          <w:b/>
          <w:bCs/>
          <w:sz w:val="36"/>
          <w:szCs w:val="21"/>
        </w:rPr>
        <w:t>杭州市居民生育意愿及政策期盼调查问卷</w:t>
      </w:r>
    </w:p>
    <w:p>
      <w:pPr>
        <w:adjustRightInd w:val="0"/>
        <w:spacing w:line="220" w:lineRule="exact"/>
        <w:ind w:firstLine="360" w:firstLineChars="200"/>
        <w:rPr>
          <w:rFonts w:hint="eastAsia" w:ascii="宋体" w:hAnsi="宋体" w:cs="宋体"/>
          <w:sz w:val="18"/>
          <w:szCs w:val="18"/>
        </w:rPr>
      </w:pPr>
      <w:r>
        <w:rPr>
          <w:rFonts w:hint="eastAsia" w:ascii="宋体" w:hAnsi="宋体" w:cs="宋体"/>
          <w:sz w:val="18"/>
          <w:szCs w:val="18"/>
        </w:rPr>
        <w:t xml:space="preserve"> </w:t>
      </w:r>
    </w:p>
    <w:p>
      <w:pPr>
        <w:adjustRightInd w:val="0"/>
        <w:spacing w:line="220" w:lineRule="exact"/>
        <w:ind w:firstLine="5850" w:firstLineChars="3250"/>
        <w:rPr>
          <w:rFonts w:hint="eastAsia" w:ascii="宋体" w:hAnsi="宋体" w:eastAsia="仿宋_GB2312" w:cs="宋体"/>
          <w:spacing w:val="21"/>
          <w:kern w:val="0"/>
          <w:sz w:val="18"/>
          <w:szCs w:val="18"/>
        </w:rPr>
      </w:pPr>
      <w:r>
        <w:rPr>
          <w:rFonts w:hint="eastAsia" w:ascii="宋体" w:hAnsi="宋体" w:cs="宋体"/>
          <w:sz w:val="18"/>
          <w:szCs w:val="18"/>
        </w:rPr>
        <w:t xml:space="preserve">表    号：杭 统 民 调 </w:t>
      </w:r>
      <w:r>
        <w:rPr>
          <w:rFonts w:ascii="宋体" w:hAnsi="宋体" w:cs="宋体"/>
          <w:sz w:val="18"/>
          <w:szCs w:val="18"/>
        </w:rPr>
        <w:t>6</w:t>
      </w:r>
      <w:r>
        <w:rPr>
          <w:rFonts w:hint="eastAsia" w:ascii="宋体" w:hAnsi="宋体" w:cs="宋体"/>
          <w:sz w:val="18"/>
          <w:szCs w:val="18"/>
        </w:rPr>
        <w:t xml:space="preserve">  表</w:t>
      </w:r>
      <w:r>
        <w:rPr>
          <w:rFonts w:hint="eastAsia" w:ascii="宋体" w:hAnsi="宋体" w:eastAsia="仿宋_GB2312" w:cs="宋体"/>
          <w:spacing w:val="21"/>
          <w:kern w:val="0"/>
          <w:sz w:val="18"/>
          <w:szCs w:val="18"/>
        </w:rPr>
        <w:t xml:space="preserve"> </w:t>
      </w:r>
    </w:p>
    <w:p>
      <w:pPr>
        <w:adjustRightInd w:val="0"/>
        <w:spacing w:line="220" w:lineRule="exact"/>
        <w:ind w:right="-178" w:rightChars="-85" w:firstLine="360" w:firstLineChars="200"/>
        <w:rPr>
          <w:rFonts w:hint="eastAsia" w:ascii="宋体" w:hAnsi="宋体" w:eastAsia="仿宋_GB2312" w:cs="宋体"/>
          <w:sz w:val="18"/>
          <w:szCs w:val="18"/>
        </w:rPr>
      </w:pPr>
      <w:r>
        <w:rPr>
          <w:rFonts w:hint="eastAsia" w:ascii="宋体" w:hAnsi="宋体" w:eastAsia="仿宋_GB2312" w:cs="宋体"/>
          <w:sz w:val="18"/>
          <w:szCs w:val="18"/>
        </w:rPr>
        <w:t xml:space="preserve">                                                             </w:t>
      </w:r>
      <w:r>
        <w:rPr>
          <w:rFonts w:hint="eastAsia" w:ascii="宋体" w:hAnsi="宋体" w:cs="宋体"/>
          <w:sz w:val="18"/>
          <w:szCs w:val="18"/>
        </w:rPr>
        <w:t>制定机关：杭 州 市 统 计 局</w:t>
      </w:r>
    </w:p>
    <w:p>
      <w:pPr>
        <w:adjustRightInd w:val="0"/>
        <w:spacing w:line="220" w:lineRule="exact"/>
        <w:ind w:firstLine="360" w:firstLineChars="200"/>
        <w:rPr>
          <w:rFonts w:hint="eastAsia" w:ascii="宋体" w:hAnsi="宋体" w:eastAsia="仿宋_GB2312" w:cs="宋体"/>
          <w:color w:val="auto"/>
          <w:spacing w:val="-6"/>
          <w:sz w:val="18"/>
          <w:szCs w:val="18"/>
        </w:rPr>
      </w:pPr>
      <w:r>
        <w:rPr>
          <w:rFonts w:hint="eastAsia" w:ascii="宋体" w:hAnsi="宋体" w:eastAsia="仿宋_GB2312" w:cs="宋体"/>
          <w:sz w:val="18"/>
          <w:szCs w:val="18"/>
        </w:rPr>
        <w:t xml:space="preserve">                                                             </w:t>
      </w:r>
      <w:r>
        <w:rPr>
          <w:rFonts w:hint="eastAsia" w:ascii="宋体" w:hAnsi="宋体" w:cs="宋体"/>
          <w:sz w:val="18"/>
          <w:szCs w:val="18"/>
        </w:rPr>
        <w:t>批准文号：</w:t>
      </w:r>
      <w:r>
        <w:rPr>
          <w:rFonts w:hint="eastAsia" w:ascii="宋体" w:hAnsi="宋体" w:cs="宋体"/>
          <w:color w:val="auto"/>
          <w:sz w:val="18"/>
          <w:szCs w:val="18"/>
        </w:rPr>
        <w:t>浙统制〔2022〕</w:t>
      </w:r>
      <w:r>
        <w:rPr>
          <w:rFonts w:hint="eastAsia" w:ascii="宋体" w:hAnsi="宋体" w:cs="宋体"/>
          <w:color w:val="auto"/>
          <w:sz w:val="18"/>
          <w:szCs w:val="18"/>
          <w:lang w:val="en-US" w:eastAsia="zh-CN"/>
        </w:rPr>
        <w:t>20</w:t>
      </w:r>
      <w:r>
        <w:rPr>
          <w:rFonts w:hint="eastAsia" w:ascii="宋体" w:hAnsi="宋体" w:cs="宋体"/>
          <w:color w:val="auto"/>
          <w:sz w:val="18"/>
          <w:szCs w:val="18"/>
        </w:rPr>
        <w:t xml:space="preserve"> 号</w:t>
      </w:r>
    </w:p>
    <w:p>
      <w:pPr>
        <w:spacing w:line="220" w:lineRule="exact"/>
        <w:ind w:firstLine="360" w:firstLineChars="200"/>
        <w:rPr>
          <w:rFonts w:ascii="宋体" w:hAnsi="宋体" w:eastAsia="仿宋_GB2312" w:cs="宋体"/>
          <w:sz w:val="18"/>
          <w:szCs w:val="18"/>
        </w:rPr>
      </w:pPr>
      <w:r>
        <w:rPr>
          <w:rFonts w:hint="eastAsia" w:ascii="宋体" w:hAnsi="宋体" w:eastAsia="仿宋_GB2312" w:cs="宋体"/>
          <w:sz w:val="18"/>
          <w:szCs w:val="18"/>
        </w:rPr>
        <w:t xml:space="preserve">                                                             </w:t>
      </w:r>
      <w:r>
        <w:rPr>
          <w:rFonts w:hint="eastAsia" w:ascii="宋体" w:hAnsi="宋体" w:cs="宋体"/>
          <w:sz w:val="18"/>
          <w:szCs w:val="18"/>
        </w:rPr>
        <w:t xml:space="preserve">有效期至：2 0 2 2  年 12 月 </w:t>
      </w:r>
    </w:p>
    <w:p>
      <w:pPr>
        <w:adjustRightInd w:val="0"/>
        <w:snapToGrid w:val="0"/>
        <w:spacing w:before="156" w:beforeLines="50" w:line="400" w:lineRule="exact"/>
        <w:rPr>
          <w:rFonts w:hint="eastAsia" w:ascii="宋体" w:hAnsi="宋体"/>
          <w:szCs w:val="21"/>
        </w:rPr>
      </w:pPr>
      <w:r>
        <w:rPr>
          <w:rFonts w:hint="eastAsia" w:ascii="宋体" w:hAnsi="宋体"/>
          <w:szCs w:val="21"/>
        </w:rPr>
        <w:t>__________________________________________________________________________________</w:t>
      </w:r>
    </w:p>
    <w:p>
      <w:pPr>
        <w:adjustRightInd w:val="0"/>
        <w:snapToGrid w:val="0"/>
        <w:spacing w:before="156" w:beforeLines="50" w:line="400" w:lineRule="exact"/>
        <w:rPr>
          <w:rFonts w:hint="eastAsia" w:ascii="宋体" w:hAnsi="宋体" w:eastAsia="仿宋_GB2312"/>
          <w:b/>
          <w:szCs w:val="21"/>
        </w:rPr>
      </w:pPr>
      <w:r>
        <w:rPr>
          <w:rFonts w:hint="eastAsia" w:ascii="宋体" w:hAnsi="宋体"/>
          <w:szCs w:val="21"/>
        </w:rPr>
        <w:t>尊敬的市民朋友：</w:t>
      </w:r>
    </w:p>
    <w:p>
      <w:pPr>
        <w:adjustRightInd w:val="0"/>
        <w:snapToGrid w:val="0"/>
        <w:spacing w:line="400" w:lineRule="exact"/>
        <w:ind w:firstLine="420" w:firstLineChars="200"/>
        <w:rPr>
          <w:rFonts w:hint="eastAsia" w:ascii="宋体" w:hAnsi="宋体"/>
          <w:szCs w:val="21"/>
        </w:rPr>
      </w:pPr>
      <w:r>
        <w:rPr>
          <w:rFonts w:hint="eastAsia" w:ascii="宋体" w:hAnsi="宋体"/>
          <w:szCs w:val="21"/>
        </w:rPr>
        <w:t>您好，为了解市民朋友生育意愿及对探索推出生育政策配套措施的期盼和建议，</w:t>
      </w:r>
      <w:r>
        <w:rPr>
          <w:rFonts w:hint="eastAsia" w:ascii="仿宋_GB2312" w:hAnsi="宋体"/>
          <w:szCs w:val="21"/>
        </w:rPr>
        <w:t>促进我市人口长期均衡发展，</w:t>
      </w:r>
      <w:r>
        <w:rPr>
          <w:rFonts w:hint="eastAsia" w:ascii="宋体" w:hAnsi="宋体"/>
          <w:szCs w:val="21"/>
        </w:rPr>
        <w:t>我们正在开展专题调查，希望您能写下真实感想，提供宝贵建议！谢谢您的参与！</w:t>
      </w:r>
    </w:p>
    <w:p>
      <w:pPr>
        <w:adjustRightInd w:val="0"/>
        <w:snapToGrid w:val="0"/>
        <w:spacing w:line="360" w:lineRule="auto"/>
        <w:ind w:firstLine="422" w:firstLineChars="200"/>
        <w:rPr>
          <w:rFonts w:hint="eastAsia" w:ascii="宋体" w:hAnsi="宋体" w:eastAsia="仿宋_GB2312"/>
          <w:b/>
          <w:szCs w:val="21"/>
        </w:rPr>
      </w:pPr>
    </w:p>
    <w:p>
      <w:pPr>
        <w:widowControl/>
        <w:adjustRightInd w:val="0"/>
        <w:snapToGrid w:val="0"/>
        <w:spacing w:line="360" w:lineRule="auto"/>
        <w:jc w:val="left"/>
        <w:outlineLvl w:val="0"/>
        <w:rPr>
          <w:rFonts w:hint="eastAsia" w:ascii="宋体" w:hAnsi="宋体" w:eastAsia="仿宋_GB2312" w:cs="宋体"/>
          <w:bCs/>
          <w:kern w:val="36"/>
          <w:szCs w:val="21"/>
        </w:rPr>
      </w:pPr>
      <w:r>
        <w:rPr>
          <w:rFonts w:hint="eastAsia" w:hAnsi="宋体" w:eastAsia="黑体" w:cs="宋体"/>
          <w:bCs/>
          <w:kern w:val="36"/>
          <w:sz w:val="24"/>
        </w:rPr>
        <w:t>一、基本情况</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 xml:space="preserve">A1、您的性别：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1.男     2.女</w:t>
      </w:r>
    </w:p>
    <w:p>
      <w:pPr>
        <w:widowControl/>
        <w:adjustRightInd w:val="0"/>
        <w:snapToGrid w:val="0"/>
        <w:spacing w:line="360" w:lineRule="auto"/>
        <w:jc w:val="left"/>
        <w:outlineLvl w:val="0"/>
        <w:rPr>
          <w:rFonts w:hint="eastAsia" w:ascii="宋体" w:hAnsi="宋体" w:eastAsia="仿宋_GB2312" w:cs="宋体"/>
          <w:bCs/>
          <w:kern w:val="36"/>
          <w:szCs w:val="21"/>
        </w:rPr>
      </w:pPr>
      <w:r>
        <w:rPr>
          <w:rFonts w:hint="eastAsia" w:ascii="宋体" w:hAnsi="宋体" w:cs="宋体"/>
          <w:b/>
          <w:bCs/>
          <w:kern w:val="0"/>
          <w:szCs w:val="21"/>
        </w:rPr>
        <w:t>A2、您的年龄：</w:t>
      </w:r>
      <w:r>
        <w:rPr>
          <w:rFonts w:hint="eastAsia" w:ascii="宋体" w:hAnsi="宋体" w:cs="宋体"/>
          <w:bCs/>
          <w:kern w:val="0"/>
          <w:szCs w:val="21"/>
        </w:rPr>
        <w:t>（20岁以下结束访问）</w:t>
      </w:r>
    </w:p>
    <w:p>
      <w:pPr>
        <w:widowControl/>
        <w:numPr>
          <w:ilvl w:val="0"/>
          <w:numId w:val="1"/>
        </w:numPr>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20（含）-24岁      2.</w:t>
      </w:r>
      <w:r>
        <w:rPr>
          <w:rFonts w:hint="default" w:ascii="宋体" w:hAnsi="宋体" w:cs="宋体"/>
          <w:bCs/>
          <w:kern w:val="36"/>
          <w:szCs w:val="21"/>
          <w:lang w:val="en"/>
        </w:rPr>
        <w:t xml:space="preserve"> </w:t>
      </w:r>
      <w:r>
        <w:rPr>
          <w:rFonts w:hint="eastAsia" w:ascii="宋体" w:hAnsi="宋体" w:cs="宋体"/>
          <w:bCs/>
          <w:kern w:val="36"/>
          <w:szCs w:val="21"/>
        </w:rPr>
        <w:t>25-29岁      3.</w:t>
      </w:r>
      <w:r>
        <w:rPr>
          <w:rFonts w:hint="default" w:ascii="宋体" w:hAnsi="宋体" w:cs="宋体"/>
          <w:bCs/>
          <w:kern w:val="36"/>
          <w:szCs w:val="21"/>
          <w:lang w:val="en"/>
        </w:rPr>
        <w:t xml:space="preserve"> </w:t>
      </w:r>
      <w:r>
        <w:rPr>
          <w:rFonts w:hint="eastAsia" w:ascii="宋体" w:hAnsi="宋体" w:cs="宋体"/>
          <w:bCs/>
          <w:kern w:val="36"/>
          <w:szCs w:val="21"/>
        </w:rPr>
        <w:t>30-34岁     4.</w:t>
      </w:r>
      <w:r>
        <w:rPr>
          <w:rFonts w:hint="default" w:ascii="宋体" w:hAnsi="宋体" w:cs="宋体"/>
          <w:bCs/>
          <w:kern w:val="36"/>
          <w:szCs w:val="21"/>
          <w:lang w:val="en"/>
        </w:rPr>
        <w:t xml:space="preserve"> </w:t>
      </w:r>
      <w:r>
        <w:rPr>
          <w:rFonts w:hint="eastAsia" w:ascii="宋体" w:hAnsi="宋体" w:cs="宋体"/>
          <w:bCs/>
          <w:kern w:val="36"/>
          <w:szCs w:val="21"/>
        </w:rPr>
        <w:t>35-39岁      5.</w:t>
      </w:r>
      <w:r>
        <w:rPr>
          <w:rFonts w:hint="default" w:ascii="宋体" w:hAnsi="宋体" w:cs="宋体"/>
          <w:bCs/>
          <w:kern w:val="36"/>
          <w:szCs w:val="21"/>
          <w:lang w:val="en"/>
        </w:rPr>
        <w:t xml:space="preserve"> </w:t>
      </w:r>
      <w:r>
        <w:rPr>
          <w:rFonts w:hint="eastAsia" w:ascii="宋体" w:hAnsi="宋体" w:cs="宋体"/>
          <w:bCs/>
          <w:kern w:val="36"/>
          <w:szCs w:val="21"/>
        </w:rPr>
        <w:t>40-44岁</w:t>
      </w:r>
    </w:p>
    <w:p>
      <w:pPr>
        <w:widowControl/>
        <w:numPr>
          <w:ilvl w:val="0"/>
          <w:numId w:val="2"/>
        </w:numPr>
        <w:adjustRightInd w:val="0"/>
        <w:snapToGrid w:val="0"/>
        <w:spacing w:line="360" w:lineRule="auto"/>
        <w:jc w:val="left"/>
        <w:outlineLvl w:val="0"/>
        <w:rPr>
          <w:rFonts w:ascii="宋体" w:hAnsi="宋体" w:cs="宋体"/>
          <w:bCs/>
          <w:kern w:val="36"/>
          <w:szCs w:val="21"/>
        </w:rPr>
      </w:pPr>
      <w:r>
        <w:rPr>
          <w:rFonts w:hint="eastAsia" w:ascii="宋体" w:hAnsi="宋体" w:cs="宋体"/>
          <w:bCs/>
          <w:kern w:val="36"/>
          <w:szCs w:val="21"/>
        </w:rPr>
        <w:t>45-49岁     7.</w:t>
      </w:r>
      <w:r>
        <w:rPr>
          <w:rFonts w:hint="default" w:ascii="宋体" w:hAnsi="宋体" w:cs="宋体"/>
          <w:bCs/>
          <w:kern w:val="36"/>
          <w:szCs w:val="21"/>
          <w:lang w:val="en"/>
        </w:rPr>
        <w:t xml:space="preserve"> </w:t>
      </w:r>
      <w:r>
        <w:rPr>
          <w:rFonts w:hint="eastAsia" w:ascii="宋体" w:hAnsi="宋体" w:cs="宋体"/>
          <w:bCs/>
          <w:kern w:val="36"/>
          <w:szCs w:val="21"/>
        </w:rPr>
        <w:t>50岁-59岁     8.</w:t>
      </w:r>
      <w:r>
        <w:rPr>
          <w:rFonts w:hint="default" w:ascii="宋体" w:hAnsi="宋体" w:cs="宋体"/>
          <w:bCs/>
          <w:kern w:val="36"/>
          <w:szCs w:val="21"/>
          <w:lang w:val="en"/>
        </w:rPr>
        <w:t xml:space="preserve"> </w:t>
      </w:r>
      <w:r>
        <w:rPr>
          <w:rFonts w:hint="eastAsia" w:ascii="宋体" w:hAnsi="宋体" w:cs="宋体"/>
          <w:bCs/>
          <w:kern w:val="36"/>
          <w:szCs w:val="21"/>
        </w:rPr>
        <w:t>60岁及以上</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 xml:space="preserve">A3、您的职业：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1.国有企业     2.民营企业    3.外资（合资）企业   4.机关事业单位工作人员</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5.自由职业者    6.个体及私营业主     7.离退休人员     8.务农人员   9.全职妈妈（爸爸）</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10.无业(失业)人员     11.其他____（请注明）</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***A3选择1、2、3的，提问：</w:t>
      </w:r>
    </w:p>
    <w:p>
      <w:pPr>
        <w:widowControl/>
        <w:adjustRightInd w:val="0"/>
        <w:snapToGrid w:val="0"/>
        <w:spacing w:line="360" w:lineRule="auto"/>
        <w:jc w:val="left"/>
        <w:outlineLvl w:val="0"/>
        <w:rPr>
          <w:rFonts w:hint="eastAsia" w:ascii="宋体" w:hAnsi="宋体" w:cs="宋体"/>
          <w:b/>
          <w:bCs/>
          <w:kern w:val="36"/>
          <w:szCs w:val="21"/>
        </w:rPr>
      </w:pPr>
      <w:r>
        <w:rPr>
          <w:rFonts w:hint="eastAsia" w:ascii="宋体" w:hAnsi="宋体" w:cs="宋体"/>
          <w:b/>
          <w:bCs/>
          <w:kern w:val="36"/>
          <w:szCs w:val="21"/>
        </w:rPr>
        <w:t>A3-1：您的工作岗位：</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1.一线职工     2.中层管理人员    3.高层管理人员   4.其他____（请注明）</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 xml:space="preserve">A4、您的文化程度：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1.研究生及以上    2.本科      3.大专      4.高中或中专      5.初中及以下</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 xml:space="preserve">A5、您的常住地：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 xml:space="preserve">1.上城区    2.拱墅区    3.西湖区    4.滨江区    5.萧山区   6.余杭区    7.临平区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8.富阳区    9.临安区    10.钱塘区   11.桐庐县   12.淳安县   13.建德市</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 xml:space="preserve">A6、您的家庭年收入: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1.10万元及以下  2.10-20万元（含） 3.20-40万元（含） 5.40-60万元（含） 6.60万元以上</w:t>
      </w:r>
    </w:p>
    <w:p>
      <w:pPr>
        <w:widowControl/>
        <w:adjustRightInd w:val="0"/>
        <w:snapToGrid w:val="0"/>
        <w:spacing w:line="360" w:lineRule="auto"/>
        <w:jc w:val="left"/>
        <w:outlineLvl w:val="0"/>
        <w:rPr>
          <w:rFonts w:hint="eastAsia" w:ascii="宋体" w:hAnsi="宋体" w:cs="宋体"/>
          <w:b/>
          <w:bCs/>
          <w:kern w:val="36"/>
          <w:szCs w:val="21"/>
        </w:rPr>
      </w:pPr>
      <w:r>
        <w:rPr>
          <w:rFonts w:hint="eastAsia" w:ascii="宋体" w:hAnsi="宋体" w:cs="宋体"/>
          <w:b/>
          <w:bCs/>
          <w:kern w:val="36"/>
          <w:szCs w:val="21"/>
        </w:rPr>
        <w:t>A7、您是否与父母、岳父母或子女同住：</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1.是      2.否</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二、生育意愿情况</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B1、您现在的婚姻和生育状况？</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0"/>
          <w:szCs w:val="21"/>
        </w:rPr>
        <w:t>1.已婚尚未生育    2.已婚1孩     3.已婚2孩     4.已婚3孩及以上    5.未婚</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0"/>
          <w:szCs w:val="21"/>
        </w:rPr>
        <w:t>6.其他（离异、丧偶、未婚爸爸妈妈等）</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0"/>
          <w:szCs w:val="21"/>
        </w:rPr>
        <w:t>***B1选5，提问</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B1-1、您打算几年内结婚？</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0"/>
          <w:szCs w:val="21"/>
        </w:rPr>
        <w:t>1.1年内   2.1-3年内   3.3-5年内   4.5年以上   5.不想结婚</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0"/>
          <w:szCs w:val="21"/>
        </w:rPr>
        <w:t>***B1选6，提问</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B1-2、您目前有几个小孩？</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0"/>
          <w:szCs w:val="21"/>
        </w:rPr>
        <w:t>1.没有小孩   2.1孩   3.2孩   4.3孩及以上</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B2、您的小孩的年龄是？（有小孩选做，有2个及以上小孩的可多选）</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 xml:space="preserve">1.不足7个月      2.7个月-3周岁      3.3-6周岁     4.6-15周岁    5.15周岁以上 </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B3、您或您的家庭在未来的生育计划是？</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0"/>
          <w:szCs w:val="21"/>
        </w:rPr>
        <w:t>1.生1孩     2.生2孩    3.生3孩    4.如果全面放开生育政策，愿意生4孩及以上</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0"/>
          <w:szCs w:val="21"/>
        </w:rPr>
        <w:t>5.不生育     6.没想好（跳至C1）</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B4、您对生男生女的看法是？</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0"/>
          <w:szCs w:val="21"/>
        </w:rPr>
        <w:t>1.都可以    2.生男孩    3.生女孩</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（一）生育1孩或2孩，不生育3孩（已婚1孩，不再生育或只生育2孩；已婚2孩，不再生育；已婚尚未生育，计划生育1孩或2孩；未婚，计划生育1孩或2孩；其他同等情况）</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B5</w:t>
      </w:r>
      <w:r>
        <w:rPr>
          <w:rFonts w:hint="eastAsia" w:ascii="宋体" w:hAnsi="宋体" w:cs="宋体"/>
          <w:b/>
          <w:bCs/>
          <w:kern w:val="36"/>
          <w:szCs w:val="21"/>
        </w:rPr>
        <w:t>、</w:t>
      </w:r>
      <w:r>
        <w:rPr>
          <w:rFonts w:hint="eastAsia" w:ascii="宋体" w:hAnsi="宋体" w:cs="宋体"/>
          <w:b/>
          <w:bCs/>
          <w:kern w:val="0"/>
          <w:szCs w:val="21"/>
        </w:rPr>
        <w:t>您考虑不再生育的主要原因是？（可多选，请在</w:t>
      </w:r>
      <w:r>
        <w:rPr>
          <w:rFonts w:hint="eastAsia" w:ascii="宋体" w:hAnsi="宋体" w:cs="宋体"/>
          <w:bCs/>
          <w:kern w:val="0"/>
          <w:szCs w:val="21"/>
        </w:rPr>
        <w:t>□</w:t>
      </w:r>
      <w:r>
        <w:rPr>
          <w:rFonts w:hint="eastAsia" w:ascii="宋体" w:hAnsi="宋体" w:cs="宋体"/>
          <w:b/>
          <w:bCs/>
          <w:kern w:val="0"/>
          <w:szCs w:val="21"/>
        </w:rPr>
        <w:t>内打√）</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0"/>
          <w:szCs w:val="21"/>
        </w:rPr>
        <w:t>1.经济因素：□</w:t>
      </w:r>
      <w:r>
        <w:rPr>
          <w:rFonts w:hint="eastAsia" w:ascii="宋体" w:hAnsi="宋体" w:cs="宋体"/>
          <w:bCs/>
          <w:kern w:val="36"/>
          <w:szCs w:val="21"/>
        </w:rPr>
        <w:t xml:space="preserve">收入低   </w:t>
      </w:r>
      <w:r>
        <w:rPr>
          <w:rFonts w:hint="eastAsia" w:ascii="宋体" w:hAnsi="宋体" w:cs="宋体"/>
          <w:bCs/>
          <w:kern w:val="0"/>
          <w:szCs w:val="21"/>
        </w:rPr>
        <w:t>□</w:t>
      </w:r>
      <w:r>
        <w:rPr>
          <w:rFonts w:hint="eastAsia" w:ascii="宋体" w:hAnsi="宋体" w:cs="宋体"/>
          <w:bCs/>
          <w:kern w:val="36"/>
          <w:szCs w:val="21"/>
        </w:rPr>
        <w:t xml:space="preserve">购房费用高   </w:t>
      </w:r>
      <w:r>
        <w:rPr>
          <w:rFonts w:hint="eastAsia" w:ascii="宋体" w:hAnsi="宋体" w:cs="宋体"/>
          <w:bCs/>
          <w:kern w:val="0"/>
          <w:szCs w:val="21"/>
        </w:rPr>
        <w:t>□</w:t>
      </w:r>
      <w:r>
        <w:rPr>
          <w:rFonts w:hint="eastAsia" w:ascii="宋体" w:hAnsi="宋体" w:cs="宋体"/>
          <w:bCs/>
          <w:kern w:val="36"/>
          <w:szCs w:val="21"/>
        </w:rPr>
        <w:t xml:space="preserve">教育费用高（含课外辅导等）   </w:t>
      </w:r>
      <w:r>
        <w:rPr>
          <w:rFonts w:hint="eastAsia" w:ascii="宋体" w:hAnsi="宋体" w:cs="宋体"/>
          <w:bCs/>
          <w:kern w:val="0"/>
          <w:szCs w:val="21"/>
        </w:rPr>
        <w:t>□</w:t>
      </w:r>
      <w:r>
        <w:rPr>
          <w:rFonts w:hint="eastAsia" w:ascii="宋体" w:hAnsi="宋体" w:cs="宋体"/>
          <w:bCs/>
          <w:kern w:val="36"/>
          <w:szCs w:val="21"/>
        </w:rPr>
        <w:t>育儿生活费用高</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36"/>
          <w:szCs w:val="21"/>
        </w:rPr>
        <w:t xml:space="preserve">            </w:t>
      </w:r>
      <w:r>
        <w:rPr>
          <w:rFonts w:hint="eastAsia" w:ascii="宋体" w:hAnsi="宋体" w:cs="宋体"/>
          <w:bCs/>
          <w:kern w:val="0"/>
          <w:szCs w:val="21"/>
        </w:rPr>
        <w:t>□</w:t>
      </w:r>
      <w:r>
        <w:rPr>
          <w:rFonts w:hint="eastAsia" w:ascii="宋体" w:hAnsi="宋体" w:cs="宋体"/>
          <w:bCs/>
          <w:kern w:val="36"/>
          <w:szCs w:val="21"/>
        </w:rPr>
        <w:t xml:space="preserve">医疗费用高    </w:t>
      </w:r>
      <w:r>
        <w:rPr>
          <w:rFonts w:hint="eastAsia" w:ascii="宋体" w:hAnsi="宋体" w:cs="宋体"/>
          <w:bCs/>
          <w:kern w:val="0"/>
          <w:szCs w:val="21"/>
        </w:rPr>
        <w:t>□</w:t>
      </w:r>
      <w:r>
        <w:rPr>
          <w:rFonts w:hint="eastAsia" w:ascii="宋体" w:hAnsi="宋体" w:cs="宋体"/>
          <w:bCs/>
          <w:kern w:val="36"/>
          <w:szCs w:val="21"/>
        </w:rPr>
        <w:t>婚嫁费用高</w:t>
      </w:r>
      <w:r>
        <w:rPr>
          <w:rFonts w:hint="eastAsia" w:ascii="宋体" w:hAnsi="宋体" w:cs="宋体"/>
          <w:bCs/>
          <w:kern w:val="0"/>
          <w:szCs w:val="21"/>
        </w:rPr>
        <w:t xml:space="preserve">    □其他__________（请注明）</w:t>
      </w:r>
    </w:p>
    <w:p>
      <w:pPr>
        <w:widowControl/>
        <w:adjustRightInd w:val="0"/>
        <w:snapToGrid w:val="0"/>
        <w:spacing w:line="360" w:lineRule="auto"/>
        <w:ind w:left="1260" w:hanging="1260" w:hangingChars="600"/>
        <w:jc w:val="left"/>
        <w:outlineLvl w:val="0"/>
        <w:rPr>
          <w:rFonts w:hint="eastAsia" w:ascii="宋体" w:hAnsi="宋体" w:cs="宋体"/>
          <w:bCs/>
          <w:kern w:val="36"/>
          <w:szCs w:val="21"/>
        </w:rPr>
      </w:pPr>
      <w:r>
        <w:rPr>
          <w:rFonts w:hint="eastAsia" w:ascii="宋体" w:hAnsi="宋体" w:cs="宋体"/>
          <w:bCs/>
          <w:kern w:val="0"/>
          <w:szCs w:val="21"/>
        </w:rPr>
        <w:t>2.</w:t>
      </w:r>
      <w:r>
        <w:rPr>
          <w:rFonts w:hint="eastAsia" w:ascii="宋体" w:hAnsi="宋体" w:cs="宋体"/>
          <w:bCs/>
          <w:kern w:val="36"/>
          <w:szCs w:val="21"/>
        </w:rPr>
        <w:t>家庭因素：</w:t>
      </w:r>
      <w:r>
        <w:rPr>
          <w:rFonts w:hint="eastAsia" w:ascii="宋体" w:hAnsi="宋体" w:cs="宋体"/>
          <w:bCs/>
          <w:kern w:val="0"/>
          <w:szCs w:val="21"/>
        </w:rPr>
        <w:t>□无人帮忙照顾    □影响</w:t>
      </w:r>
      <w:r>
        <w:rPr>
          <w:rFonts w:hint="eastAsia" w:ascii="宋体" w:hAnsi="宋体" w:cs="宋体"/>
          <w:bCs/>
          <w:kern w:val="36"/>
          <w:szCs w:val="21"/>
        </w:rPr>
        <w:t xml:space="preserve">生活质量    </w:t>
      </w:r>
      <w:r>
        <w:rPr>
          <w:rFonts w:hint="eastAsia" w:ascii="宋体" w:hAnsi="宋体" w:cs="宋体"/>
          <w:bCs/>
          <w:kern w:val="0"/>
          <w:szCs w:val="21"/>
        </w:rPr>
        <w:t>□影响个人工作   □身体年龄不允许   □育儿时间精力不足</w:t>
      </w:r>
      <w:r>
        <w:rPr>
          <w:rFonts w:hint="eastAsia" w:ascii="宋体" w:hAnsi="宋体" w:cs="宋体"/>
          <w:bCs/>
          <w:kern w:val="36"/>
          <w:szCs w:val="21"/>
        </w:rPr>
        <w:t xml:space="preserve">   </w:t>
      </w:r>
      <w:r>
        <w:rPr>
          <w:rFonts w:hint="eastAsia" w:ascii="宋体" w:hAnsi="宋体" w:cs="宋体"/>
          <w:bCs/>
          <w:kern w:val="0"/>
          <w:szCs w:val="21"/>
        </w:rPr>
        <w:t>□</w:t>
      </w:r>
      <w:r>
        <w:rPr>
          <w:rFonts w:hint="eastAsia" w:ascii="宋体" w:hAnsi="宋体" w:cs="宋体"/>
          <w:bCs/>
          <w:kern w:val="36"/>
          <w:szCs w:val="21"/>
        </w:rPr>
        <w:t xml:space="preserve">长辈意愿     </w:t>
      </w:r>
      <w:r>
        <w:rPr>
          <w:rFonts w:hint="eastAsia" w:ascii="宋体" w:hAnsi="宋体" w:cs="宋体"/>
          <w:bCs/>
          <w:kern w:val="0"/>
          <w:szCs w:val="21"/>
        </w:rPr>
        <w:t>□</w:t>
      </w:r>
      <w:r>
        <w:rPr>
          <w:rFonts w:hint="eastAsia" w:ascii="宋体" w:hAnsi="宋体" w:cs="宋体"/>
          <w:bCs/>
          <w:kern w:val="36"/>
          <w:szCs w:val="21"/>
        </w:rPr>
        <w:t xml:space="preserve">另一半不同意    </w:t>
      </w:r>
      <w:r>
        <w:rPr>
          <w:rFonts w:hint="eastAsia" w:ascii="宋体" w:hAnsi="宋体" w:cs="宋体"/>
          <w:bCs/>
          <w:kern w:val="0"/>
          <w:szCs w:val="21"/>
        </w:rPr>
        <w:t>□</w:t>
      </w:r>
      <w:r>
        <w:rPr>
          <w:rFonts w:hint="eastAsia" w:ascii="宋体" w:hAnsi="宋体" w:cs="宋体"/>
          <w:bCs/>
          <w:kern w:val="36"/>
          <w:szCs w:val="21"/>
        </w:rPr>
        <w:t xml:space="preserve">孩子间年龄差距    </w:t>
      </w:r>
      <w:r>
        <w:rPr>
          <w:rFonts w:hint="eastAsia" w:ascii="宋体" w:hAnsi="宋体" w:cs="宋体"/>
          <w:bCs/>
          <w:kern w:val="0"/>
          <w:szCs w:val="21"/>
        </w:rPr>
        <w:t>□儿子、女儿</w:t>
      </w:r>
      <w:r>
        <w:rPr>
          <w:rFonts w:hint="eastAsia" w:ascii="宋体" w:hAnsi="宋体" w:cs="宋体"/>
          <w:bCs/>
          <w:kern w:val="36"/>
          <w:szCs w:val="21"/>
        </w:rPr>
        <w:t xml:space="preserve">不同意   </w:t>
      </w:r>
      <w:r>
        <w:rPr>
          <w:rFonts w:hint="eastAsia" w:ascii="宋体" w:hAnsi="宋体" w:cs="宋体"/>
          <w:bCs/>
          <w:kern w:val="0"/>
          <w:szCs w:val="21"/>
        </w:rPr>
        <w:t xml:space="preserve">    □其他__________（请注明）</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3.社会因素：</w:t>
      </w:r>
      <w:r>
        <w:rPr>
          <w:rFonts w:hint="eastAsia" w:ascii="宋体" w:hAnsi="宋体" w:cs="宋体"/>
          <w:bCs/>
          <w:kern w:val="0"/>
          <w:szCs w:val="21"/>
        </w:rPr>
        <w:t>□</w:t>
      </w:r>
      <w:r>
        <w:rPr>
          <w:rFonts w:hint="eastAsia" w:ascii="宋体" w:hAnsi="宋体" w:cs="宋体"/>
          <w:bCs/>
          <w:kern w:val="36"/>
          <w:szCs w:val="21"/>
        </w:rPr>
        <w:t xml:space="preserve">职场歧视   </w:t>
      </w:r>
      <w:r>
        <w:rPr>
          <w:rFonts w:hint="eastAsia" w:ascii="宋体" w:hAnsi="宋体" w:cs="宋体"/>
          <w:bCs/>
          <w:kern w:val="0"/>
          <w:szCs w:val="21"/>
        </w:rPr>
        <w:t>□</w:t>
      </w:r>
      <w:r>
        <w:rPr>
          <w:rFonts w:hint="eastAsia" w:ascii="宋体" w:hAnsi="宋体" w:cs="宋体"/>
          <w:bCs/>
          <w:kern w:val="36"/>
          <w:szCs w:val="21"/>
        </w:rPr>
        <w:t xml:space="preserve">就业压力   </w:t>
      </w:r>
      <w:r>
        <w:rPr>
          <w:rFonts w:hint="eastAsia" w:ascii="宋体" w:hAnsi="宋体" w:cs="宋体"/>
          <w:bCs/>
          <w:kern w:val="0"/>
          <w:szCs w:val="21"/>
        </w:rPr>
        <w:t>□</w:t>
      </w:r>
      <w:r>
        <w:rPr>
          <w:rFonts w:hint="eastAsia" w:ascii="宋体" w:hAnsi="宋体" w:cs="宋体"/>
          <w:bCs/>
          <w:kern w:val="36"/>
          <w:szCs w:val="21"/>
        </w:rPr>
        <w:t xml:space="preserve">托育、教育、医疗、保险等社会服务资源跟不上   </w:t>
      </w:r>
    </w:p>
    <w:p>
      <w:pPr>
        <w:widowControl/>
        <w:adjustRightInd w:val="0"/>
        <w:snapToGrid w:val="0"/>
        <w:spacing w:line="360" w:lineRule="auto"/>
        <w:ind w:left="1260" w:leftChars="600"/>
        <w:jc w:val="left"/>
        <w:outlineLvl w:val="0"/>
        <w:rPr>
          <w:rFonts w:hint="eastAsia" w:ascii="宋体" w:hAnsi="宋体" w:cs="宋体"/>
          <w:bCs/>
          <w:kern w:val="36"/>
          <w:szCs w:val="21"/>
        </w:rPr>
      </w:pPr>
      <w:r>
        <w:rPr>
          <w:rFonts w:hint="eastAsia" w:ascii="宋体" w:hAnsi="宋体" w:cs="宋体"/>
          <w:bCs/>
          <w:kern w:val="0"/>
          <w:szCs w:val="21"/>
        </w:rPr>
        <w:t>□社会责任大    □其他__________（请注明）</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0"/>
          <w:szCs w:val="21"/>
        </w:rPr>
        <w:t>4.其他因素（请简要说明）：</w:t>
      </w:r>
      <w:r>
        <w:rPr>
          <w:rFonts w:hint="eastAsia" w:ascii="宋体" w:hAnsi="宋体" w:cs="宋体"/>
          <w:bCs/>
          <w:kern w:val="36"/>
          <w:szCs w:val="21"/>
        </w:rPr>
        <w:t>_______________________________________________________</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（二）计划生育3孩（已婚1孩、已婚2孩、已婚尚未生育、未婚，计划生育3孩；其他同等情况）</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B6、您生育三孩，主要基于何种考虑？（限选3项）</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 xml:space="preserve">1.多子多福观念     2.孩子们互有照应     3.长辈建议或要求    4.养孩防老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5.个人喜欢孩子     6.响应国家号召     7.其他___________（请说明）</w:t>
      </w:r>
    </w:p>
    <w:p>
      <w:pPr>
        <w:widowControl/>
        <w:adjustRightInd w:val="0"/>
        <w:snapToGrid w:val="0"/>
        <w:spacing w:line="360" w:lineRule="auto"/>
        <w:jc w:val="left"/>
        <w:outlineLvl w:val="0"/>
        <w:rPr>
          <w:rFonts w:hint="eastAsia" w:ascii="宋体" w:hAnsi="宋体" w:cs="宋体"/>
          <w:b/>
          <w:bCs/>
          <w:kern w:val="36"/>
          <w:szCs w:val="21"/>
        </w:rPr>
      </w:pPr>
      <w:r>
        <w:rPr>
          <w:rFonts w:hint="eastAsia" w:ascii="宋体" w:hAnsi="宋体" w:cs="宋体"/>
          <w:b/>
          <w:bCs/>
          <w:kern w:val="0"/>
          <w:szCs w:val="21"/>
        </w:rPr>
        <w:t>B7</w:t>
      </w:r>
      <w:r>
        <w:rPr>
          <w:rFonts w:hint="eastAsia" w:ascii="宋体" w:hAnsi="宋体" w:cs="宋体"/>
          <w:b/>
          <w:bCs/>
          <w:kern w:val="36"/>
          <w:szCs w:val="21"/>
        </w:rPr>
        <w:t xml:space="preserve">、如果您想要三孩，打算何时再要？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1.一年内   2.一到两年内   3.两到三年内   3.三到五年内  5.五年以上  6.无计划，顺其自然</w:t>
      </w:r>
    </w:p>
    <w:p>
      <w:pPr>
        <w:widowControl/>
        <w:adjustRightInd w:val="0"/>
        <w:snapToGrid w:val="0"/>
        <w:spacing w:line="360" w:lineRule="auto"/>
        <w:jc w:val="left"/>
        <w:outlineLvl w:val="0"/>
        <w:rPr>
          <w:rFonts w:hint="eastAsia" w:ascii="宋体" w:hAnsi="宋体" w:cs="宋体"/>
          <w:b/>
          <w:bCs/>
          <w:kern w:val="36"/>
          <w:szCs w:val="21"/>
        </w:rPr>
      </w:pPr>
      <w:r>
        <w:rPr>
          <w:rFonts w:hint="eastAsia" w:ascii="宋体" w:hAnsi="宋体" w:cs="宋体"/>
          <w:b/>
          <w:bCs/>
          <w:kern w:val="0"/>
          <w:szCs w:val="21"/>
        </w:rPr>
        <w:t>B8</w:t>
      </w:r>
      <w:r>
        <w:rPr>
          <w:rFonts w:hint="eastAsia" w:ascii="宋体" w:hAnsi="宋体" w:cs="宋体"/>
          <w:b/>
          <w:bCs/>
          <w:kern w:val="36"/>
          <w:szCs w:val="21"/>
        </w:rPr>
        <w:t>、如果全面放开生育，您家庭愿意生四孩或以上吗？</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1.愿意       2.不愿意      3.没想好</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（三）不生育（已婚，不生；未婚，愿意结婚，不生；其他同等情况）</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B9、您不愿生育孩子的主要原因是？（可多选，限选5项）</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0"/>
          <w:szCs w:val="21"/>
        </w:rPr>
        <w:t>1.不喜欢孩子     2.收入低     3.住房负担过重     4.教育负担过重      5.生育负担过重</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0"/>
          <w:szCs w:val="21"/>
        </w:rPr>
        <w:t>6.婴幼儿无人照顾    7.影响生活质量     8.影响个人工作    9.另一半不同意</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0"/>
          <w:szCs w:val="21"/>
        </w:rPr>
        <w:t>10.做新潮的丁克族     11.怕身材走样或身体年龄不允许</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0"/>
          <w:szCs w:val="21"/>
        </w:rPr>
        <w:t>12.</w:t>
      </w:r>
      <w:r>
        <w:rPr>
          <w:rFonts w:hint="eastAsia" w:ascii="宋体" w:hAnsi="宋体" w:cs="宋体"/>
          <w:bCs/>
          <w:kern w:val="36"/>
          <w:szCs w:val="21"/>
        </w:rPr>
        <w:t xml:space="preserve"> 托育、教育、医疗、保险等社会服务资源跟不上</w:t>
      </w:r>
      <w:r>
        <w:rPr>
          <w:rFonts w:hint="eastAsia" w:ascii="宋体" w:hAnsi="宋体" w:cs="宋体"/>
          <w:bCs/>
          <w:kern w:val="0"/>
          <w:szCs w:val="21"/>
        </w:rPr>
        <w:t xml:space="preserve">     13.其他_________</w:t>
      </w:r>
      <w:r>
        <w:rPr>
          <w:rFonts w:hint="eastAsia" w:ascii="宋体" w:hAnsi="宋体" w:cs="宋体"/>
          <w:bCs/>
          <w:kern w:val="36"/>
          <w:szCs w:val="21"/>
        </w:rPr>
        <w:t>（请说明）</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（四）未婚，不想结婚；其他同等情况</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B10、您不想结婚的原因是？（可多选，限选3项）</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0"/>
          <w:szCs w:val="21"/>
        </w:rPr>
        <w:t>1.恐婚   2.一个人自由，不想受约束   3.没时间处对象   4.没遇见对的人不想将就</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0"/>
          <w:szCs w:val="21"/>
        </w:rPr>
        <w:t>5.没钱   6.生活空间狭窄，缺少交友渠道   7.不相信婚姻爱情   8.害怕承担责任</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0"/>
          <w:szCs w:val="21"/>
        </w:rPr>
        <w:t>9.其他________</w:t>
      </w:r>
      <w:r>
        <w:rPr>
          <w:rFonts w:hint="eastAsia" w:ascii="宋体" w:hAnsi="宋体" w:cs="宋体"/>
          <w:bCs/>
          <w:kern w:val="36"/>
          <w:szCs w:val="21"/>
        </w:rPr>
        <w:t>（请说明）</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三、生育政策感受和评价</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C1、您对国家推行三孩生育政策的看法？</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Cs/>
          <w:kern w:val="36"/>
          <w:szCs w:val="21"/>
        </w:rPr>
        <w:t>1.非常支持      2.支持但不响应      3.不支持已经滞后      4.说不清楚</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C2、您认为，推行三孩生育政策有哪些积极影响？（可多选，限选3项）</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 xml:space="preserve">1.减轻子女赡养压力    2.利于儿女成长    3.优化人口结构    4.弥补劳动力不足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5.促进优生优育     6.促进经济平稳发展   7.其他_________（请说明）</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
          <w:bCs/>
          <w:kern w:val="0"/>
          <w:szCs w:val="21"/>
        </w:rPr>
        <w:t>C3、下列关于生育方面的政策，您知道哪些？（可多选）</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 xml:space="preserve">1.产假延长30天，即生育一孩产假为158天，二孩、三孩产假188天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2.子女3周岁内，夫妻双方每年各享受10天育儿假</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 xml:space="preserve">3.男方享受15天护理假  </w:t>
      </w:r>
      <w:r>
        <w:rPr>
          <w:rFonts w:hint="eastAsia" w:ascii="宋体" w:hAnsi="宋体" w:cs="宋体"/>
          <w:b/>
          <w:bCs/>
          <w:kern w:val="0"/>
          <w:szCs w:val="21"/>
        </w:rPr>
        <w:t xml:space="preserve">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4.独生子女家庭父母一方年满六十周岁的，独生子女每年享受5天陪护父母假</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5.不再对再婚夫妻之前生育的子女进行合并计算</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6.都不知道</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
          <w:bCs/>
          <w:kern w:val="0"/>
          <w:szCs w:val="21"/>
        </w:rPr>
        <w:t>C4、下列关于生育方面的政策，您和您的家人享受过的有哪些？（B2选择1、2的跳转至此题，可多选）</w:t>
      </w:r>
      <w:r>
        <w:rPr>
          <w:rFonts w:hint="eastAsia" w:ascii="宋体" w:hAnsi="宋体" w:cs="宋体"/>
          <w:bCs/>
          <w:kern w:val="36"/>
          <w:szCs w:val="21"/>
        </w:rPr>
        <w:t xml:space="preserve"> </w:t>
      </w:r>
      <w:r>
        <w:rPr>
          <w:rFonts w:hint="eastAsia" w:ascii="宋体" w:hAnsi="宋体" w:cs="宋体"/>
          <w:b/>
          <w:bCs/>
          <w:kern w:val="0"/>
          <w:szCs w:val="21"/>
        </w:rPr>
        <w:t xml:space="preserve">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 xml:space="preserve">1.产假延长30天，即生育一孩产假为158天，二孩、三孩产假188天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2.子女3周岁内，夫妻双方每年各享受10天育儿假</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3.男方享受15天护理假</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 xml:space="preserve">4.都没享受过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
          <w:bCs/>
          <w:kern w:val="0"/>
          <w:szCs w:val="21"/>
        </w:rPr>
        <w:t>C5、您所在单位是否已经开始实施每年5天的独生子女父母陪护假？</w:t>
      </w:r>
      <w:r>
        <w:rPr>
          <w:rFonts w:hint="eastAsia" w:ascii="宋体" w:hAnsi="宋体" w:cs="宋体"/>
          <w:bCs/>
          <w:kern w:val="36"/>
          <w:szCs w:val="21"/>
        </w:rPr>
        <w:t xml:space="preserve"> </w:t>
      </w:r>
      <w:r>
        <w:rPr>
          <w:rFonts w:hint="eastAsia" w:ascii="宋体" w:hAnsi="宋体" w:cs="宋体"/>
          <w:b/>
          <w:bCs/>
          <w:kern w:val="0"/>
          <w:szCs w:val="21"/>
        </w:rPr>
        <w:t xml:space="preserve">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1.是      2.否</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C6、您对0-3岁婴幼儿首选的育儿方式为？</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1.自己带孩子   2.家中老人帮忙照顾    3.放托育机构   4.请保姆   5.其他</w:t>
      </w:r>
      <w:r>
        <w:rPr>
          <w:rFonts w:hint="eastAsia" w:ascii="宋体" w:hAnsi="宋体" w:cs="宋体"/>
          <w:bCs/>
          <w:kern w:val="0"/>
          <w:szCs w:val="21"/>
        </w:rPr>
        <w:t>_______（请说明）</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C7、您对0-3岁婴幼儿托育服务最希望的模式是？</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 xml:space="preserve">1.社区嵌入式    2.单位内设置     3.民办托育机构     4.公办托育机构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5.社会力量办的托育机构     6. 其他</w:t>
      </w:r>
      <w:r>
        <w:rPr>
          <w:rFonts w:hint="eastAsia" w:ascii="宋体" w:hAnsi="宋体" w:cs="宋体"/>
          <w:bCs/>
          <w:kern w:val="0"/>
          <w:szCs w:val="21"/>
        </w:rPr>
        <w:t>_______（请说明）</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C8、您对0-3岁婴幼儿托育服务可以接受的月收费标准是？</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 xml:space="preserve">1.1000元以下   2.1000-1999元   3.2000-2999元   4.3000-3999元   5.4000-4999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6.5000元以上</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C9、您认为杭州有利于生育意愿提高的最主要的积极因素是？（可多选，限选3项）</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1.城市发展前景好（举办亚运会等）  2.环境优美   3.创新创业环境好   4.就业环境好</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 xml:space="preserve">5.营商环境好   6.生活环境好   7.文明程度高   8.基础设施好   9.历史文化底蕴深厚   </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36"/>
          <w:szCs w:val="21"/>
        </w:rPr>
        <w:t>10.生育（医疗、教育等）配套政策好    11.</w:t>
      </w:r>
      <w:r>
        <w:rPr>
          <w:rFonts w:hint="eastAsia" w:ascii="宋体" w:hAnsi="宋体" w:cs="宋体"/>
          <w:bCs/>
          <w:kern w:val="0"/>
          <w:szCs w:val="21"/>
        </w:rPr>
        <w:t>其他__________（请说明）  12.都没有</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C10、您认为杭州不利于生育意愿提高的最主要的消极因素是？（可多选，限选3项）</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1.房价过高   2.工资待遇偏低   3.优质教育资源不足  4.消费水平过高   5.城市容量偏拥挤</w:t>
      </w:r>
    </w:p>
    <w:p>
      <w:pPr>
        <w:widowControl/>
        <w:adjustRightInd w:val="0"/>
        <w:snapToGrid w:val="0"/>
        <w:spacing w:line="360" w:lineRule="auto"/>
        <w:jc w:val="left"/>
        <w:outlineLvl w:val="0"/>
        <w:rPr>
          <w:rFonts w:hint="eastAsia" w:ascii="宋体" w:hAnsi="宋体" w:cs="宋体"/>
          <w:bCs/>
          <w:kern w:val="0"/>
          <w:szCs w:val="21"/>
        </w:rPr>
      </w:pPr>
      <w:r>
        <w:rPr>
          <w:rFonts w:hint="eastAsia" w:ascii="宋体" w:hAnsi="宋体" w:cs="宋体"/>
          <w:bCs/>
          <w:kern w:val="36"/>
          <w:szCs w:val="21"/>
        </w:rPr>
        <w:t>6.生育养育孩子的支持政策缺乏力度   7.其他</w:t>
      </w:r>
      <w:r>
        <w:rPr>
          <w:rFonts w:hint="eastAsia" w:ascii="宋体" w:hAnsi="宋体" w:cs="宋体"/>
          <w:bCs/>
          <w:kern w:val="0"/>
          <w:szCs w:val="21"/>
        </w:rPr>
        <w:t>_____________（请说明）   8.都没有</w:t>
      </w:r>
    </w:p>
    <w:p>
      <w:pPr>
        <w:widowControl/>
        <w:adjustRightInd w:val="0"/>
        <w:snapToGrid w:val="0"/>
        <w:spacing w:line="360" w:lineRule="auto"/>
        <w:jc w:val="left"/>
        <w:outlineLvl w:val="0"/>
        <w:rPr>
          <w:rFonts w:hint="eastAsia" w:ascii="宋体" w:hAnsi="宋体" w:cs="宋体"/>
          <w:b/>
          <w:bCs/>
          <w:kern w:val="36"/>
          <w:szCs w:val="21"/>
        </w:rPr>
      </w:pPr>
      <w:r>
        <w:rPr>
          <w:rFonts w:hint="eastAsia" w:ascii="宋体" w:hAnsi="宋体" w:cs="宋体"/>
          <w:b/>
          <w:bCs/>
          <w:kern w:val="36"/>
          <w:szCs w:val="21"/>
        </w:rPr>
        <w:t>四、生育政策配套措施期盼</w:t>
      </w:r>
    </w:p>
    <w:p>
      <w:pPr>
        <w:widowControl/>
        <w:adjustRightInd w:val="0"/>
        <w:snapToGrid w:val="0"/>
        <w:spacing w:line="360" w:lineRule="auto"/>
        <w:jc w:val="left"/>
        <w:outlineLvl w:val="0"/>
        <w:rPr>
          <w:rFonts w:hint="eastAsia" w:ascii="宋体" w:hAnsi="宋体" w:cs="宋体"/>
          <w:b/>
          <w:bCs/>
          <w:kern w:val="36"/>
          <w:szCs w:val="21"/>
        </w:rPr>
      </w:pPr>
      <w:r>
        <w:rPr>
          <w:rFonts w:hint="eastAsia" w:ascii="宋体" w:hAnsi="宋体" w:cs="宋体"/>
          <w:b/>
          <w:bCs/>
          <w:kern w:val="36"/>
          <w:szCs w:val="21"/>
        </w:rPr>
        <w:t>D1、如果解决了影响您生育的主要因素，您是否会选择生育/继续生育？</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1.是      2.否</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D2、如果影响您生育顾虑</w:t>
      </w:r>
      <w:r>
        <w:rPr>
          <w:rFonts w:hint="eastAsia" w:ascii="宋体" w:hAnsi="宋体" w:cs="宋体"/>
          <w:b/>
          <w:bCs/>
          <w:color w:val="auto"/>
          <w:kern w:val="0"/>
          <w:szCs w:val="21"/>
        </w:rPr>
        <w:t>的因</w:t>
      </w:r>
      <w:r>
        <w:rPr>
          <w:rFonts w:hint="eastAsia" w:ascii="宋体" w:hAnsi="宋体" w:cs="宋体"/>
          <w:b/>
          <w:bCs/>
          <w:kern w:val="0"/>
          <w:szCs w:val="21"/>
        </w:rPr>
        <w:t>素可以解决，您最希望解决的是？（请按希望程度排序）</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（）给予适当的购房、租房政策倾斜（比如优先申请保障性住房、共有产权房，发放购房补贴等）</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 xml:space="preserve">（）完善普惠托育服务体系及在居住地配置培育机构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（）保障落实女性产假、男性陪伴假、男女共享育儿假</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（）给予每月适当的生育补助、养育补贴（自出生后至3岁）</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（）优化教育资源配置，享受优质教育供给政策，减轻家庭教育负担</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 xml:space="preserve">（）完善女性就业合法权益保障政策，减轻女性就业压力  </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（）减轻生育及育儿医疗负担（比如女性生育、婴幼儿免费医疗保险）</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（）多胎家庭专项个税抵扣政策</w:t>
      </w:r>
    </w:p>
    <w:p>
      <w:pPr>
        <w:widowControl/>
        <w:adjustRightInd w:val="0"/>
        <w:snapToGrid w:val="0"/>
        <w:spacing w:line="360" w:lineRule="auto"/>
        <w:jc w:val="left"/>
        <w:outlineLvl w:val="0"/>
        <w:rPr>
          <w:rFonts w:hint="eastAsia" w:ascii="宋体" w:hAnsi="宋体" w:cs="宋体"/>
          <w:b/>
          <w:bCs/>
          <w:kern w:val="36"/>
          <w:szCs w:val="21"/>
        </w:rPr>
      </w:pPr>
      <w:r>
        <w:rPr>
          <w:rFonts w:hint="eastAsia" w:ascii="宋体" w:hAnsi="宋体" w:cs="宋体"/>
          <w:b/>
          <w:bCs/>
          <w:kern w:val="36"/>
          <w:szCs w:val="21"/>
        </w:rPr>
        <w:t>五、意见建议</w:t>
      </w:r>
    </w:p>
    <w:p>
      <w:pPr>
        <w:widowControl/>
        <w:adjustRightInd w:val="0"/>
        <w:snapToGrid w:val="0"/>
        <w:spacing w:line="360" w:lineRule="auto"/>
        <w:jc w:val="left"/>
        <w:outlineLvl w:val="0"/>
        <w:rPr>
          <w:rFonts w:hint="eastAsia" w:ascii="宋体" w:hAnsi="宋体" w:cs="宋体"/>
          <w:b/>
          <w:bCs/>
          <w:kern w:val="0"/>
          <w:szCs w:val="21"/>
        </w:rPr>
      </w:pPr>
      <w:r>
        <w:rPr>
          <w:rFonts w:hint="eastAsia" w:ascii="宋体" w:hAnsi="宋体" w:cs="宋体"/>
          <w:b/>
          <w:bCs/>
          <w:kern w:val="0"/>
          <w:szCs w:val="21"/>
        </w:rPr>
        <w:t>E1、您对杭州探索推出生育政策的配套支持措施还有哪些好的意见建议？</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______________________________________________________________________________</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______________________________________________________________________________</w:t>
      </w:r>
    </w:p>
    <w:p>
      <w:pPr>
        <w:widowControl/>
        <w:adjustRightInd w:val="0"/>
        <w:snapToGrid w:val="0"/>
        <w:spacing w:line="360" w:lineRule="auto"/>
        <w:jc w:val="left"/>
        <w:outlineLvl w:val="0"/>
        <w:rPr>
          <w:rFonts w:hint="eastAsia" w:ascii="宋体" w:hAnsi="宋体" w:cs="宋体"/>
          <w:bCs/>
          <w:kern w:val="36"/>
          <w:szCs w:val="21"/>
        </w:rPr>
      </w:pPr>
      <w:r>
        <w:rPr>
          <w:rFonts w:hint="eastAsia" w:ascii="宋体" w:hAnsi="宋体" w:cs="宋体"/>
          <w:bCs/>
          <w:kern w:val="36"/>
          <w:szCs w:val="21"/>
        </w:rPr>
        <w:t>______________________________________________________________________________</w:t>
      </w:r>
    </w:p>
    <w:p>
      <w:pPr>
        <w:widowControl/>
        <w:adjustRightInd w:val="0"/>
        <w:snapToGrid w:val="0"/>
        <w:spacing w:line="360" w:lineRule="auto"/>
        <w:jc w:val="left"/>
        <w:outlineLvl w:val="0"/>
        <w:rPr>
          <w:rFonts w:hint="eastAsia" w:ascii="宋体" w:hAnsi="宋体" w:cs="宋体"/>
          <w:bCs/>
          <w:kern w:val="36"/>
          <w:szCs w:val="21"/>
        </w:rPr>
      </w:pPr>
    </w:p>
    <w:p>
      <w:pPr>
        <w:widowControl/>
        <w:adjustRightInd w:val="0"/>
        <w:snapToGrid w:val="0"/>
        <w:spacing w:line="360" w:lineRule="auto"/>
        <w:jc w:val="left"/>
        <w:outlineLvl w:val="0"/>
        <w:rPr>
          <w:rFonts w:hint="eastAsia" w:ascii="宋体" w:hAnsi="宋体" w:cs="宋体"/>
          <w:bCs/>
          <w:kern w:val="36"/>
          <w:szCs w:val="21"/>
        </w:rPr>
      </w:pPr>
    </w:p>
    <w:p>
      <w:pPr>
        <w:widowControl/>
        <w:adjustRightInd w:val="0"/>
        <w:snapToGrid w:val="0"/>
        <w:spacing w:line="360" w:lineRule="auto"/>
        <w:ind w:firstLine="420" w:firstLineChars="200"/>
        <w:jc w:val="left"/>
        <w:outlineLvl w:val="0"/>
        <w:rPr>
          <w:rFonts w:hint="eastAsia" w:ascii="宋体" w:hAnsi="宋体" w:eastAsia="仿宋_GB2312" w:cs="宋体"/>
          <w:bCs/>
          <w:kern w:val="36"/>
          <w:szCs w:val="21"/>
        </w:rPr>
      </w:pPr>
    </w:p>
    <w:p>
      <w:pPr>
        <w:widowControl/>
        <w:adjustRightInd w:val="0"/>
        <w:snapToGrid w:val="0"/>
        <w:spacing w:line="480" w:lineRule="exact"/>
        <w:jc w:val="left"/>
        <w:outlineLvl w:val="1"/>
        <w:rPr>
          <w:rFonts w:hAnsi="宋体" w:eastAsia="黑体" w:cs="宋体"/>
          <w:b/>
          <w:bCs/>
          <w:kern w:val="36"/>
          <w:szCs w:val="21"/>
        </w:rPr>
      </w:pPr>
      <w:r>
        <w:rPr>
          <w:rFonts w:hint="eastAsia" w:ascii="宋体" w:cs="宋体"/>
          <w:b/>
          <w:bCs/>
          <w:kern w:val="0"/>
          <w:szCs w:val="21"/>
        </w:rPr>
        <w:t>【结束语】谢谢您对政府工作的支持！</w:t>
      </w:r>
    </w:p>
    <w:p>
      <w:pPr>
        <w:widowControl/>
        <w:adjustRightInd w:val="0"/>
        <w:snapToGrid w:val="0"/>
        <w:spacing w:line="360" w:lineRule="auto"/>
        <w:ind w:firstLine="420" w:firstLineChars="200"/>
        <w:jc w:val="left"/>
        <w:outlineLvl w:val="0"/>
        <w:rPr>
          <w:rFonts w:hint="eastAsia" w:ascii="宋体" w:hAnsi="宋体" w:eastAsia="仿宋_GB2312" w:cs="宋体"/>
          <w:bCs/>
          <w:kern w:val="36"/>
          <w:szCs w:val="21"/>
        </w:rPr>
      </w:pPr>
    </w:p>
    <w:p>
      <w:pPr>
        <w:spacing w:line="540" w:lineRule="exact"/>
        <w:ind w:firstLine="420" w:firstLineChars="200"/>
        <w:rPr>
          <w:rFonts w:eastAsia="仿宋_GB2312"/>
          <w:szCs w:val="21"/>
        </w:rPr>
      </w:pPr>
    </w:p>
    <w:p>
      <w:pPr>
        <w:ind w:firstLine="482" w:firstLineChars="200"/>
        <w:rPr>
          <w:rFonts w:hint="eastAsia" w:ascii="仿宋_GB2312" w:hAnsi="宋体" w:eastAsia="黑体" w:cs="宋体"/>
          <w:b/>
          <w:bCs/>
          <w:kern w:val="36"/>
          <w:sz w:val="24"/>
        </w:rPr>
      </w:pPr>
    </w:p>
    <w:sectPr>
      <w:headerReference r:id="rId3" w:type="default"/>
      <w:headerReference r:id="rId4" w:type="even"/>
      <w:pgSz w:w="11906" w:h="16838"/>
      <w:pgMar w:top="1701" w:right="1531" w:bottom="1701"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00"/>
    <w:family w:val="auto"/>
    <w:pitch w:val="default"/>
    <w:sig w:usb0="00000287" w:usb1="080F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rPr>
    </w:pPr>
    <w:r>
      <w:rPr>
        <w:rFonts w:hint="eastAsia" w:ascii="宋体" w:hAnsi="宋体"/>
        <w:lang w:eastAsia="zh-CN"/>
      </w:rPr>
      <w:t xml:space="preserve">                                </w:t>
    </w:r>
    <w:r>
      <w:rPr>
        <w:rFonts w:hint="eastAsia" w:ascii="宋体" w:hAnsi="宋体"/>
        <w:color w:val="auto"/>
        <w:lang w:eastAsia="zh-CN"/>
      </w:rPr>
      <w:t xml:space="preserve">   </w:t>
    </w:r>
    <w:r>
      <w:rPr>
        <w:rFonts w:hint="eastAsia" w:ascii="宋体" w:hAnsi="宋体"/>
        <w:color w:val="auto"/>
      </w:rPr>
      <w:t>杭州市居民生育意愿及政策期盼</w:t>
    </w:r>
    <w:r>
      <w:rPr>
        <w:rFonts w:hint="eastAsia" w:ascii="宋体" w:hAnsi="宋体"/>
        <w:color w:val="auto"/>
        <w:lang w:eastAsia="zh-CN"/>
      </w:rPr>
      <w:t xml:space="preserve">问卷调查方案  </w:t>
    </w:r>
    <w:r>
      <w:rPr>
        <w:rFonts w:hint="eastAsia" w:ascii="宋体" w:hAnsi="宋体"/>
        <w:color w:val="FF0000"/>
        <w:lang w:eastAsia="zh-CN"/>
      </w:rPr>
      <w:t xml:space="preserve">        </w:t>
    </w:r>
    <w:r>
      <w:rPr>
        <w:rFonts w:hint="eastAsia" w:ascii="宋体" w:hAnsi="宋体"/>
        <w:lang w:eastAsia="zh-CN"/>
      </w:rPr>
      <w:t xml:space="preserve">        </w:t>
    </w: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w:t>
    </w:r>
    <w:r>
      <w:rPr>
        <w:rFonts w:ascii="宋体" w:hAnsi="宋体"/>
        <w:lang/>
      </w:rPr>
      <w:t xml:space="preserve"> 7 -</w:t>
    </w:r>
    <w:r>
      <w:rPr>
        <w:rFonts w:ascii="宋体" w:hAnsi="宋体"/>
      </w:rPr>
      <w:fldChar w:fldCharType="end"/>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hint="eastAsia"/>
        <w:lang w:eastAsia="zh-CN"/>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w:t>
    </w:r>
    <w:r>
      <w:rPr>
        <w:rFonts w:ascii="宋体" w:hAnsi="宋体"/>
        <w:lang/>
      </w:rPr>
      <w:t xml:space="preserve"> 6 -</w:t>
    </w:r>
    <w:r>
      <w:rPr>
        <w:rFonts w:ascii="宋体" w:hAnsi="宋体"/>
      </w:rPr>
      <w:fldChar w:fldCharType="end"/>
    </w:r>
    <w:r>
      <w:rPr>
        <w:rFonts w:hint="eastAsia" w:ascii="宋体" w:hAnsi="宋体"/>
        <w:lang w:eastAsia="zh-CN"/>
      </w:rPr>
      <w:t xml:space="preserve">                               </w:t>
    </w:r>
    <w:r>
      <w:rPr>
        <w:rFonts w:hint="eastAsia" w:ascii="宋体" w:hAnsi="宋体"/>
      </w:rPr>
      <w:t>杭州市居民生育意愿及政策期盼</w:t>
    </w:r>
    <w:r>
      <w:rPr>
        <w:rFonts w:hint="eastAsia" w:ascii="宋体" w:hAnsi="宋体"/>
        <w:lang w:eastAsia="zh-CN"/>
      </w:rPr>
      <w:t>问卷调查方案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F49F9"/>
    <w:multiLevelType w:val="singleLevel"/>
    <w:tmpl w:val="FBFF49F9"/>
    <w:lvl w:ilvl="0" w:tentative="0">
      <w:start w:val="1"/>
      <w:numFmt w:val="decimal"/>
      <w:suff w:val="space"/>
      <w:lvlText w:val="%1."/>
      <w:lvlJc w:val="left"/>
    </w:lvl>
  </w:abstractNum>
  <w:abstractNum w:abstractNumId="1">
    <w:nsid w:val="FEFCFD74"/>
    <w:multiLevelType w:val="singleLevel"/>
    <w:tmpl w:val="FEFCFD74"/>
    <w:lvl w:ilvl="0" w:tentative="0">
      <w:start w:val="6"/>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30"/>
    <w:rsid w:val="0000098A"/>
    <w:rsid w:val="00001AE1"/>
    <w:rsid w:val="00002C69"/>
    <w:rsid w:val="00007E7C"/>
    <w:rsid w:val="0001619D"/>
    <w:rsid w:val="000174D1"/>
    <w:rsid w:val="000210E9"/>
    <w:rsid w:val="00023B4B"/>
    <w:rsid w:val="00024808"/>
    <w:rsid w:val="0002609F"/>
    <w:rsid w:val="0002771F"/>
    <w:rsid w:val="000330ED"/>
    <w:rsid w:val="00034E0B"/>
    <w:rsid w:val="00042D7F"/>
    <w:rsid w:val="000430B8"/>
    <w:rsid w:val="0005014A"/>
    <w:rsid w:val="00050DEA"/>
    <w:rsid w:val="00052299"/>
    <w:rsid w:val="0005260B"/>
    <w:rsid w:val="0005476A"/>
    <w:rsid w:val="00054B19"/>
    <w:rsid w:val="00061745"/>
    <w:rsid w:val="00065BB7"/>
    <w:rsid w:val="00070BDD"/>
    <w:rsid w:val="000739B9"/>
    <w:rsid w:val="0007505E"/>
    <w:rsid w:val="00076573"/>
    <w:rsid w:val="00077049"/>
    <w:rsid w:val="0008468E"/>
    <w:rsid w:val="00090D22"/>
    <w:rsid w:val="00091DBA"/>
    <w:rsid w:val="00091F04"/>
    <w:rsid w:val="000A199A"/>
    <w:rsid w:val="000A299F"/>
    <w:rsid w:val="000A35C2"/>
    <w:rsid w:val="000A3D55"/>
    <w:rsid w:val="000B4FEB"/>
    <w:rsid w:val="000C16FE"/>
    <w:rsid w:val="000C1F0B"/>
    <w:rsid w:val="000C696F"/>
    <w:rsid w:val="000D1ED1"/>
    <w:rsid w:val="000D20D6"/>
    <w:rsid w:val="000D2BFD"/>
    <w:rsid w:val="000D375F"/>
    <w:rsid w:val="000E420C"/>
    <w:rsid w:val="000F0F1D"/>
    <w:rsid w:val="000F348E"/>
    <w:rsid w:val="000F4525"/>
    <w:rsid w:val="0010385F"/>
    <w:rsid w:val="00104C42"/>
    <w:rsid w:val="00106C91"/>
    <w:rsid w:val="00106FF8"/>
    <w:rsid w:val="00107DC0"/>
    <w:rsid w:val="0011646C"/>
    <w:rsid w:val="00121AE2"/>
    <w:rsid w:val="0013281F"/>
    <w:rsid w:val="00134DD2"/>
    <w:rsid w:val="001352D1"/>
    <w:rsid w:val="001403A0"/>
    <w:rsid w:val="00140980"/>
    <w:rsid w:val="001530D9"/>
    <w:rsid w:val="00154EE6"/>
    <w:rsid w:val="00160AC3"/>
    <w:rsid w:val="00162803"/>
    <w:rsid w:val="00163B96"/>
    <w:rsid w:val="0016706C"/>
    <w:rsid w:val="001701AD"/>
    <w:rsid w:val="001715C6"/>
    <w:rsid w:val="00182028"/>
    <w:rsid w:val="00182E03"/>
    <w:rsid w:val="00194732"/>
    <w:rsid w:val="00197AC0"/>
    <w:rsid w:val="001A07E8"/>
    <w:rsid w:val="001A4A09"/>
    <w:rsid w:val="001B0387"/>
    <w:rsid w:val="001B03E8"/>
    <w:rsid w:val="001B0A1E"/>
    <w:rsid w:val="001B0D00"/>
    <w:rsid w:val="001B1540"/>
    <w:rsid w:val="001B64DF"/>
    <w:rsid w:val="001C2049"/>
    <w:rsid w:val="001C681D"/>
    <w:rsid w:val="001D1583"/>
    <w:rsid w:val="001D3AAD"/>
    <w:rsid w:val="001D4FB9"/>
    <w:rsid w:val="001E4595"/>
    <w:rsid w:val="00200B3D"/>
    <w:rsid w:val="00200CE1"/>
    <w:rsid w:val="002015C3"/>
    <w:rsid w:val="00202223"/>
    <w:rsid w:val="00205657"/>
    <w:rsid w:val="00207D22"/>
    <w:rsid w:val="00214498"/>
    <w:rsid w:val="00216342"/>
    <w:rsid w:val="0022660F"/>
    <w:rsid w:val="00227880"/>
    <w:rsid w:val="002307CD"/>
    <w:rsid w:val="002351BD"/>
    <w:rsid w:val="0023624D"/>
    <w:rsid w:val="002372FD"/>
    <w:rsid w:val="00240285"/>
    <w:rsid w:val="00241C72"/>
    <w:rsid w:val="00243421"/>
    <w:rsid w:val="0024376F"/>
    <w:rsid w:val="00252B50"/>
    <w:rsid w:val="00253758"/>
    <w:rsid w:val="00253AA1"/>
    <w:rsid w:val="00254EFF"/>
    <w:rsid w:val="00256D56"/>
    <w:rsid w:val="00257B1D"/>
    <w:rsid w:val="002609D2"/>
    <w:rsid w:val="0026127C"/>
    <w:rsid w:val="00265633"/>
    <w:rsid w:val="0026626B"/>
    <w:rsid w:val="00270FED"/>
    <w:rsid w:val="00273D65"/>
    <w:rsid w:val="00275770"/>
    <w:rsid w:val="00275F9F"/>
    <w:rsid w:val="00281539"/>
    <w:rsid w:val="00286D98"/>
    <w:rsid w:val="00290170"/>
    <w:rsid w:val="00291762"/>
    <w:rsid w:val="00291831"/>
    <w:rsid w:val="00293285"/>
    <w:rsid w:val="002958E9"/>
    <w:rsid w:val="002962C2"/>
    <w:rsid w:val="002965BC"/>
    <w:rsid w:val="002A0E56"/>
    <w:rsid w:val="002A3A68"/>
    <w:rsid w:val="002B05C8"/>
    <w:rsid w:val="002B11F0"/>
    <w:rsid w:val="002B4775"/>
    <w:rsid w:val="002C0823"/>
    <w:rsid w:val="002C0C86"/>
    <w:rsid w:val="002C25F9"/>
    <w:rsid w:val="002C4E70"/>
    <w:rsid w:val="002D1D58"/>
    <w:rsid w:val="002E0271"/>
    <w:rsid w:val="002E20FB"/>
    <w:rsid w:val="002E2908"/>
    <w:rsid w:val="002E7E14"/>
    <w:rsid w:val="002F5EF0"/>
    <w:rsid w:val="002F6C40"/>
    <w:rsid w:val="00313F71"/>
    <w:rsid w:val="00321A2E"/>
    <w:rsid w:val="003356FF"/>
    <w:rsid w:val="003368E4"/>
    <w:rsid w:val="00340347"/>
    <w:rsid w:val="00361367"/>
    <w:rsid w:val="00364337"/>
    <w:rsid w:val="003671D2"/>
    <w:rsid w:val="00367DC3"/>
    <w:rsid w:val="003704A3"/>
    <w:rsid w:val="003767F2"/>
    <w:rsid w:val="00395ADF"/>
    <w:rsid w:val="003968AC"/>
    <w:rsid w:val="003A5483"/>
    <w:rsid w:val="003B1B0B"/>
    <w:rsid w:val="003B488E"/>
    <w:rsid w:val="003C1F1E"/>
    <w:rsid w:val="003C28D2"/>
    <w:rsid w:val="003C67F3"/>
    <w:rsid w:val="003D05F6"/>
    <w:rsid w:val="003D4FF8"/>
    <w:rsid w:val="003D55E0"/>
    <w:rsid w:val="003E40C2"/>
    <w:rsid w:val="003E6D20"/>
    <w:rsid w:val="003E79D7"/>
    <w:rsid w:val="003F4A5E"/>
    <w:rsid w:val="003F7403"/>
    <w:rsid w:val="004010F1"/>
    <w:rsid w:val="00402083"/>
    <w:rsid w:val="00415EDE"/>
    <w:rsid w:val="004217F9"/>
    <w:rsid w:val="00421A2E"/>
    <w:rsid w:val="00424280"/>
    <w:rsid w:val="00424AD9"/>
    <w:rsid w:val="00430C3B"/>
    <w:rsid w:val="0043268A"/>
    <w:rsid w:val="00437EF6"/>
    <w:rsid w:val="004408C8"/>
    <w:rsid w:val="0044553D"/>
    <w:rsid w:val="0044788D"/>
    <w:rsid w:val="004524BF"/>
    <w:rsid w:val="00463830"/>
    <w:rsid w:val="0046691D"/>
    <w:rsid w:val="00467404"/>
    <w:rsid w:val="004674B8"/>
    <w:rsid w:val="0047058A"/>
    <w:rsid w:val="00470C7F"/>
    <w:rsid w:val="00472BA3"/>
    <w:rsid w:val="00472E6B"/>
    <w:rsid w:val="00472F3F"/>
    <w:rsid w:val="004755EE"/>
    <w:rsid w:val="0047635D"/>
    <w:rsid w:val="004813F4"/>
    <w:rsid w:val="0048200A"/>
    <w:rsid w:val="00484B7F"/>
    <w:rsid w:val="004851D5"/>
    <w:rsid w:val="00486D6D"/>
    <w:rsid w:val="004904EA"/>
    <w:rsid w:val="00491480"/>
    <w:rsid w:val="004948AB"/>
    <w:rsid w:val="00494B88"/>
    <w:rsid w:val="004A2697"/>
    <w:rsid w:val="004A26C9"/>
    <w:rsid w:val="004A3623"/>
    <w:rsid w:val="004B050E"/>
    <w:rsid w:val="004B2746"/>
    <w:rsid w:val="004C2005"/>
    <w:rsid w:val="004C599C"/>
    <w:rsid w:val="004C6457"/>
    <w:rsid w:val="004C691D"/>
    <w:rsid w:val="004D0612"/>
    <w:rsid w:val="004D14ED"/>
    <w:rsid w:val="004D47AB"/>
    <w:rsid w:val="004D7002"/>
    <w:rsid w:val="004E013B"/>
    <w:rsid w:val="004E0F41"/>
    <w:rsid w:val="004E6A4F"/>
    <w:rsid w:val="004E73D8"/>
    <w:rsid w:val="004F05A3"/>
    <w:rsid w:val="004F34AF"/>
    <w:rsid w:val="005005F9"/>
    <w:rsid w:val="005101D7"/>
    <w:rsid w:val="0051322D"/>
    <w:rsid w:val="00517686"/>
    <w:rsid w:val="0052028F"/>
    <w:rsid w:val="0052308E"/>
    <w:rsid w:val="00525669"/>
    <w:rsid w:val="005325B6"/>
    <w:rsid w:val="00532D0A"/>
    <w:rsid w:val="005405BD"/>
    <w:rsid w:val="00541FA4"/>
    <w:rsid w:val="00552DA6"/>
    <w:rsid w:val="005544B5"/>
    <w:rsid w:val="00554A17"/>
    <w:rsid w:val="0056243C"/>
    <w:rsid w:val="00563BE9"/>
    <w:rsid w:val="00571BCF"/>
    <w:rsid w:val="00573A57"/>
    <w:rsid w:val="00573D7B"/>
    <w:rsid w:val="0057705E"/>
    <w:rsid w:val="005807F1"/>
    <w:rsid w:val="0058335A"/>
    <w:rsid w:val="0058393D"/>
    <w:rsid w:val="0058442F"/>
    <w:rsid w:val="00584D8C"/>
    <w:rsid w:val="005852A9"/>
    <w:rsid w:val="0058708B"/>
    <w:rsid w:val="0059708E"/>
    <w:rsid w:val="005A242F"/>
    <w:rsid w:val="005A3386"/>
    <w:rsid w:val="005A3F41"/>
    <w:rsid w:val="005A43D4"/>
    <w:rsid w:val="005A63A6"/>
    <w:rsid w:val="005B1E2F"/>
    <w:rsid w:val="005B231E"/>
    <w:rsid w:val="005B2792"/>
    <w:rsid w:val="005C04AC"/>
    <w:rsid w:val="005C36E2"/>
    <w:rsid w:val="005C37C3"/>
    <w:rsid w:val="005C38FE"/>
    <w:rsid w:val="005C5EBD"/>
    <w:rsid w:val="005C72F9"/>
    <w:rsid w:val="005D0391"/>
    <w:rsid w:val="005D3A3C"/>
    <w:rsid w:val="005D4BEF"/>
    <w:rsid w:val="005E1BCE"/>
    <w:rsid w:val="005E4352"/>
    <w:rsid w:val="005E7AE5"/>
    <w:rsid w:val="005F131C"/>
    <w:rsid w:val="005F60A3"/>
    <w:rsid w:val="005F7188"/>
    <w:rsid w:val="00601A3B"/>
    <w:rsid w:val="00611D2F"/>
    <w:rsid w:val="00617FC8"/>
    <w:rsid w:val="00621DEE"/>
    <w:rsid w:val="006306F0"/>
    <w:rsid w:val="00637ED8"/>
    <w:rsid w:val="00644758"/>
    <w:rsid w:val="00652D60"/>
    <w:rsid w:val="006532B7"/>
    <w:rsid w:val="00653B97"/>
    <w:rsid w:val="006547E5"/>
    <w:rsid w:val="006708ED"/>
    <w:rsid w:val="006755BF"/>
    <w:rsid w:val="00676B3E"/>
    <w:rsid w:val="00676FAF"/>
    <w:rsid w:val="00677364"/>
    <w:rsid w:val="00683752"/>
    <w:rsid w:val="00685479"/>
    <w:rsid w:val="00686184"/>
    <w:rsid w:val="006915F2"/>
    <w:rsid w:val="00692A36"/>
    <w:rsid w:val="006A10BC"/>
    <w:rsid w:val="006A22E7"/>
    <w:rsid w:val="006A5465"/>
    <w:rsid w:val="006A56F0"/>
    <w:rsid w:val="006B45E3"/>
    <w:rsid w:val="006B4951"/>
    <w:rsid w:val="006C18D7"/>
    <w:rsid w:val="006C1DF7"/>
    <w:rsid w:val="006C27B2"/>
    <w:rsid w:val="006C39DA"/>
    <w:rsid w:val="006C5B0A"/>
    <w:rsid w:val="006E04C9"/>
    <w:rsid w:val="006E35ED"/>
    <w:rsid w:val="006F00B6"/>
    <w:rsid w:val="006F0CB7"/>
    <w:rsid w:val="006F1922"/>
    <w:rsid w:val="006F4219"/>
    <w:rsid w:val="006F5667"/>
    <w:rsid w:val="00702A87"/>
    <w:rsid w:val="0070541C"/>
    <w:rsid w:val="00705CEE"/>
    <w:rsid w:val="00713AB8"/>
    <w:rsid w:val="00713EE6"/>
    <w:rsid w:val="0071415B"/>
    <w:rsid w:val="00714486"/>
    <w:rsid w:val="0071612D"/>
    <w:rsid w:val="007336C5"/>
    <w:rsid w:val="00734272"/>
    <w:rsid w:val="00736FE0"/>
    <w:rsid w:val="007417BA"/>
    <w:rsid w:val="0074260C"/>
    <w:rsid w:val="00744FFB"/>
    <w:rsid w:val="0074584A"/>
    <w:rsid w:val="007464E4"/>
    <w:rsid w:val="007473B9"/>
    <w:rsid w:val="00751216"/>
    <w:rsid w:val="0076082E"/>
    <w:rsid w:val="007627A3"/>
    <w:rsid w:val="00766893"/>
    <w:rsid w:val="00767017"/>
    <w:rsid w:val="00771C74"/>
    <w:rsid w:val="00775791"/>
    <w:rsid w:val="00775C05"/>
    <w:rsid w:val="00780D1D"/>
    <w:rsid w:val="00784B7E"/>
    <w:rsid w:val="0078528D"/>
    <w:rsid w:val="00785B70"/>
    <w:rsid w:val="00792824"/>
    <w:rsid w:val="00796245"/>
    <w:rsid w:val="007A0E59"/>
    <w:rsid w:val="007A5966"/>
    <w:rsid w:val="007A5E1F"/>
    <w:rsid w:val="007A65C2"/>
    <w:rsid w:val="007A6DD4"/>
    <w:rsid w:val="007A6EDD"/>
    <w:rsid w:val="007A7367"/>
    <w:rsid w:val="007B65F6"/>
    <w:rsid w:val="007C6164"/>
    <w:rsid w:val="007D008F"/>
    <w:rsid w:val="007D2305"/>
    <w:rsid w:val="007D434C"/>
    <w:rsid w:val="007D5BE8"/>
    <w:rsid w:val="00800722"/>
    <w:rsid w:val="0080115A"/>
    <w:rsid w:val="00801329"/>
    <w:rsid w:val="0080275C"/>
    <w:rsid w:val="0081692A"/>
    <w:rsid w:val="00821945"/>
    <w:rsid w:val="00822AED"/>
    <w:rsid w:val="00826C30"/>
    <w:rsid w:val="00826D20"/>
    <w:rsid w:val="00837841"/>
    <w:rsid w:val="00840377"/>
    <w:rsid w:val="0084240E"/>
    <w:rsid w:val="00851D6A"/>
    <w:rsid w:val="00854073"/>
    <w:rsid w:val="00856EB3"/>
    <w:rsid w:val="00860289"/>
    <w:rsid w:val="008669D7"/>
    <w:rsid w:val="00867EBE"/>
    <w:rsid w:val="00881460"/>
    <w:rsid w:val="00882E42"/>
    <w:rsid w:val="008B461A"/>
    <w:rsid w:val="008D1641"/>
    <w:rsid w:val="008E4B15"/>
    <w:rsid w:val="008F3598"/>
    <w:rsid w:val="008F4446"/>
    <w:rsid w:val="009036D0"/>
    <w:rsid w:val="00904011"/>
    <w:rsid w:val="00904805"/>
    <w:rsid w:val="00911340"/>
    <w:rsid w:val="00922601"/>
    <w:rsid w:val="00933760"/>
    <w:rsid w:val="00936609"/>
    <w:rsid w:val="00941DA3"/>
    <w:rsid w:val="0094373C"/>
    <w:rsid w:val="0094559F"/>
    <w:rsid w:val="00945A1C"/>
    <w:rsid w:val="00946EA3"/>
    <w:rsid w:val="00950AB6"/>
    <w:rsid w:val="00951513"/>
    <w:rsid w:val="009526E5"/>
    <w:rsid w:val="00965F4F"/>
    <w:rsid w:val="00966AAF"/>
    <w:rsid w:val="00974CDD"/>
    <w:rsid w:val="00983131"/>
    <w:rsid w:val="009858D6"/>
    <w:rsid w:val="00985DB0"/>
    <w:rsid w:val="00987154"/>
    <w:rsid w:val="00990BDD"/>
    <w:rsid w:val="00993394"/>
    <w:rsid w:val="009A3B0F"/>
    <w:rsid w:val="009B0988"/>
    <w:rsid w:val="009B18EB"/>
    <w:rsid w:val="009B49D6"/>
    <w:rsid w:val="009B523C"/>
    <w:rsid w:val="009B5CF1"/>
    <w:rsid w:val="009B7523"/>
    <w:rsid w:val="009B7CE0"/>
    <w:rsid w:val="009C2154"/>
    <w:rsid w:val="009C2863"/>
    <w:rsid w:val="009C616D"/>
    <w:rsid w:val="009C6D02"/>
    <w:rsid w:val="009D26B8"/>
    <w:rsid w:val="009D4904"/>
    <w:rsid w:val="009E0F0E"/>
    <w:rsid w:val="009E58DB"/>
    <w:rsid w:val="009F279D"/>
    <w:rsid w:val="00A02080"/>
    <w:rsid w:val="00A162F9"/>
    <w:rsid w:val="00A16727"/>
    <w:rsid w:val="00A178B5"/>
    <w:rsid w:val="00A234DD"/>
    <w:rsid w:val="00A25508"/>
    <w:rsid w:val="00A32DAA"/>
    <w:rsid w:val="00A4213F"/>
    <w:rsid w:val="00A4323D"/>
    <w:rsid w:val="00A47D33"/>
    <w:rsid w:val="00A53DC6"/>
    <w:rsid w:val="00A552FF"/>
    <w:rsid w:val="00A6180E"/>
    <w:rsid w:val="00A65419"/>
    <w:rsid w:val="00A67F2B"/>
    <w:rsid w:val="00A81F4D"/>
    <w:rsid w:val="00A84C33"/>
    <w:rsid w:val="00A87CEE"/>
    <w:rsid w:val="00A97495"/>
    <w:rsid w:val="00AA2B98"/>
    <w:rsid w:val="00AA7038"/>
    <w:rsid w:val="00AB02F6"/>
    <w:rsid w:val="00AB0EFC"/>
    <w:rsid w:val="00AB6B5B"/>
    <w:rsid w:val="00AC0E54"/>
    <w:rsid w:val="00AD25DB"/>
    <w:rsid w:val="00AD323D"/>
    <w:rsid w:val="00AE02CB"/>
    <w:rsid w:val="00AE342D"/>
    <w:rsid w:val="00AF411C"/>
    <w:rsid w:val="00B001C6"/>
    <w:rsid w:val="00B01C88"/>
    <w:rsid w:val="00B02A3C"/>
    <w:rsid w:val="00B052AB"/>
    <w:rsid w:val="00B05983"/>
    <w:rsid w:val="00B07A2D"/>
    <w:rsid w:val="00B07B20"/>
    <w:rsid w:val="00B1318A"/>
    <w:rsid w:val="00B15A62"/>
    <w:rsid w:val="00B21346"/>
    <w:rsid w:val="00B22C15"/>
    <w:rsid w:val="00B22EB2"/>
    <w:rsid w:val="00B26908"/>
    <w:rsid w:val="00B36757"/>
    <w:rsid w:val="00B36D5B"/>
    <w:rsid w:val="00B40C95"/>
    <w:rsid w:val="00B42799"/>
    <w:rsid w:val="00B42E24"/>
    <w:rsid w:val="00B441E2"/>
    <w:rsid w:val="00B53CFA"/>
    <w:rsid w:val="00B552E3"/>
    <w:rsid w:val="00B57B5A"/>
    <w:rsid w:val="00B70FEA"/>
    <w:rsid w:val="00B7483A"/>
    <w:rsid w:val="00B8090C"/>
    <w:rsid w:val="00B83150"/>
    <w:rsid w:val="00B8368B"/>
    <w:rsid w:val="00B83A59"/>
    <w:rsid w:val="00B84149"/>
    <w:rsid w:val="00B8456D"/>
    <w:rsid w:val="00B85736"/>
    <w:rsid w:val="00B87E1F"/>
    <w:rsid w:val="00B90502"/>
    <w:rsid w:val="00B92398"/>
    <w:rsid w:val="00B93925"/>
    <w:rsid w:val="00BA21A0"/>
    <w:rsid w:val="00BA3022"/>
    <w:rsid w:val="00BA3407"/>
    <w:rsid w:val="00BB5287"/>
    <w:rsid w:val="00BC0A20"/>
    <w:rsid w:val="00BC123D"/>
    <w:rsid w:val="00BC7AA1"/>
    <w:rsid w:val="00BD209C"/>
    <w:rsid w:val="00BD2886"/>
    <w:rsid w:val="00BD5AD8"/>
    <w:rsid w:val="00BE291F"/>
    <w:rsid w:val="00BE47CB"/>
    <w:rsid w:val="00BE4F25"/>
    <w:rsid w:val="00BE596E"/>
    <w:rsid w:val="00BE5B45"/>
    <w:rsid w:val="00BE766D"/>
    <w:rsid w:val="00BF3552"/>
    <w:rsid w:val="00BF4F57"/>
    <w:rsid w:val="00C127B1"/>
    <w:rsid w:val="00C1325E"/>
    <w:rsid w:val="00C15EA7"/>
    <w:rsid w:val="00C22D66"/>
    <w:rsid w:val="00C23B59"/>
    <w:rsid w:val="00C25C54"/>
    <w:rsid w:val="00C266A4"/>
    <w:rsid w:val="00C31CA0"/>
    <w:rsid w:val="00C32958"/>
    <w:rsid w:val="00C34AD5"/>
    <w:rsid w:val="00C4099C"/>
    <w:rsid w:val="00C414A5"/>
    <w:rsid w:val="00C419D4"/>
    <w:rsid w:val="00C5209E"/>
    <w:rsid w:val="00C55F6C"/>
    <w:rsid w:val="00C76899"/>
    <w:rsid w:val="00C839B0"/>
    <w:rsid w:val="00C86597"/>
    <w:rsid w:val="00C930C5"/>
    <w:rsid w:val="00C93717"/>
    <w:rsid w:val="00C93A72"/>
    <w:rsid w:val="00C944B3"/>
    <w:rsid w:val="00CA5603"/>
    <w:rsid w:val="00CA7E39"/>
    <w:rsid w:val="00CB2E3D"/>
    <w:rsid w:val="00CB42E2"/>
    <w:rsid w:val="00CB4EB3"/>
    <w:rsid w:val="00CC1D67"/>
    <w:rsid w:val="00CC400F"/>
    <w:rsid w:val="00CC5C1D"/>
    <w:rsid w:val="00CC7AA9"/>
    <w:rsid w:val="00CD4580"/>
    <w:rsid w:val="00CD658A"/>
    <w:rsid w:val="00CD769F"/>
    <w:rsid w:val="00CE6622"/>
    <w:rsid w:val="00CE6874"/>
    <w:rsid w:val="00CF0BCE"/>
    <w:rsid w:val="00CF43FF"/>
    <w:rsid w:val="00D00BC8"/>
    <w:rsid w:val="00D056A8"/>
    <w:rsid w:val="00D07675"/>
    <w:rsid w:val="00D13643"/>
    <w:rsid w:val="00D246C5"/>
    <w:rsid w:val="00D25C96"/>
    <w:rsid w:val="00D267C8"/>
    <w:rsid w:val="00D3000F"/>
    <w:rsid w:val="00D30FEB"/>
    <w:rsid w:val="00D31255"/>
    <w:rsid w:val="00D34237"/>
    <w:rsid w:val="00D350B3"/>
    <w:rsid w:val="00D401D9"/>
    <w:rsid w:val="00D41230"/>
    <w:rsid w:val="00D41B18"/>
    <w:rsid w:val="00D43B99"/>
    <w:rsid w:val="00D44298"/>
    <w:rsid w:val="00D47D6D"/>
    <w:rsid w:val="00D638F1"/>
    <w:rsid w:val="00D715D9"/>
    <w:rsid w:val="00D72AEC"/>
    <w:rsid w:val="00D76961"/>
    <w:rsid w:val="00D81EBD"/>
    <w:rsid w:val="00D835D6"/>
    <w:rsid w:val="00D90E8B"/>
    <w:rsid w:val="00DA17D9"/>
    <w:rsid w:val="00DA4FEF"/>
    <w:rsid w:val="00DB47C1"/>
    <w:rsid w:val="00DB6160"/>
    <w:rsid w:val="00DB7156"/>
    <w:rsid w:val="00DC2BB9"/>
    <w:rsid w:val="00DC57C5"/>
    <w:rsid w:val="00DC674C"/>
    <w:rsid w:val="00DC6D6A"/>
    <w:rsid w:val="00DD08D0"/>
    <w:rsid w:val="00DD12BB"/>
    <w:rsid w:val="00DD5546"/>
    <w:rsid w:val="00DD5914"/>
    <w:rsid w:val="00DD6224"/>
    <w:rsid w:val="00DD7502"/>
    <w:rsid w:val="00DE0961"/>
    <w:rsid w:val="00DE46C3"/>
    <w:rsid w:val="00DE4A53"/>
    <w:rsid w:val="00E00B82"/>
    <w:rsid w:val="00E0583F"/>
    <w:rsid w:val="00E11FC2"/>
    <w:rsid w:val="00E128AD"/>
    <w:rsid w:val="00E14721"/>
    <w:rsid w:val="00E14DA9"/>
    <w:rsid w:val="00E22038"/>
    <w:rsid w:val="00E235BA"/>
    <w:rsid w:val="00E25798"/>
    <w:rsid w:val="00E25CE2"/>
    <w:rsid w:val="00E43E7F"/>
    <w:rsid w:val="00E63C9A"/>
    <w:rsid w:val="00E67B40"/>
    <w:rsid w:val="00E728D6"/>
    <w:rsid w:val="00E932FC"/>
    <w:rsid w:val="00E96715"/>
    <w:rsid w:val="00EA43ED"/>
    <w:rsid w:val="00EA55E6"/>
    <w:rsid w:val="00EA5ED2"/>
    <w:rsid w:val="00EB0796"/>
    <w:rsid w:val="00EB0B89"/>
    <w:rsid w:val="00EB21B1"/>
    <w:rsid w:val="00EB42C3"/>
    <w:rsid w:val="00EB6048"/>
    <w:rsid w:val="00EB6A51"/>
    <w:rsid w:val="00EC06D5"/>
    <w:rsid w:val="00EC17EC"/>
    <w:rsid w:val="00EC1B0E"/>
    <w:rsid w:val="00EF0DDD"/>
    <w:rsid w:val="00EF28A4"/>
    <w:rsid w:val="00EF32F3"/>
    <w:rsid w:val="00EF4D4C"/>
    <w:rsid w:val="00EF552E"/>
    <w:rsid w:val="00EF6A6C"/>
    <w:rsid w:val="00F06461"/>
    <w:rsid w:val="00F07AD8"/>
    <w:rsid w:val="00F1207B"/>
    <w:rsid w:val="00F275D9"/>
    <w:rsid w:val="00F309C8"/>
    <w:rsid w:val="00F31BA8"/>
    <w:rsid w:val="00F3456D"/>
    <w:rsid w:val="00F40107"/>
    <w:rsid w:val="00F413FC"/>
    <w:rsid w:val="00F43915"/>
    <w:rsid w:val="00F46297"/>
    <w:rsid w:val="00F50A50"/>
    <w:rsid w:val="00F52C30"/>
    <w:rsid w:val="00F55BDC"/>
    <w:rsid w:val="00F605A8"/>
    <w:rsid w:val="00F775E0"/>
    <w:rsid w:val="00F81FF1"/>
    <w:rsid w:val="00F837CB"/>
    <w:rsid w:val="00F9077E"/>
    <w:rsid w:val="00F914E3"/>
    <w:rsid w:val="00F9195D"/>
    <w:rsid w:val="00F973A6"/>
    <w:rsid w:val="00F9748B"/>
    <w:rsid w:val="00FA16D8"/>
    <w:rsid w:val="00FA5C8C"/>
    <w:rsid w:val="00FA7A59"/>
    <w:rsid w:val="00FB2100"/>
    <w:rsid w:val="00FB221C"/>
    <w:rsid w:val="00FB4F43"/>
    <w:rsid w:val="00FC4559"/>
    <w:rsid w:val="00FC6239"/>
    <w:rsid w:val="00FD6897"/>
    <w:rsid w:val="00FF0427"/>
    <w:rsid w:val="0A546DFD"/>
    <w:rsid w:val="0D7F523F"/>
    <w:rsid w:val="17CF68EB"/>
    <w:rsid w:val="19731BC6"/>
    <w:rsid w:val="1BA02D41"/>
    <w:rsid w:val="1FE26FE2"/>
    <w:rsid w:val="1FEDD149"/>
    <w:rsid w:val="213B2B57"/>
    <w:rsid w:val="22E91172"/>
    <w:rsid w:val="2C2C36EF"/>
    <w:rsid w:val="2CFB33A9"/>
    <w:rsid w:val="386839D4"/>
    <w:rsid w:val="40CB5538"/>
    <w:rsid w:val="42EB49D6"/>
    <w:rsid w:val="460F77AF"/>
    <w:rsid w:val="504736F4"/>
    <w:rsid w:val="520708BA"/>
    <w:rsid w:val="5C9770CC"/>
    <w:rsid w:val="624A664F"/>
    <w:rsid w:val="62FB40E6"/>
    <w:rsid w:val="666C07AD"/>
    <w:rsid w:val="6C2C5847"/>
    <w:rsid w:val="6C4A7455"/>
    <w:rsid w:val="6E335B72"/>
    <w:rsid w:val="6E880D2E"/>
    <w:rsid w:val="6FDF07C4"/>
    <w:rsid w:val="7A592035"/>
    <w:rsid w:val="7BCBDEA9"/>
    <w:rsid w:val="7F5A3FA4"/>
    <w:rsid w:val="7FF7BB37"/>
    <w:rsid w:val="AEBEFE4A"/>
    <w:rsid w:val="DBFBC988"/>
    <w:rsid w:val="E1ACB69C"/>
    <w:rsid w:val="FE4F10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unhideWhenUsed/>
    <w:uiPriority w:val="1"/>
  </w:style>
  <w:style w:type="table" w:default="1" w:styleId="8">
    <w:name w:val="Normal Table"/>
    <w:unhideWhenUsed/>
    <w:uiPriority w:val="99"/>
    <w:tblPr>
      <w:tblStyle w:val="8"/>
      <w:tblCellMar>
        <w:top w:w="0" w:type="dxa"/>
        <w:left w:w="108" w:type="dxa"/>
        <w:bottom w:w="0" w:type="dxa"/>
        <w:right w:w="108" w:type="dxa"/>
      </w:tblCellMar>
    </w:tblPr>
  </w:style>
  <w:style w:type="paragraph" w:styleId="2">
    <w:name w:val="Plain Text"/>
    <w:basedOn w:val="1"/>
    <w:link w:val="11"/>
    <w:unhideWhenUsed/>
    <w:uiPriority w:val="0"/>
    <w:rPr>
      <w:rFonts w:ascii="宋体" w:hAnsi="Courier New"/>
      <w:kern w:val="0"/>
      <w:sz w:val="20"/>
      <w:szCs w:val="20"/>
    </w:rPr>
  </w:style>
  <w:style w:type="paragraph" w:styleId="3">
    <w:name w:val="Date"/>
    <w:basedOn w:val="1"/>
    <w:next w:val="1"/>
    <w:link w:val="12"/>
    <w:unhideWhenUsed/>
    <w:uiPriority w:val="99"/>
    <w:pPr>
      <w:ind w:left="100" w:leftChars="2500"/>
    </w:pPr>
  </w:style>
  <w:style w:type="paragraph" w:styleId="4">
    <w:name w:val="Balloon Text"/>
    <w:basedOn w:val="1"/>
    <w:link w:val="13"/>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rFonts w:ascii="Calibri" w:hAnsi="Calibri"/>
      <w:kern w:val="0"/>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kern w:val="0"/>
      <w:sz w:val="24"/>
    </w:rPr>
  </w:style>
  <w:style w:type="character" w:styleId="10">
    <w:name w:val="Hyperlink"/>
    <w:unhideWhenUsed/>
    <w:uiPriority w:val="99"/>
    <w:rPr>
      <w:color w:val="0000FF"/>
      <w:u w:val="single"/>
    </w:rPr>
  </w:style>
  <w:style w:type="character" w:customStyle="1" w:styleId="11">
    <w:name w:val="纯文本 Char"/>
    <w:link w:val="2"/>
    <w:uiPriority w:val="0"/>
    <w:rPr>
      <w:rFonts w:ascii="宋体" w:hAnsi="Courier New" w:eastAsia="宋体" w:cs="Times New Roman"/>
      <w:kern w:val="0"/>
      <w:sz w:val="20"/>
      <w:szCs w:val="20"/>
    </w:rPr>
  </w:style>
  <w:style w:type="character" w:customStyle="1" w:styleId="12">
    <w:name w:val="日期 Char"/>
    <w:link w:val="3"/>
    <w:semiHidden/>
    <w:uiPriority w:val="99"/>
    <w:rPr>
      <w:rFonts w:ascii="Times New Roman" w:hAnsi="Times New Roman"/>
      <w:kern w:val="2"/>
      <w:sz w:val="21"/>
      <w:szCs w:val="24"/>
    </w:rPr>
  </w:style>
  <w:style w:type="character" w:customStyle="1" w:styleId="13">
    <w:name w:val="批注框文本 Char"/>
    <w:link w:val="4"/>
    <w:semiHidden/>
    <w:uiPriority w:val="99"/>
    <w:rPr>
      <w:rFonts w:ascii="Times New Roman" w:hAnsi="Times New Roman"/>
      <w:kern w:val="2"/>
      <w:sz w:val="18"/>
      <w:szCs w:val="18"/>
    </w:rPr>
  </w:style>
  <w:style w:type="character" w:customStyle="1" w:styleId="14">
    <w:name w:val="页脚 Char"/>
    <w:link w:val="5"/>
    <w:uiPriority w:val="99"/>
    <w:rPr>
      <w:rFonts w:ascii="Calibri" w:hAnsi="Calibri" w:eastAsia="宋体" w:cs="Times New Roman"/>
      <w:sz w:val="18"/>
      <w:szCs w:val="18"/>
    </w:rPr>
  </w:style>
  <w:style w:type="character" w:customStyle="1" w:styleId="15">
    <w:name w:val="页眉 Char"/>
    <w:link w:val="6"/>
    <w:uiPriority w:val="99"/>
    <w:rPr>
      <w:rFonts w:ascii="Times New Roman" w:hAnsi="Times New Roman"/>
      <w:kern w:val="2"/>
      <w:sz w:val="18"/>
      <w:szCs w:val="18"/>
    </w:rPr>
  </w:style>
  <w:style w:type="paragraph" w:customStyle="1" w:styleId="16">
    <w:name w:val=" Char Char1 Char Char2 Char Char"/>
    <w:basedOn w:val="1"/>
    <w:uiPriority w:val="0"/>
    <w:pPr>
      <w:widowControl/>
      <w:spacing w:after="160" w:line="240" w:lineRule="exact"/>
      <w:jc w:val="left"/>
    </w:pPr>
    <w:rPr>
      <w:rFonts w:ascii="Verdana" w:hAnsi="Verdana"/>
      <w:kern w:val="0"/>
      <w:sz w:val="20"/>
      <w:szCs w:val="20"/>
      <w:lang w:eastAsia="en-US"/>
    </w:rPr>
  </w:style>
  <w:style w:type="paragraph" w:customStyle="1" w:styleId="17">
    <w:name w:val="Char3"/>
    <w:basedOn w:val="1"/>
    <w:uiPriority w:val="0"/>
    <w:rPr>
      <w:rFonts w:eastAsia="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9</Pages>
  <Words>3695</Words>
  <Characters>4570</Characters>
  <Lines>40</Lines>
  <Paragraphs>11</Paragraphs>
  <TotalTime>29.3333333333333</TotalTime>
  <ScaleCrop>false</ScaleCrop>
  <LinksUpToDate>false</LinksUpToDate>
  <CharactersWithSpaces>5431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2020-06-12T02:01:00Z</dcterms:created>
  <dc:creator>郭慧敏(郭慧敏:)</dc:creator>
  <cp:lastModifiedBy>余家帅</cp:lastModifiedBy>
  <cp:lastPrinted>2022-03-22T03:42:00Z</cp:lastPrinted>
  <dcterms:modified xsi:type="dcterms:W3CDTF">2022-04-15T03:10:44Z</dcterms:modified>
  <cp:revision>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22F8954741A34936854BDED7030A8ED0</vt:lpwstr>
  </property>
</Properties>
</file>